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F01633">
        <w:rPr>
          <w:rFonts w:ascii="Sylfaen" w:hAnsi="Sylfaen"/>
          <w:b/>
          <w:sz w:val="24"/>
          <w:szCs w:val="24"/>
        </w:rPr>
        <w:t>8</w:t>
      </w:r>
      <w:r w:rsidRPr="00C86F61">
        <w:rPr>
          <w:rFonts w:ascii="Sylfaen" w:hAnsi="Sylfaen"/>
          <w:b/>
          <w:sz w:val="24"/>
          <w:szCs w:val="24"/>
        </w:rPr>
        <w:t xml:space="preserve"> (1</w:t>
      </w:r>
      <w:r w:rsidR="005422A0">
        <w:rPr>
          <w:rFonts w:ascii="Sylfaen" w:hAnsi="Sylfaen"/>
          <w:b/>
          <w:sz w:val="24"/>
          <w:szCs w:val="24"/>
        </w:rPr>
        <w:t>7</w:t>
      </w:r>
      <w:r w:rsidR="00F01633">
        <w:rPr>
          <w:rFonts w:ascii="Sylfaen" w:hAnsi="Sylfaen"/>
          <w:b/>
          <w:sz w:val="24"/>
          <w:szCs w:val="24"/>
        </w:rPr>
        <w:t>3</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F01633" w:rsidRPr="00C21A7A" w:rsidRDefault="00F01633" w:rsidP="00F01633">
      <w:pPr>
        <w:pStyle w:val="ConsPlusNormal"/>
        <w:jc w:val="both"/>
        <w:outlineLvl w:val="0"/>
        <w:rPr>
          <w:rFonts w:ascii="Sylfaen" w:hAnsi="Sylfaen" w:cs="Helvetica"/>
          <w:b/>
          <w:bCs/>
          <w:color w:val="000000"/>
          <w:sz w:val="24"/>
          <w:szCs w:val="24"/>
          <w:shd w:val="clear" w:color="auto" w:fill="FFFFFF"/>
        </w:rPr>
      </w:pPr>
      <w:bookmarkStart w:id="0" w:name="Par29"/>
      <w:bookmarkEnd w:id="0"/>
      <w:r w:rsidRPr="00C21A7A">
        <w:rPr>
          <w:rFonts w:ascii="Sylfaen" w:hAnsi="Sylfaen" w:cs="Helvetica"/>
          <w:b/>
          <w:bCs/>
          <w:color w:val="000000"/>
          <w:sz w:val="24"/>
          <w:szCs w:val="24"/>
          <w:shd w:val="clear" w:color="auto" w:fill="FFFFFF"/>
        </w:rPr>
        <w:lastRenderedPageBreak/>
        <w:t>Ряд положений ГК РФ приведен в соответствие с новым процессуальным законодательством.</w:t>
      </w:r>
    </w:p>
    <w:p w:rsidR="00F01633" w:rsidRPr="00C21A7A"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C21A7A" w:rsidTr="00F01633">
        <w:tc>
          <w:tcPr>
            <w:tcW w:w="5103" w:type="dxa"/>
          </w:tcPr>
          <w:p w:rsidR="00F01633" w:rsidRPr="00C21A7A" w:rsidRDefault="00F01633" w:rsidP="00F01633">
            <w:pPr>
              <w:pStyle w:val="ConsPlusNormal"/>
              <w:rPr>
                <w:rFonts w:ascii="Sylfaen" w:hAnsi="Sylfaen"/>
                <w:sz w:val="24"/>
                <w:szCs w:val="24"/>
              </w:rPr>
            </w:pPr>
            <w:r w:rsidRPr="00C21A7A">
              <w:rPr>
                <w:rFonts w:ascii="Sylfaen" w:hAnsi="Sylfaen"/>
                <w:sz w:val="24"/>
                <w:szCs w:val="24"/>
              </w:rPr>
              <w:t>18 июля 2019 года</w:t>
            </w:r>
          </w:p>
        </w:tc>
        <w:tc>
          <w:tcPr>
            <w:tcW w:w="5103" w:type="dxa"/>
          </w:tcPr>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N 177-ФЗ</w:t>
            </w:r>
          </w:p>
        </w:tc>
      </w:tr>
    </w:tbl>
    <w:p w:rsidR="00F01633" w:rsidRPr="00C21A7A" w:rsidRDefault="00F01633" w:rsidP="00F01633">
      <w:pPr>
        <w:pStyle w:val="ConsPlusNormal"/>
        <w:pBdr>
          <w:top w:val="single" w:sz="6" w:space="0" w:color="auto"/>
        </w:pBdr>
        <w:spacing w:before="100" w:after="100"/>
        <w:jc w:val="both"/>
        <w:rPr>
          <w:rFonts w:ascii="Sylfaen" w:hAnsi="Sylfaen"/>
          <w:sz w:val="24"/>
          <w:szCs w:val="24"/>
        </w:rPr>
      </w:pPr>
    </w:p>
    <w:p w:rsidR="00F01633" w:rsidRPr="00C21A7A" w:rsidRDefault="00F01633" w:rsidP="00F01633">
      <w:pPr>
        <w:pStyle w:val="ConsPlusNormal"/>
        <w:jc w:val="both"/>
        <w:rPr>
          <w:rFonts w:ascii="Sylfaen" w:hAnsi="Sylfaen"/>
          <w:sz w:val="24"/>
          <w:szCs w:val="24"/>
        </w:rPr>
      </w:pPr>
    </w:p>
    <w:p w:rsidR="00F01633" w:rsidRPr="00C21A7A" w:rsidRDefault="00F01633" w:rsidP="00F01633">
      <w:pPr>
        <w:pStyle w:val="ConsPlusTitle"/>
        <w:jc w:val="center"/>
        <w:rPr>
          <w:rFonts w:ascii="Sylfaen" w:hAnsi="Sylfaen"/>
          <w:szCs w:val="24"/>
        </w:rPr>
      </w:pPr>
      <w:r w:rsidRPr="00C21A7A">
        <w:rPr>
          <w:rFonts w:ascii="Sylfaen" w:hAnsi="Sylfaen"/>
          <w:szCs w:val="24"/>
        </w:rPr>
        <w:t>РОССИЙСКАЯ ФЕДЕРАЦИЯ</w:t>
      </w:r>
    </w:p>
    <w:p w:rsidR="00F01633" w:rsidRPr="00C21A7A" w:rsidRDefault="00F01633" w:rsidP="00F01633">
      <w:pPr>
        <w:pStyle w:val="ConsPlusTitle"/>
        <w:jc w:val="center"/>
        <w:rPr>
          <w:rFonts w:ascii="Sylfaen" w:hAnsi="Sylfaen"/>
          <w:szCs w:val="24"/>
        </w:rPr>
      </w:pPr>
    </w:p>
    <w:p w:rsidR="00F01633" w:rsidRPr="00C21A7A" w:rsidRDefault="00F01633" w:rsidP="00F01633">
      <w:pPr>
        <w:pStyle w:val="ConsPlusTitle"/>
        <w:jc w:val="center"/>
        <w:rPr>
          <w:rFonts w:ascii="Sylfaen" w:hAnsi="Sylfaen"/>
          <w:szCs w:val="24"/>
        </w:rPr>
      </w:pPr>
      <w:r w:rsidRPr="00C21A7A">
        <w:rPr>
          <w:rFonts w:ascii="Sylfaen" w:hAnsi="Sylfaen"/>
          <w:szCs w:val="24"/>
        </w:rPr>
        <w:t>ФЕДЕРАЛЬНЫЙ ЗАКОН</w:t>
      </w:r>
    </w:p>
    <w:p w:rsidR="00F01633" w:rsidRPr="00C21A7A" w:rsidRDefault="00F01633" w:rsidP="00F01633">
      <w:pPr>
        <w:pStyle w:val="ConsPlusTitle"/>
        <w:jc w:val="center"/>
        <w:rPr>
          <w:rFonts w:ascii="Sylfaen" w:hAnsi="Sylfaen"/>
          <w:szCs w:val="24"/>
        </w:rPr>
      </w:pPr>
    </w:p>
    <w:p w:rsidR="00F01633" w:rsidRPr="00C21A7A" w:rsidRDefault="00F01633" w:rsidP="00F01633">
      <w:pPr>
        <w:pStyle w:val="ConsPlusTitle"/>
        <w:jc w:val="center"/>
        <w:rPr>
          <w:rFonts w:ascii="Sylfaen" w:hAnsi="Sylfaen"/>
          <w:szCs w:val="24"/>
        </w:rPr>
      </w:pPr>
      <w:bookmarkStart w:id="1" w:name="_Hlk20475618"/>
      <w:r w:rsidRPr="00C21A7A">
        <w:rPr>
          <w:rFonts w:ascii="Sylfaen" w:hAnsi="Sylfaen"/>
          <w:szCs w:val="24"/>
        </w:rPr>
        <w:t>О ВНЕСЕНИИ ИЗМЕНЕНИЙ</w:t>
      </w:r>
    </w:p>
    <w:p w:rsidR="00F01633" w:rsidRPr="00C21A7A" w:rsidRDefault="00F01633" w:rsidP="00F01633">
      <w:pPr>
        <w:pStyle w:val="ConsPlusTitle"/>
        <w:jc w:val="center"/>
        <w:rPr>
          <w:rFonts w:ascii="Sylfaen" w:hAnsi="Sylfaen"/>
          <w:szCs w:val="24"/>
        </w:rPr>
      </w:pPr>
      <w:r w:rsidRPr="00C21A7A">
        <w:rPr>
          <w:rFonts w:ascii="Sylfaen" w:hAnsi="Sylfaen"/>
          <w:szCs w:val="24"/>
        </w:rPr>
        <w:t>В СТАТЬЮ 11 ЧАСТИ ПЕРВОЙ И СТАТЬЮ 1252 ЧАСТИ ЧЕТВЕРТОЙ</w:t>
      </w:r>
    </w:p>
    <w:p w:rsidR="00F01633" w:rsidRPr="00C21A7A" w:rsidRDefault="00F01633" w:rsidP="00F01633">
      <w:pPr>
        <w:pStyle w:val="ConsPlusTitle"/>
        <w:jc w:val="center"/>
        <w:rPr>
          <w:rFonts w:ascii="Sylfaen" w:hAnsi="Sylfaen"/>
          <w:szCs w:val="24"/>
        </w:rPr>
      </w:pPr>
      <w:r w:rsidRPr="00C21A7A">
        <w:rPr>
          <w:rFonts w:ascii="Sylfaen" w:hAnsi="Sylfaen"/>
          <w:szCs w:val="24"/>
        </w:rPr>
        <w:t>ГРАЖДАНСКОГО КОДЕКСА РОССИЙСКОЙ ФЕДЕРАЦИИ</w:t>
      </w:r>
      <w:bookmarkEnd w:id="1"/>
    </w:p>
    <w:p w:rsidR="00F01633" w:rsidRPr="00C21A7A" w:rsidRDefault="00F01633" w:rsidP="00F01633">
      <w:pPr>
        <w:pStyle w:val="ConsPlusNormal"/>
        <w:ind w:firstLine="540"/>
        <w:jc w:val="both"/>
        <w:rPr>
          <w:rFonts w:ascii="Sylfaen" w:hAnsi="Sylfaen"/>
          <w:sz w:val="24"/>
          <w:szCs w:val="24"/>
        </w:rPr>
      </w:pP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Принят</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Государственной Думой</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26 июня 2019 года</w:t>
      </w:r>
    </w:p>
    <w:p w:rsidR="00F01633" w:rsidRPr="00C21A7A" w:rsidRDefault="00F01633" w:rsidP="00F01633">
      <w:pPr>
        <w:pStyle w:val="ConsPlusNormal"/>
        <w:jc w:val="right"/>
        <w:rPr>
          <w:rFonts w:ascii="Sylfaen" w:hAnsi="Sylfaen"/>
          <w:sz w:val="24"/>
          <w:szCs w:val="24"/>
        </w:rPr>
      </w:pP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Одобрен</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Советом Федерации</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10 июля 2019 года</w:t>
      </w:r>
    </w:p>
    <w:p w:rsidR="00F01633" w:rsidRPr="00C21A7A" w:rsidRDefault="00F01633" w:rsidP="00F01633">
      <w:pPr>
        <w:pStyle w:val="ConsPlusNormal"/>
        <w:ind w:firstLine="540"/>
        <w:jc w:val="both"/>
        <w:rPr>
          <w:rFonts w:ascii="Sylfaen" w:hAnsi="Sylfaen"/>
          <w:sz w:val="24"/>
          <w:szCs w:val="24"/>
        </w:rPr>
      </w:pPr>
    </w:p>
    <w:p w:rsidR="00F01633" w:rsidRPr="00C21A7A" w:rsidRDefault="00F01633" w:rsidP="00F01633">
      <w:pPr>
        <w:pStyle w:val="ConsPlusTitle"/>
        <w:ind w:firstLine="540"/>
        <w:jc w:val="both"/>
        <w:outlineLvl w:val="0"/>
        <w:rPr>
          <w:rFonts w:ascii="Sylfaen" w:hAnsi="Sylfaen"/>
          <w:szCs w:val="24"/>
        </w:rPr>
      </w:pPr>
      <w:r w:rsidRPr="00C21A7A">
        <w:rPr>
          <w:rFonts w:ascii="Sylfaen" w:hAnsi="Sylfaen"/>
          <w:szCs w:val="24"/>
        </w:rPr>
        <w:t>Статья 1</w:t>
      </w:r>
    </w:p>
    <w:p w:rsidR="00F01633" w:rsidRPr="00C21A7A" w:rsidRDefault="00F01633" w:rsidP="00F01633">
      <w:pPr>
        <w:pStyle w:val="ConsPlusNormal"/>
        <w:ind w:firstLine="540"/>
        <w:jc w:val="both"/>
        <w:rPr>
          <w:rFonts w:ascii="Sylfaen" w:hAnsi="Sylfaen"/>
          <w:sz w:val="24"/>
          <w:szCs w:val="24"/>
        </w:rPr>
      </w:pPr>
      <w:r w:rsidRPr="00C21A7A">
        <w:rPr>
          <w:rFonts w:ascii="Sylfaen" w:hAnsi="Sylfaen"/>
          <w:sz w:val="24"/>
          <w:szCs w:val="24"/>
        </w:rPr>
        <w:t>Пункт 1 статьи 11 части первой Гражданского кодекса Российской Федерации (Собрание законодательства Российской Федерации, 1994, N 32, ст. 3301; 2006, N 52, ст. 5497) изложить в следующей редакции:</w:t>
      </w:r>
    </w:p>
    <w:p w:rsidR="00F01633" w:rsidRPr="00C21A7A" w:rsidRDefault="00F01633" w:rsidP="00F01633">
      <w:pPr>
        <w:pStyle w:val="ConsPlusNormal"/>
        <w:spacing w:before="240"/>
        <w:ind w:firstLine="540"/>
        <w:jc w:val="both"/>
        <w:rPr>
          <w:rFonts w:ascii="Sylfaen" w:hAnsi="Sylfaen"/>
          <w:sz w:val="24"/>
          <w:szCs w:val="24"/>
        </w:rPr>
      </w:pPr>
      <w:r w:rsidRPr="00C21A7A">
        <w:rPr>
          <w:rFonts w:ascii="Sylfaen" w:hAnsi="Sylfaen"/>
          <w:sz w:val="24"/>
          <w:szCs w:val="24"/>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01633" w:rsidRPr="00C21A7A" w:rsidRDefault="00F01633" w:rsidP="00F01633">
      <w:pPr>
        <w:pStyle w:val="ConsPlusNormal"/>
        <w:ind w:firstLine="540"/>
        <w:jc w:val="both"/>
        <w:rPr>
          <w:rFonts w:ascii="Sylfaen" w:hAnsi="Sylfaen"/>
          <w:sz w:val="24"/>
          <w:szCs w:val="24"/>
        </w:rPr>
      </w:pPr>
    </w:p>
    <w:p w:rsidR="00F01633" w:rsidRPr="00C21A7A" w:rsidRDefault="00F01633" w:rsidP="00F01633">
      <w:pPr>
        <w:pStyle w:val="ConsPlusTitle"/>
        <w:ind w:firstLine="540"/>
        <w:jc w:val="both"/>
        <w:outlineLvl w:val="0"/>
        <w:rPr>
          <w:rFonts w:ascii="Sylfaen" w:hAnsi="Sylfaen"/>
          <w:szCs w:val="24"/>
        </w:rPr>
      </w:pPr>
      <w:r w:rsidRPr="00C21A7A">
        <w:rPr>
          <w:rFonts w:ascii="Sylfaen" w:hAnsi="Sylfaen"/>
          <w:szCs w:val="24"/>
        </w:rPr>
        <w:t>Статья 2</w:t>
      </w:r>
    </w:p>
    <w:p w:rsidR="00F01633" w:rsidRPr="00C21A7A" w:rsidRDefault="00F01633" w:rsidP="00F01633">
      <w:pPr>
        <w:pStyle w:val="ConsPlusNormal"/>
        <w:ind w:firstLine="540"/>
        <w:jc w:val="both"/>
        <w:rPr>
          <w:rFonts w:ascii="Sylfaen" w:hAnsi="Sylfaen"/>
          <w:sz w:val="24"/>
          <w:szCs w:val="24"/>
        </w:rPr>
      </w:pPr>
      <w:r w:rsidRPr="00C21A7A">
        <w:rPr>
          <w:rFonts w:ascii="Sylfaen" w:hAnsi="Sylfaen"/>
          <w:sz w:val="24"/>
          <w:szCs w:val="24"/>
        </w:rPr>
        <w:t>В абзаце первом пункта 5.1 статьи 1252 части четвертой Гражданского кодекса Российской Федерации (Собрание законодательства Российской Федерации, 2006, N 52, ст. 5496; 2014, N 11, ст. 1100; 2015, N 1, ст. 83; 2017, N 27, ст. 3944) слова "подведомствен арбитражному суду" заменить словами "подлежит рассмотрению в арбитражном суде".</w:t>
      </w:r>
    </w:p>
    <w:p w:rsidR="00F01633" w:rsidRPr="00C21A7A" w:rsidRDefault="00F01633" w:rsidP="00F01633">
      <w:pPr>
        <w:pStyle w:val="ConsPlusNormal"/>
        <w:ind w:firstLine="540"/>
        <w:jc w:val="both"/>
        <w:rPr>
          <w:rFonts w:ascii="Sylfaen" w:hAnsi="Sylfaen"/>
          <w:sz w:val="24"/>
          <w:szCs w:val="24"/>
        </w:rPr>
      </w:pPr>
    </w:p>
    <w:p w:rsidR="00F01633" w:rsidRPr="00C21A7A" w:rsidRDefault="00F01633" w:rsidP="00F01633">
      <w:pPr>
        <w:pStyle w:val="ConsPlusTitle"/>
        <w:ind w:firstLine="540"/>
        <w:jc w:val="both"/>
        <w:outlineLvl w:val="0"/>
        <w:rPr>
          <w:rFonts w:ascii="Sylfaen" w:hAnsi="Sylfaen"/>
          <w:szCs w:val="24"/>
        </w:rPr>
      </w:pPr>
      <w:r w:rsidRPr="00C21A7A">
        <w:rPr>
          <w:rFonts w:ascii="Sylfaen" w:hAnsi="Sylfaen"/>
          <w:szCs w:val="24"/>
        </w:rPr>
        <w:t>Статья 3</w:t>
      </w:r>
    </w:p>
    <w:p w:rsidR="00F01633" w:rsidRPr="00C21A7A" w:rsidRDefault="00F01633" w:rsidP="00F01633">
      <w:pPr>
        <w:pStyle w:val="ConsPlusNormal"/>
        <w:ind w:firstLine="540"/>
        <w:jc w:val="both"/>
        <w:rPr>
          <w:rFonts w:ascii="Sylfaen" w:hAnsi="Sylfaen"/>
          <w:sz w:val="24"/>
          <w:szCs w:val="24"/>
        </w:rPr>
      </w:pPr>
      <w:r w:rsidRPr="00C21A7A">
        <w:rPr>
          <w:rFonts w:ascii="Sylfaen" w:hAnsi="Sylfaen"/>
          <w:sz w:val="24"/>
          <w:szCs w:val="24"/>
        </w:rPr>
        <w:t>Настоящий Федеральный закон вступает в силу по истечении тридцати дней после дня его официального опубликования.</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Президент</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Российской Федерации</w:t>
      </w:r>
    </w:p>
    <w:p w:rsidR="00F01633" w:rsidRPr="00C21A7A" w:rsidRDefault="00F01633" w:rsidP="00F01633">
      <w:pPr>
        <w:pStyle w:val="ConsPlusNormal"/>
        <w:jc w:val="right"/>
        <w:rPr>
          <w:rFonts w:ascii="Sylfaen" w:hAnsi="Sylfaen"/>
          <w:sz w:val="24"/>
          <w:szCs w:val="24"/>
        </w:rPr>
      </w:pPr>
      <w:r w:rsidRPr="00C21A7A">
        <w:rPr>
          <w:rFonts w:ascii="Sylfaen" w:hAnsi="Sylfaen"/>
          <w:sz w:val="24"/>
          <w:szCs w:val="24"/>
        </w:rPr>
        <w:t>В.ПУТИН</w:t>
      </w:r>
    </w:p>
    <w:p w:rsidR="00F01633" w:rsidRPr="00C21A7A" w:rsidRDefault="00F01633" w:rsidP="00F01633">
      <w:pPr>
        <w:pStyle w:val="ConsPlusNormal"/>
        <w:rPr>
          <w:rFonts w:ascii="Sylfaen" w:hAnsi="Sylfaen"/>
          <w:sz w:val="24"/>
          <w:szCs w:val="24"/>
        </w:rPr>
      </w:pPr>
      <w:r w:rsidRPr="00C21A7A">
        <w:rPr>
          <w:rFonts w:ascii="Sylfaen" w:hAnsi="Sylfaen"/>
          <w:sz w:val="24"/>
          <w:szCs w:val="24"/>
        </w:rPr>
        <w:t>Москва, Кремль</w:t>
      </w:r>
    </w:p>
    <w:p w:rsidR="00F01633" w:rsidRPr="00C21A7A" w:rsidRDefault="00F01633" w:rsidP="00F01633">
      <w:pPr>
        <w:pStyle w:val="ConsPlusNormal"/>
        <w:rPr>
          <w:rFonts w:ascii="Sylfaen" w:hAnsi="Sylfaen"/>
          <w:sz w:val="24"/>
          <w:szCs w:val="24"/>
        </w:rPr>
      </w:pPr>
      <w:r w:rsidRPr="00C21A7A">
        <w:rPr>
          <w:rFonts w:ascii="Sylfaen" w:hAnsi="Sylfaen"/>
          <w:sz w:val="24"/>
          <w:szCs w:val="24"/>
        </w:rPr>
        <w:t>18 июля 2019 года</w:t>
      </w:r>
    </w:p>
    <w:p w:rsidR="00F01633" w:rsidRPr="00C21A7A" w:rsidRDefault="00F01633" w:rsidP="00F01633">
      <w:pPr>
        <w:pStyle w:val="ConsPlusNormal"/>
        <w:rPr>
          <w:rFonts w:ascii="Sylfaen" w:hAnsi="Sylfaen"/>
          <w:sz w:val="24"/>
          <w:szCs w:val="24"/>
        </w:rPr>
      </w:pPr>
      <w:r w:rsidRPr="00C21A7A">
        <w:rPr>
          <w:rFonts w:ascii="Sylfaen" w:hAnsi="Sylfaen"/>
          <w:sz w:val="24"/>
          <w:szCs w:val="24"/>
        </w:rPr>
        <w:t>N 177-ФЗ</w:t>
      </w:r>
    </w:p>
    <w:p w:rsidR="00F01633" w:rsidRPr="00995AE0" w:rsidRDefault="00F01633" w:rsidP="00F01633">
      <w:pPr>
        <w:pStyle w:val="ConsPlusNormal"/>
        <w:jc w:val="both"/>
        <w:outlineLvl w:val="0"/>
        <w:rPr>
          <w:rFonts w:ascii="Sylfaen" w:hAnsi="Sylfaen" w:cs="Helvetica"/>
          <w:b/>
          <w:bCs/>
          <w:color w:val="000000"/>
          <w:sz w:val="24"/>
          <w:szCs w:val="24"/>
          <w:shd w:val="clear" w:color="auto" w:fill="FFFFFF"/>
        </w:rPr>
      </w:pPr>
      <w:r w:rsidRPr="00995AE0">
        <w:rPr>
          <w:rFonts w:ascii="Sylfaen" w:hAnsi="Sylfaen" w:cs="Helvetica"/>
          <w:b/>
          <w:bCs/>
          <w:color w:val="000000"/>
          <w:sz w:val="24"/>
          <w:szCs w:val="24"/>
          <w:shd w:val="clear" w:color="auto" w:fill="FFFFFF"/>
        </w:rPr>
        <w:lastRenderedPageBreak/>
        <w:t>С 1 октября 2019 года групповые иски появятся в гражданском процессе.</w:t>
      </w:r>
    </w:p>
    <w:p w:rsidR="00F01633" w:rsidRPr="00995AE0"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995AE0" w:rsidTr="00F01633">
        <w:tc>
          <w:tcPr>
            <w:tcW w:w="5103" w:type="dxa"/>
          </w:tcPr>
          <w:p w:rsidR="00F01633" w:rsidRPr="00995AE0" w:rsidRDefault="00F01633" w:rsidP="00F01633">
            <w:pPr>
              <w:pStyle w:val="ConsPlusNormal"/>
              <w:rPr>
                <w:rFonts w:ascii="Sylfaen" w:hAnsi="Sylfaen"/>
                <w:sz w:val="24"/>
                <w:szCs w:val="24"/>
              </w:rPr>
            </w:pPr>
            <w:r w:rsidRPr="00995AE0">
              <w:rPr>
                <w:rFonts w:ascii="Sylfaen" w:hAnsi="Sylfaen"/>
                <w:sz w:val="24"/>
                <w:szCs w:val="24"/>
              </w:rPr>
              <w:t>18 июля 2019 года</w:t>
            </w:r>
          </w:p>
        </w:tc>
        <w:tc>
          <w:tcPr>
            <w:tcW w:w="5103" w:type="dxa"/>
          </w:tcPr>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N 191-ФЗ</w:t>
            </w:r>
          </w:p>
        </w:tc>
      </w:tr>
    </w:tbl>
    <w:p w:rsidR="00F01633" w:rsidRPr="00995AE0" w:rsidRDefault="00F01633" w:rsidP="00F01633">
      <w:pPr>
        <w:pStyle w:val="ConsPlusNormal"/>
        <w:pBdr>
          <w:top w:val="single" w:sz="6" w:space="0" w:color="auto"/>
        </w:pBdr>
        <w:spacing w:before="100" w:after="100"/>
        <w:jc w:val="both"/>
        <w:rPr>
          <w:rFonts w:ascii="Sylfaen" w:hAnsi="Sylfaen"/>
          <w:sz w:val="24"/>
          <w:szCs w:val="24"/>
        </w:rPr>
      </w:pPr>
    </w:p>
    <w:p w:rsidR="00F01633" w:rsidRPr="00995AE0" w:rsidRDefault="00F01633" w:rsidP="00F01633">
      <w:pPr>
        <w:pStyle w:val="ConsPlusNormal"/>
        <w:jc w:val="both"/>
        <w:rPr>
          <w:rFonts w:ascii="Sylfaen" w:hAnsi="Sylfaen"/>
          <w:sz w:val="24"/>
          <w:szCs w:val="24"/>
        </w:rPr>
      </w:pPr>
    </w:p>
    <w:p w:rsidR="00F01633" w:rsidRPr="00995AE0" w:rsidRDefault="00F01633" w:rsidP="00F01633">
      <w:pPr>
        <w:pStyle w:val="ConsPlusTitle"/>
        <w:jc w:val="center"/>
        <w:rPr>
          <w:rFonts w:ascii="Sylfaen" w:hAnsi="Sylfaen"/>
          <w:szCs w:val="24"/>
        </w:rPr>
      </w:pPr>
      <w:r w:rsidRPr="00995AE0">
        <w:rPr>
          <w:rFonts w:ascii="Sylfaen" w:hAnsi="Sylfaen"/>
          <w:szCs w:val="24"/>
        </w:rPr>
        <w:t>РОССИЙСКАЯ ФЕДЕРАЦИЯ</w:t>
      </w:r>
    </w:p>
    <w:p w:rsidR="00F01633" w:rsidRPr="00995AE0" w:rsidRDefault="00F01633" w:rsidP="00F01633">
      <w:pPr>
        <w:pStyle w:val="ConsPlusTitle"/>
        <w:jc w:val="center"/>
        <w:rPr>
          <w:rFonts w:ascii="Sylfaen" w:hAnsi="Sylfaen"/>
          <w:szCs w:val="24"/>
        </w:rPr>
      </w:pPr>
    </w:p>
    <w:p w:rsidR="00F01633" w:rsidRPr="00995AE0" w:rsidRDefault="00F01633" w:rsidP="00F01633">
      <w:pPr>
        <w:pStyle w:val="ConsPlusTitle"/>
        <w:jc w:val="center"/>
        <w:rPr>
          <w:rFonts w:ascii="Sylfaen" w:hAnsi="Sylfaen"/>
          <w:szCs w:val="24"/>
        </w:rPr>
      </w:pPr>
      <w:r w:rsidRPr="00995AE0">
        <w:rPr>
          <w:rFonts w:ascii="Sylfaen" w:hAnsi="Sylfaen"/>
          <w:szCs w:val="24"/>
        </w:rPr>
        <w:t>ФЕДЕРАЛЬНЫЙ ЗАКОН</w:t>
      </w:r>
    </w:p>
    <w:p w:rsidR="00F01633" w:rsidRPr="00995AE0" w:rsidRDefault="00F01633" w:rsidP="00F01633">
      <w:pPr>
        <w:pStyle w:val="ConsPlusTitle"/>
        <w:jc w:val="center"/>
        <w:rPr>
          <w:rFonts w:ascii="Sylfaen" w:hAnsi="Sylfaen"/>
          <w:szCs w:val="24"/>
        </w:rPr>
      </w:pPr>
    </w:p>
    <w:p w:rsidR="00F01633" w:rsidRPr="00995AE0" w:rsidRDefault="00F01633" w:rsidP="00F01633">
      <w:pPr>
        <w:pStyle w:val="ConsPlusTitle"/>
        <w:jc w:val="center"/>
        <w:rPr>
          <w:rFonts w:ascii="Sylfaen" w:hAnsi="Sylfaen"/>
          <w:szCs w:val="24"/>
        </w:rPr>
      </w:pPr>
      <w:bookmarkStart w:id="2" w:name="_Hlk20475721"/>
      <w:r w:rsidRPr="00995AE0">
        <w:rPr>
          <w:rFonts w:ascii="Sylfaen" w:hAnsi="Sylfaen"/>
          <w:szCs w:val="24"/>
        </w:rPr>
        <w:t>О ВНЕСЕНИИ ИЗМЕНЕНИЙ</w:t>
      </w:r>
    </w:p>
    <w:p w:rsidR="00F01633" w:rsidRPr="00995AE0" w:rsidRDefault="00F01633" w:rsidP="00F01633">
      <w:pPr>
        <w:pStyle w:val="ConsPlusTitle"/>
        <w:jc w:val="center"/>
        <w:rPr>
          <w:rFonts w:ascii="Sylfaen" w:hAnsi="Sylfaen"/>
          <w:szCs w:val="24"/>
        </w:rPr>
      </w:pPr>
      <w:r w:rsidRPr="00995AE0">
        <w:rPr>
          <w:rFonts w:ascii="Sylfaen" w:hAnsi="Sylfaen"/>
          <w:szCs w:val="24"/>
        </w:rPr>
        <w:t>В ОТДЕЛЬНЫЕ ЗАКОНОДАТЕЛЬНЫЕ АКТЫ РОССИЙСКОЙ ФЕДЕРАЦИИ</w:t>
      </w:r>
      <w:bookmarkEnd w:id="2"/>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Принят</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Государственной Думой</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27 июня 2019 года</w:t>
      </w:r>
    </w:p>
    <w:p w:rsidR="00F01633" w:rsidRPr="00995AE0" w:rsidRDefault="00F01633" w:rsidP="00F01633">
      <w:pPr>
        <w:pStyle w:val="ConsPlusNormal"/>
        <w:jc w:val="right"/>
        <w:rPr>
          <w:rFonts w:ascii="Sylfaen" w:hAnsi="Sylfaen"/>
          <w:sz w:val="24"/>
          <w:szCs w:val="24"/>
        </w:rPr>
      </w:pP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Одобрен</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Советом Федерации</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10 июля 2019 года</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Title"/>
        <w:ind w:firstLine="540"/>
        <w:jc w:val="both"/>
        <w:outlineLvl w:val="0"/>
        <w:rPr>
          <w:rFonts w:ascii="Sylfaen" w:hAnsi="Sylfaen"/>
          <w:szCs w:val="24"/>
        </w:rPr>
      </w:pPr>
      <w:r w:rsidRPr="00995AE0">
        <w:rPr>
          <w:rFonts w:ascii="Sylfaen" w:hAnsi="Sylfaen"/>
          <w:szCs w:val="24"/>
        </w:rPr>
        <w:t>Статья 1</w:t>
      </w: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В подпункте 7 пункта 4 статьи 40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52, ст. 5275; 2011, N 30, ст. 4590; 2012, N 26, ст. 3446; 2013, N 51, ст. 6683; 2018, N 17, ст. 2430; N 31, ст. 4839; 2019, N 12, ст. 1228) слова ", законных интересов неопределенного круга потребителей" заменить словами "и законных интересов отдельных потребителей (группы потребителей, неопределенного круга потребителей)", слова "два и более раза" заменить словами "два раза или более".</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Title"/>
        <w:ind w:firstLine="540"/>
        <w:jc w:val="both"/>
        <w:outlineLvl w:val="0"/>
        <w:rPr>
          <w:rFonts w:ascii="Sylfaen" w:hAnsi="Sylfaen"/>
          <w:szCs w:val="24"/>
        </w:rPr>
      </w:pPr>
      <w:r w:rsidRPr="00995AE0">
        <w:rPr>
          <w:rFonts w:ascii="Sylfaen" w:hAnsi="Sylfaen"/>
          <w:szCs w:val="24"/>
        </w:rPr>
        <w:t>Статья 2</w:t>
      </w: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Внести в Арбитражный процессуальный кодекс Российской Федерации (Собрание законодательства Российской Федерации, 2002, N 30, ст. 3012; 2008, N 30, ст. 3594; 2009, N 29, ст. 3642; 2010, N 31, ст. 4197; 2016, N 1, ст. 29; 2018, N 49, ст. 7523) следующие изменения: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статью 38 дополнить частью 6.1 следующего содержания: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"6.1. Иски о защите прав и законных интересов группы лиц подаются по адресу ответчика.";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2) часть 3 статьи 151 дополнить словами ", за исключением прекращения производства по делу о защите прав и законных интересов группы лиц в порядке, </w:t>
      </w:r>
      <w:r w:rsidRPr="00995AE0">
        <w:rPr>
          <w:rFonts w:ascii="Sylfaen" w:hAnsi="Sylfaen"/>
          <w:sz w:val="24"/>
          <w:szCs w:val="24"/>
        </w:rPr>
        <w:lastRenderedPageBreak/>
        <w:t>установленном частью 7 статьи 225.15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статью 225.2 дополнить частью 3 следующего содержания: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Корпоративные споры по требованиям о защите прав и законных интересов группы лиц рассматриваются по правилам главы 28.2 настоящего Кодекса с особенностями, предусмотренными настоящей главой. В делах по корпоративным спорам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 об обжаловании решений органов управления юридического лица участник юридического лица вправе не присоединяться к требованию о защите прав и законных интересов группы лиц, а самостоятельно вступить в дело на стороне истца. В этом случае участник юридического лица пользуется процессуальными правами и несет процессуальные обязанности истца. Участник юридического лица, несогласный с заявленным требованием, вправе вступить в дело на стороне ответчика в качестве третьего лица, не заявляющего самостоятельных требований относительно предмета спора.";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статью 225.10 изложить в следующей редакции:</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225.10. Право на обращение в арбитражный суд в защиту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имеется общий по отношению к каждому члену группы лиц ответчик;</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предметом спора являются общие либо однородные права и законные интересы членов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основании прав членов группы лиц и обязанностей ответчика лежат схожие фактические обстоятельства;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использование всеми членами группы лиц одинакового способа защиты своих прав.</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Под членами группы лиц в настоящей главе понимаются граждане и организации, отвечающие совокупности условий, указанных в части 1 настоящей статьи, независимо от присоединения их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защиту прав и законных интересов группы лиц могут обратиться гражданин и организация, являющиеся членами этой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арбитражный суд лиц, указанных в частях 3 и 4 настоящей статьи, к требованию о защите прав и законных интересов группы лиц присоединились не менее пяти лиц - членов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части 3 или 4 настоящей статьи, либо непосредственно в арбитражный суд, если член группы лиц присоединяется к требованию после принятия искового заявления, заявления в защиту прав и законных интересов группы лиц к производству арбитражного суда. Присоединение к требованию о защите прав и законных интересов группы лиц возможно до перехода суда к судебным прениям. Такое присоединение также может осуществляться путем заполнения формы, размещенной на официальном сайте арбитражного суда в информационно-телекоммуникационной сети "Интернет" или в информационной системе "Мой арбитр".";</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5) дополнить статьями 225.10-1 и 225.10-2 следующего содержания:</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225.10-1. Ведение дел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В исковом заявлении, заявлении, поданных в защиту прав и законных интересов группы лиц, должно быть указано лицо, которому поручено ведение соответствующего дела в интересах группы лиц и которое должно быть членом данной группы лиц, за исключением случаев, предусмотренных частью 4 статьи 225.10 настоящего Кодекса (далее в настоящей главе - лицо, которое ведет дело в интересах группы лиц). Лицо, которое ведет дело в интересах группы лиц, действует от имени группы лиц без доверенности на основании указанных в части 6 статьи 225.10 настоящего Кодекса заявлений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Если иное не предусмотрено соглашением группы лиц (статья 225.16-1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Арбитражный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в том числе в случае, если это лицо поручило ведение дела представителю.</w:t>
      </w:r>
    </w:p>
    <w:p w:rsidR="00F01633" w:rsidRPr="00995AE0" w:rsidRDefault="00F01633" w:rsidP="00F01633">
      <w:pPr>
        <w:pStyle w:val="ConsPlusNormal"/>
        <w:tabs>
          <w:tab w:val="left" w:pos="2127"/>
        </w:tabs>
        <w:spacing w:before="240"/>
        <w:ind w:firstLine="540"/>
        <w:jc w:val="both"/>
        <w:rPr>
          <w:rFonts w:ascii="Sylfaen" w:hAnsi="Sylfaen"/>
          <w:sz w:val="24"/>
          <w:szCs w:val="24"/>
        </w:rPr>
      </w:pPr>
      <w:r w:rsidRPr="00995AE0">
        <w:rPr>
          <w:rFonts w:ascii="Sylfaen" w:hAnsi="Sylfaen"/>
          <w:sz w:val="24"/>
          <w:szCs w:val="24"/>
        </w:rPr>
        <w:t xml:space="preserve">4. Полномочия лица, которое ведет дело в интересах группы лиц, прекращаются </w:t>
      </w:r>
      <w:r w:rsidRPr="00995AE0">
        <w:rPr>
          <w:rFonts w:ascii="Sylfaen" w:hAnsi="Sylfaen"/>
          <w:sz w:val="24"/>
          <w:szCs w:val="24"/>
        </w:rPr>
        <w:lastRenderedPageBreak/>
        <w:t>арбитражным судом: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в случае отказа лица, которое ведет дело в интересах группы лиц, от иска;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в случае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225.10-2. Права лица, присоединившегося к требованию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Лицо, присоединившееся к требованию о защите прав и законных интересов группы лиц, имеет право:</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знакомиться с материалами дела, делать выписки из них, снимать копии;</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ходатайствовать в арбитражном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присутствовать в судебном заседании, в том числе если оно объявлено закрытым;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отказаться от поданного им заявления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6) статьи 225.11 и 225.12 признать утратившими силу;</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7) статьи 225.13 - 225.16 изложить в следующей редакции:</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225.13. Требования к исковому заявлению, заявлению, подаваемым в защиту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Исковое заявление, заявление, подаваемые в защиту прав и законных интересов группы лиц, должны соответствовать требованиям, предусмотренным статьей 125 настоящего Кодекса, а также иным требованиям к форме и содержанию искового заявления, заявления, установленным настоящим Кодексом для отдельных категорий дел. В исковом заявлении, заявлении, подаваемым в защиту прав и законных интересов группы лиц, также указываются: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права и законные интересы группы лиц, в защиту которых предъявлено требование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2) круг лиц, являющихся членами группы лиц, основания такого членства;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наименование лиц, присоединившихся к требованию о защите прав и законных интересов группы лиц, адрес или в случае, если лицом, присоединившимся к требованию о защите прав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К исковому заявлению, заявлению, подаваемым в защиту прав и законных интересов группы лиц, прилагаются документы, предусмотренные статьей 126 настоящего Кодекса, и иные документы в соответствии с требованиями настоящего Кодекса, установленными к исковому заявлению, заявлению по отдельным категориям дел. К исковому заявлению, заявлению, подаваемым в защиту прав и законных интересов группы лиц, также прилагаются документы, подтверждающие присоединение к требованию о защите прав и законных интересов группы лиц, указанных в пункте 3 части 1 настоящей статьи, и их принадлежность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225.14. Подготовка дела о защите прав и законных интересов группы лиц к судебному разбирательству</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При подготовке дела о защите прав и законных интересов группы лиц к судебному разбирательству судья: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определяет характер спорного правоотношения и подлежащее применению законодательство;</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уточняет требования о защите прав и законных интересов группы лиц и основания этих требований;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решает вопрос о составе группы лиц и о возможности установления иных лиц, являющихся участниками спорных правоотношений, о привлечении их к участию в деле;</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предлагает представить доказательства, подтверждающие принадлежность конкретного лица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предлагает лицам, присоединившимся к требованию о защите прав и законных интересов группы лиц, заключить соглашение группы лиц (статья 225.16-1 настоящего Кодекса) или присоединиться к ранее заключенному такому соглашению;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6) совершает иные предусмотренные статьей 135 настоящего Кодекса действия.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В определении о подготовке дела к судебному разбирательству арбитражный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арбитражного суда в информационно-телекоммуникационной сети "Интернет".</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По ходатайству лица, которое ведет дело в интересах группы лиц, арбитражный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Предложение о присоединении к требованию о защите прав и законных интересов группы лиц должно содержать:</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наименование ответчика и его адрес;</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наименование лица, обратившегося в защиту прав и законных интересов группы лиц, и (или)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требование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наименование арбитражного суда, в производстве которого находится дело, номер данного дела;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срок, который установлен арбитражным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арбитражным судом, путем направления заявления о присоединении к данному требованию лицу, которое ведет дело в интересах группы лиц, и (или) в арбитражный суд;</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иную определяемую арбитражным судом информацию.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Лицо, которое ведет дело в интересах группы лиц, до окончания подготовки дела к судебному разбирательству сообщает арбитражному суду предусмотренные пунктом 3 части 1 статьи 225.13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7. Если в срок, установленный арбитражным судом, лицо, которое ведет дело в интересах группы лиц, не сделает предложение иным членам группы лиц о </w:t>
      </w:r>
      <w:r w:rsidRPr="00995AE0">
        <w:rPr>
          <w:rFonts w:ascii="Sylfaen" w:hAnsi="Sylfaen"/>
          <w:sz w:val="24"/>
          <w:szCs w:val="24"/>
        </w:rPr>
        <w:lastRenderedPageBreak/>
        <w:t>присоединении к требованию о защите прав и законных интересов группы лиц в соответствии с частью 3 настоящей статьи, арбитражный суд оставляет исковое заявление, заявление, поданные в защиту прав и законных интересов группы лиц, без рассмотрения.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8. В предварительном судебном заседании, проводимом в порядке, предусмотренном статьей 136 настоящего Кодекса, арбитражный суд решает вопрос о соответствии группы лиц условиям, указанным в части 1 статьи 225.10 настоящего Кодекса. В случае, если группа лиц не соответствует указанным условиям, арбитражный суд выносит мотивированное определение о переходе к рассмотрению дела по общим правилам искового производства или по правилам административного судопроизводства. При этом лицам, присоединившимся к требованию о защите прав и законных интересов группы лиц, разъясняется право на обращение в арбитражный суд с самостоятельными исковыми заявлениями или заявлениями.</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225.15. Замена лица, которое ведет дело в интересах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Замена лица, которое ведет дело в интересах группы лиц, допускается в случае прекращения его полномочий по основаниям, предусмотренным частью 4 статьи 225.10-1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В случае поступления в арбитражный суд заявления лица, которое ведет дело в интересах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определении об отложении судебного разбирательства арбитражный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статьей 225.14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частью 7 настоящей статьи. Доказательства уведомления об отказе от иска направляются лицом, которое ведет дело в интересах группы лиц, в арбитражный суд.</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арбитражный суд в течение срока, установленного в определении арбитражного суда, должны быть представлены доказательства, подтверждающие произведенную замену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Арбитражный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6. О прекращении производства по делу в отношении лица, которое ведет дело в </w:t>
      </w:r>
      <w:r w:rsidRPr="00995AE0">
        <w:rPr>
          <w:rFonts w:ascii="Sylfaen" w:hAnsi="Sylfaen"/>
          <w:sz w:val="24"/>
          <w:szCs w:val="24"/>
        </w:rPr>
        <w:lastRenderedPageBreak/>
        <w:t>интересах группы лиц, и о замене его другим лицом арбитражный суд выносит определение.</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статьей 151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пунктом 2 части 4 статьи 225.10-1 настоящего Кодекса, в таком обращении должна быть указана кандидатура другого лица. В случае удовлетворения данного ходатайства арбитражный суд заменяет лицо, которое ведет дело в интересах группы лиц, и выносит соответствующее определение.</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225.16. Порядок рассмотрения дел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Дело о защите прав и законных интересов группы лиц рассматривается арбитражным судом в срок, не превышающий восьми месяцев со дня вынесения определения о принятии искового заявления, заявления, поданных в защиту прав и законных интересов группы лиц, к производству арбитражного суда, включая срок на подготовку дела к судебному разбирательству и принятие решения по делу.</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случае обращения в арбитражный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статье - лицо, обратившееся с самостоятельным иском) к тому же ответчику и о том же предмете арбитражный суд разъясняет лицу, обратившемуся с самостоятельным иском, право присоединиться к требованию о защите прав и законных интересов группы лиц в порядке, установленном статьей 225.10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4. Если лицо, обратившееся с самостоятельным иском, присоединяется к требованию о защите прав и законных интересов группы лиц, арбитражный суд выносит определение о присоединении данного лица к требованию о защите прав и законных интересов группы лиц. При этом арбитражный суд, в который обратилось указанное </w:t>
      </w:r>
      <w:r w:rsidRPr="00995AE0">
        <w:rPr>
          <w:rFonts w:ascii="Sylfaen" w:hAnsi="Sylfaen"/>
          <w:sz w:val="24"/>
          <w:szCs w:val="24"/>
        </w:rPr>
        <w:lastRenderedPageBreak/>
        <w:t>лицо, выносит определение о передаче материалов дела в арбитражный суд, который рассматривает дело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Если лицо, обратившееся с самостоятельным иском, не воспользуется правом присоединиться к требованию о защите прав и законных интересов группы лиц, арбитражный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Производство по делу лица, обратившегося с самостоятельным иском, приостанавливается в том числе в случае, если исковое заявление, заявление, поданные в защиту прав и законных интересов группы лиц, предъявлены позднее обращения в арбитражный суд указанного лица.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7.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заявление поданы лицом, отказавшимся от заявления о присоединении к требованию о защите прав и законных интересов группы лиц либо не воспользовавшимся правом присоединиться к данному требованию или вступить самостоятельно в дело на стороне истца или в качестве третьего лица, заявляющего самостоятельные требования относительно предмета спора, к тому же ответчику и о том же предмете, за исключением случаев, если арбитражный суд признает причины обращения указанного лица с самостоятельными исковым заявлением, заявлением уважительными.";</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8) дополнить статьей 225.16-1 следующего содержания:</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225.16-1. Порядок несения судебных расходов по делу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В случае заключения группой лиц соглашения, указанного в части 1 настоящей статьи, суд после распределения судебных расходов по правилам, установленным главой 9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lastRenderedPageBreak/>
        <w:t>9) статью 225.17 изложить в следующей редакции:</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225.17. Решение арбитражного суда по делу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Решение по делу о защите прав и законных интересов группы лиц принимается по правилам, установленным главой 20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и о том же предмете, за исключением случаев, если указанные обстоятельства оспариваются этим членом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решении по делу о защите прав и законных интересов группы лиц, принятом в пользу группы лиц, арбитражный суд может указать на обязанность ответчика довести информацию о принятом решении до сведения всех членов группы лиц в установленный арбитражным судом срок через средства массовой информации или иным способом.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Title"/>
        <w:ind w:firstLine="540"/>
        <w:jc w:val="both"/>
        <w:outlineLvl w:val="0"/>
        <w:rPr>
          <w:rFonts w:ascii="Sylfaen" w:hAnsi="Sylfaen"/>
          <w:szCs w:val="24"/>
        </w:rPr>
      </w:pPr>
      <w:r w:rsidRPr="00995AE0">
        <w:rPr>
          <w:rFonts w:ascii="Sylfaen" w:hAnsi="Sylfaen"/>
          <w:szCs w:val="24"/>
        </w:rPr>
        <w:t>Статья 3</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Внести в Гражданский процессуальный кодекс Российской Федерации (Собрание законодательства Российской Федерации, 2002, N 46, ст. 4532; 2007, N 31, ст. 4011; 2008, N 24, ст. 2798; N 29, ст. 3418; 2009, N 14, ст. 1578, 1579; N 26, ст. 3126; 2010, N 18, ст. 2145; N 31, ст. 4163; N 50, ст. 6611; 2011, N 15, ст. 2040; N 19, ст. 2715; 2012, N 7, ст. 784; 2013, N 9, ст. 872; N 17, ст. 2028, 2033; N 19, ст. 2326; N 27, ст. 3479; N 43, ст. 5442; N 52, ст. 7001; 2014, N 19, ст. 2331; N 26, ст. 3360; N 30, ст. 4274; N 48, ст. 6645; 2015, N 1, ст. 10, 29, 58; N 10, ст. 1393; N 27, ст. 3945; N 29, ст. 4390; 2016, N 1, ст. 29; N 10, ст. 1319; N 26, ст. 3889; N 27, ст. 4205; N 52, ст. 7487; 2017, N 31, ст. 4772, 4809; 2018, N 31, ст. 4854; N 32, ст. 5133; N 49, ст. 7523) следующие изменения: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часть седьмую статьи 29 дополнить словами ", за исключением случаев, предусмотренных частью четвертой статьи 30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статью 30 дополнить частью четвертой следующего содержания: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Иски о защите прав и законных интересов группы лиц, в том числе прав потребителей, подаются по адресу ответчика.";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3) часть вторую статьи 61 дополнить словами ", а также в случаях, предусмотренных </w:t>
      </w:r>
      <w:r w:rsidRPr="00995AE0">
        <w:rPr>
          <w:rFonts w:ascii="Sylfaen" w:hAnsi="Sylfaen"/>
          <w:sz w:val="24"/>
          <w:szCs w:val="24"/>
        </w:rPr>
        <w:lastRenderedPageBreak/>
        <w:t>настоящим Кодексом";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статью 221 дополнить словами ", за исключением прекращения производства по делу о защите прав и законных интересов группы лиц в порядке, установленном частью седьмой статьи 244.24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подраздел II раздела II дополнить главой 22.3 следующего содержания:</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jc w:val="center"/>
        <w:rPr>
          <w:rFonts w:ascii="Sylfaen" w:hAnsi="Sylfaen"/>
          <w:sz w:val="24"/>
          <w:szCs w:val="24"/>
        </w:rPr>
      </w:pPr>
      <w:r w:rsidRPr="00995AE0">
        <w:rPr>
          <w:rFonts w:ascii="Sylfaen" w:hAnsi="Sylfaen"/>
          <w:sz w:val="24"/>
          <w:szCs w:val="24"/>
        </w:rPr>
        <w:t>"Глава 22.3. РАССМОТРЕНИЕ ДЕЛ О ЗАЩИТЕ ПРАВ И ЗАКОННЫХ</w:t>
      </w:r>
    </w:p>
    <w:p w:rsidR="00F01633" w:rsidRPr="00995AE0" w:rsidRDefault="00F01633" w:rsidP="00F01633">
      <w:pPr>
        <w:pStyle w:val="ConsPlusNormal"/>
        <w:jc w:val="center"/>
        <w:rPr>
          <w:rFonts w:ascii="Sylfaen" w:hAnsi="Sylfaen"/>
          <w:sz w:val="24"/>
          <w:szCs w:val="24"/>
        </w:rPr>
      </w:pPr>
      <w:r w:rsidRPr="00995AE0">
        <w:rPr>
          <w:rFonts w:ascii="Sylfaen" w:hAnsi="Sylfaen"/>
          <w:sz w:val="24"/>
          <w:szCs w:val="24"/>
        </w:rPr>
        <w:t>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244.20. Право на обращение в суд в защиту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имеется общий по отношению к каждому члену группы лиц ответчик;</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предметом спора являются общие либо однородные права и законные интересы членов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основании прав членов группы лиц и обязанностей ответчика лежат схожие фактические обстоятельства;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использование всеми членами группы лиц одинакового способа защиты своих прав.</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защиту прав и законных интересов группы лиц могут обратиться гражданин и организация, являющиеся членами этой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частях третьей и четвертой настоящей статьи, к требованию о защите прав и законных интересов этой группы лиц присоединились не менее двадцати лиц - членов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w:t>
      </w:r>
      <w:r w:rsidRPr="00995AE0">
        <w:rPr>
          <w:rFonts w:ascii="Sylfaen" w:hAnsi="Sylfaen"/>
          <w:sz w:val="24"/>
          <w:szCs w:val="24"/>
        </w:rPr>
        <w:lastRenderedPageBreak/>
        <w:t>заявления о присоединении к требованию о защите прав и законных интересов группы лиц лицу, указанному в части третьей или четвертой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присоединение также может осуществляться путем заполнения формы, размещенной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244.21. Требования к исковому заявлению, подаваемому в защиту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Исковое заявление, подаваемое в защиту прав и законных интересов группы лиц, должно соответствовать требованиям, предусмотренным статьей 131 настоящего Кодекса. В исковом заявлении, подаваемом в защиту прав и законных интересов группы лиц, также указываются: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права и законные интересы группы лиц, в защиту которых предъявлено требование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круг лиц, являющихся членами группы лиц, основания такого членства;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К исковому заявлению прилагаются документы, предусмотренные статьей 132 настоящего Кодекса, а также документы, подтверждающие присоединение к требованию о защите прав и законных интересов группы лиц, лиц, указанных в пункте 3 части первой настоящей статьи, и их принадлежность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244.22. Ведение дел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 xml:space="preserve">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w:t>
      </w:r>
      <w:r w:rsidRPr="00995AE0">
        <w:rPr>
          <w:rFonts w:ascii="Sylfaen" w:hAnsi="Sylfaen"/>
          <w:sz w:val="24"/>
          <w:szCs w:val="24"/>
        </w:rPr>
        <w:lastRenderedPageBreak/>
        <w:t>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Лицо, которое ведет дело в интересах группы лиц, должно быть членом данной группы лиц, за исключением случаев, предусмотренных частью четвертой статьи 244.20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Лицо, которое ведет дело в интересах группы лиц, действует от имени группы лиц без доверенности на основании указанного в части шестой статьи 244.20 настоящего Кодекса заявления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Если иное не предусмотрено соглашением о порядке осуществления прав и обязанностей группы лиц (статья 244.27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главой 8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Полномочия лица, которое ведет дело в интересах группы лиц, прекращаются судом: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в случае отказа лица, которое ведет дело в интересах группы лиц, от иска;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244.23. Права лица, присоединившегося к требованию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Лицо, присоединившееся к требованию о защите прав и законных интересов группы лиц, имеет право:</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знакомиться с материалами дела, делать выписки из них, снимать копии;</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3) присутствовать в судебном заседании, в том числе если оно объявлено закрытым;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отказаться от поданного им заявления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244.24. Замена лица, которое ведет дело в интересах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Замена лица, которое ведет дело в интересах группы лиц, допускается в случае прекращения его полномочий по основаниям, предусмотренным частью четвертой статьи 244.22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статьей 244.26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частью седьмой настоящей статьи. Доказательства уведомления об отказе от иска направляются лицом, которое ведет дело в интересах группы лиц, в суд.</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w:t>
      </w:r>
      <w:r w:rsidRPr="00995AE0">
        <w:rPr>
          <w:rFonts w:ascii="Sylfaen" w:hAnsi="Sylfaen"/>
          <w:sz w:val="24"/>
          <w:szCs w:val="24"/>
        </w:rPr>
        <w:lastRenderedPageBreak/>
        <w:t>другим лицом, суд принимает отказ от иска и прекращает производство по делу о защите прав и законных интересов группы лиц в порядке, установленном статьей 221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пунктом 2 части четвертой статьи 244.22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244.25. Порядок рассмотрения дел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статьей 244.20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244.26. Подготовка дела о защите прав и законных интересов группы лиц к судебному разбирательству</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При подготовке дела о защите прав и законных интересов группы лиц к судебному разбирательству судья: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1) определяет характер спорного правоотношения и подлежащее применению законодательство;</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уточняет требования в защиту прав и законных интересов группы лиц и основания этих требований;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решает вопрос о составе группы лиц и о возможности установления иных лиц, являющихся участниками спорных правоотношений;</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предлагает представить доказательства, подтверждающие принадлежность конкретного лица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предлагает лицам, присоединившимся к требованию о защите прав и законных интересов группы лиц, заключить соглашение группы лиц (статья 244.27 настоящего Кодекса) или присоединиться к ранее заключенному такому соглашению;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совершает иные предусмотренные статьей 150 настоящего Кодекса действия.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Предложение о присоединении к требованию о защите прав и законных интересов группы лиц должно содержать:</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1) наименование ответчика и его адрес;</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требование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наименование суда, в производстве которого находится дело, номер данного дела;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иную определяемую судом информацию.</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6. Лицо, которое ведет дело в интересах группы лиц, до окончания подготовки дела к судебному разбирательству сообщает суду предусмотренные пунктом 3 части первой статьи 244.21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частью третьей настоящей статьи, суд оставляет исковое заявление без рассмотрения.</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статьей 152 настоящего Кодекса, судья решает вопрос о соответствии группы лиц условиям, указанным в части первой статьи 244.20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244.27. Порядок несения судебных расходов по делу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lastRenderedPageBreak/>
        <w:t>2. В случае заключения группой лиц соглашения, указанного в части первой настоящей статьи, суд после распределения судебных расходов по правилам, установленным главой 7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Статья 244.28. Решение суда по делу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Решение по делу о защите прав и законных интересов группы лиц принимается по правилам, установленным главой 16 настоящего Кодекса.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F01633" w:rsidRPr="00995AE0" w:rsidRDefault="00F01633" w:rsidP="00F01633">
      <w:pPr>
        <w:pStyle w:val="ConsPlusNormal"/>
        <w:ind w:firstLine="540"/>
        <w:jc w:val="both"/>
        <w:rPr>
          <w:rFonts w:ascii="Sylfaen" w:hAnsi="Sylfaen"/>
          <w:sz w:val="24"/>
          <w:szCs w:val="24"/>
        </w:rPr>
      </w:pPr>
    </w:p>
    <w:p w:rsidR="00F01633" w:rsidRPr="00995AE0" w:rsidRDefault="00F01633" w:rsidP="00F01633">
      <w:pPr>
        <w:pStyle w:val="ConsPlusTitle"/>
        <w:ind w:firstLine="540"/>
        <w:jc w:val="both"/>
        <w:outlineLvl w:val="0"/>
        <w:rPr>
          <w:rFonts w:ascii="Sylfaen" w:hAnsi="Sylfaen"/>
          <w:szCs w:val="24"/>
        </w:rPr>
      </w:pPr>
      <w:r w:rsidRPr="00995AE0">
        <w:rPr>
          <w:rFonts w:ascii="Sylfaen" w:hAnsi="Sylfaen"/>
          <w:szCs w:val="24"/>
        </w:rPr>
        <w:t>Статья 4</w:t>
      </w:r>
    </w:p>
    <w:p w:rsidR="00F01633" w:rsidRPr="00995AE0" w:rsidRDefault="00F01633" w:rsidP="00F01633">
      <w:pPr>
        <w:pStyle w:val="ConsPlusNormal"/>
        <w:ind w:firstLine="540"/>
        <w:jc w:val="both"/>
        <w:rPr>
          <w:rFonts w:ascii="Sylfaen" w:hAnsi="Sylfaen"/>
          <w:sz w:val="24"/>
          <w:szCs w:val="24"/>
        </w:rPr>
      </w:pPr>
      <w:r w:rsidRPr="00995AE0">
        <w:rPr>
          <w:rFonts w:ascii="Sylfaen" w:hAnsi="Sylfaen"/>
          <w:sz w:val="24"/>
          <w:szCs w:val="24"/>
        </w:rPr>
        <w:t>1. Настоящий Федеральный закон вступает в силу с 1 октября 2019 года.</w:t>
      </w:r>
    </w:p>
    <w:p w:rsidR="00F01633" w:rsidRPr="00995AE0" w:rsidRDefault="00F01633" w:rsidP="00F01633">
      <w:pPr>
        <w:pStyle w:val="ConsPlusNormal"/>
        <w:spacing w:before="240"/>
        <w:ind w:firstLine="540"/>
        <w:jc w:val="both"/>
        <w:rPr>
          <w:rFonts w:ascii="Sylfaen" w:hAnsi="Sylfaen"/>
          <w:sz w:val="24"/>
          <w:szCs w:val="24"/>
        </w:rPr>
      </w:pPr>
      <w:r w:rsidRPr="00995AE0">
        <w:rPr>
          <w:rFonts w:ascii="Sylfaen" w:hAnsi="Sylfaen"/>
          <w:sz w:val="24"/>
          <w:szCs w:val="24"/>
        </w:rPr>
        <w:t>2. Положения Арбитражного процессуального кодекса Российской Федерации (в редакции настоящего Федерального закона) применяются арбитражными судами при рассмотрении дел, производство по которым возбуждено после дня вступления в силу настоящего Федерального закона.</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Президент</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Российской Федерации</w:t>
      </w:r>
    </w:p>
    <w:p w:rsidR="00F01633" w:rsidRPr="00995AE0" w:rsidRDefault="00F01633" w:rsidP="00F01633">
      <w:pPr>
        <w:pStyle w:val="ConsPlusNormal"/>
        <w:jc w:val="right"/>
        <w:rPr>
          <w:rFonts w:ascii="Sylfaen" w:hAnsi="Sylfaen"/>
          <w:sz w:val="24"/>
          <w:szCs w:val="24"/>
        </w:rPr>
      </w:pPr>
      <w:r w:rsidRPr="00995AE0">
        <w:rPr>
          <w:rFonts w:ascii="Sylfaen" w:hAnsi="Sylfaen"/>
          <w:sz w:val="24"/>
          <w:szCs w:val="24"/>
        </w:rPr>
        <w:t>В.ПУТИН</w:t>
      </w:r>
    </w:p>
    <w:p w:rsidR="00F01633" w:rsidRPr="00995AE0" w:rsidRDefault="00F01633" w:rsidP="00F01633">
      <w:pPr>
        <w:pStyle w:val="ConsPlusNormal"/>
        <w:rPr>
          <w:rFonts w:ascii="Sylfaen" w:hAnsi="Sylfaen"/>
          <w:sz w:val="24"/>
          <w:szCs w:val="24"/>
        </w:rPr>
      </w:pPr>
      <w:r w:rsidRPr="00995AE0">
        <w:rPr>
          <w:rFonts w:ascii="Sylfaen" w:hAnsi="Sylfaen"/>
          <w:sz w:val="24"/>
          <w:szCs w:val="24"/>
        </w:rPr>
        <w:t>Москва, Кремль</w:t>
      </w:r>
    </w:p>
    <w:p w:rsidR="00F01633" w:rsidRPr="00995AE0" w:rsidRDefault="00F01633" w:rsidP="00F01633">
      <w:pPr>
        <w:pStyle w:val="ConsPlusNormal"/>
        <w:rPr>
          <w:rFonts w:ascii="Sylfaen" w:hAnsi="Sylfaen"/>
          <w:sz w:val="24"/>
          <w:szCs w:val="24"/>
        </w:rPr>
      </w:pPr>
      <w:r w:rsidRPr="00995AE0">
        <w:rPr>
          <w:rFonts w:ascii="Sylfaen" w:hAnsi="Sylfaen"/>
          <w:sz w:val="24"/>
          <w:szCs w:val="24"/>
        </w:rPr>
        <w:t>18 июля 2019 года</w:t>
      </w:r>
    </w:p>
    <w:p w:rsidR="00F01633" w:rsidRPr="00995AE0" w:rsidRDefault="00F01633" w:rsidP="00F01633">
      <w:pPr>
        <w:pStyle w:val="ConsPlusNormal"/>
        <w:rPr>
          <w:rFonts w:ascii="Sylfaen" w:hAnsi="Sylfaen"/>
          <w:sz w:val="24"/>
          <w:szCs w:val="24"/>
        </w:rPr>
      </w:pPr>
      <w:r w:rsidRPr="00995AE0">
        <w:rPr>
          <w:rFonts w:ascii="Sylfaen" w:hAnsi="Sylfaen"/>
          <w:sz w:val="24"/>
          <w:szCs w:val="24"/>
        </w:rPr>
        <w:t>N 191-ФЗ</w:t>
      </w:r>
    </w:p>
    <w:p w:rsidR="00F01633" w:rsidRPr="00891433" w:rsidRDefault="00F01633" w:rsidP="00F01633">
      <w:pPr>
        <w:pStyle w:val="ConsPlusNormal"/>
        <w:jc w:val="both"/>
        <w:outlineLvl w:val="0"/>
        <w:rPr>
          <w:rFonts w:ascii="Sylfaen" w:hAnsi="Sylfaen" w:cs="Helvetica"/>
          <w:b/>
          <w:bCs/>
          <w:sz w:val="24"/>
          <w:szCs w:val="24"/>
          <w:shd w:val="clear" w:color="auto" w:fill="FFFFFF"/>
        </w:rPr>
      </w:pPr>
      <w:r w:rsidRPr="00891433">
        <w:rPr>
          <w:rFonts w:ascii="Sylfaen" w:hAnsi="Sylfaen" w:cs="Helvetica"/>
          <w:b/>
          <w:bCs/>
          <w:sz w:val="24"/>
          <w:szCs w:val="24"/>
          <w:shd w:val="clear" w:color="auto" w:fill="FFFFFF"/>
        </w:rPr>
        <w:lastRenderedPageBreak/>
        <w:t>Установлены новые примирительные процедуры при осуществлении судопроизводства в судах общей юрисдикции и арбитражных судах.</w:t>
      </w:r>
    </w:p>
    <w:p w:rsidR="00F01633" w:rsidRPr="00891433"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891433" w:rsidTr="00F01633">
        <w:tc>
          <w:tcPr>
            <w:tcW w:w="5103" w:type="dxa"/>
          </w:tcPr>
          <w:p w:rsidR="00F01633" w:rsidRPr="00891433" w:rsidRDefault="00F01633" w:rsidP="00F01633">
            <w:pPr>
              <w:pStyle w:val="ConsPlusNormal"/>
              <w:rPr>
                <w:rFonts w:ascii="Sylfaen" w:hAnsi="Sylfaen"/>
                <w:sz w:val="24"/>
                <w:szCs w:val="24"/>
              </w:rPr>
            </w:pPr>
            <w:r w:rsidRPr="00891433">
              <w:rPr>
                <w:rFonts w:ascii="Sylfaen" w:hAnsi="Sylfaen"/>
                <w:sz w:val="24"/>
                <w:szCs w:val="24"/>
              </w:rPr>
              <w:t>26 июля 2019 года</w:t>
            </w:r>
          </w:p>
        </w:tc>
        <w:tc>
          <w:tcPr>
            <w:tcW w:w="5103" w:type="dxa"/>
          </w:tcPr>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N 197-ФЗ</w:t>
            </w:r>
          </w:p>
        </w:tc>
      </w:tr>
    </w:tbl>
    <w:p w:rsidR="00F01633" w:rsidRPr="00891433" w:rsidRDefault="00F01633" w:rsidP="00F01633">
      <w:pPr>
        <w:pStyle w:val="ConsPlusNormal"/>
        <w:pBdr>
          <w:top w:val="single" w:sz="6" w:space="0" w:color="auto"/>
        </w:pBdr>
        <w:spacing w:before="100" w:after="100"/>
        <w:jc w:val="both"/>
        <w:rPr>
          <w:rFonts w:ascii="Sylfaen" w:hAnsi="Sylfaen"/>
          <w:sz w:val="24"/>
          <w:szCs w:val="24"/>
        </w:rPr>
      </w:pPr>
    </w:p>
    <w:p w:rsidR="00F01633" w:rsidRPr="00891433" w:rsidRDefault="00F01633" w:rsidP="00F01633">
      <w:pPr>
        <w:pStyle w:val="ConsPlusNormal"/>
        <w:jc w:val="both"/>
        <w:rPr>
          <w:rFonts w:ascii="Sylfaen" w:hAnsi="Sylfaen"/>
          <w:sz w:val="24"/>
          <w:szCs w:val="24"/>
        </w:rPr>
      </w:pPr>
    </w:p>
    <w:p w:rsidR="00F01633" w:rsidRPr="00891433" w:rsidRDefault="00F01633" w:rsidP="00F01633">
      <w:pPr>
        <w:pStyle w:val="ConsPlusTitle"/>
        <w:jc w:val="center"/>
        <w:rPr>
          <w:rFonts w:ascii="Sylfaen" w:hAnsi="Sylfaen"/>
          <w:szCs w:val="24"/>
        </w:rPr>
      </w:pPr>
      <w:r w:rsidRPr="00891433">
        <w:rPr>
          <w:rFonts w:ascii="Sylfaen" w:hAnsi="Sylfaen"/>
          <w:szCs w:val="24"/>
        </w:rPr>
        <w:t>РОССИЙСКАЯ ФЕДЕРАЦИЯ</w:t>
      </w:r>
    </w:p>
    <w:p w:rsidR="00F01633" w:rsidRPr="00891433" w:rsidRDefault="00F01633" w:rsidP="00F01633">
      <w:pPr>
        <w:pStyle w:val="ConsPlusTitle"/>
        <w:jc w:val="center"/>
        <w:rPr>
          <w:rFonts w:ascii="Sylfaen" w:hAnsi="Sylfaen"/>
          <w:szCs w:val="24"/>
        </w:rPr>
      </w:pPr>
    </w:p>
    <w:p w:rsidR="00F01633" w:rsidRPr="00891433" w:rsidRDefault="00F01633" w:rsidP="00F01633">
      <w:pPr>
        <w:pStyle w:val="ConsPlusTitle"/>
        <w:jc w:val="center"/>
        <w:rPr>
          <w:rFonts w:ascii="Sylfaen" w:hAnsi="Sylfaen"/>
          <w:szCs w:val="24"/>
        </w:rPr>
      </w:pPr>
      <w:r w:rsidRPr="00891433">
        <w:rPr>
          <w:rFonts w:ascii="Sylfaen" w:hAnsi="Sylfaen"/>
          <w:szCs w:val="24"/>
        </w:rPr>
        <w:t>ФЕДЕРАЛЬНЫЙ ЗАКОН</w:t>
      </w:r>
    </w:p>
    <w:p w:rsidR="00F01633" w:rsidRPr="00891433" w:rsidRDefault="00F01633" w:rsidP="00F01633">
      <w:pPr>
        <w:pStyle w:val="ConsPlusTitle"/>
        <w:jc w:val="center"/>
        <w:rPr>
          <w:rFonts w:ascii="Sylfaen" w:hAnsi="Sylfaen"/>
          <w:szCs w:val="24"/>
        </w:rPr>
      </w:pPr>
    </w:p>
    <w:p w:rsidR="00F01633" w:rsidRPr="00891433" w:rsidRDefault="00F01633" w:rsidP="00F01633">
      <w:pPr>
        <w:pStyle w:val="ConsPlusTitle"/>
        <w:jc w:val="center"/>
        <w:rPr>
          <w:rFonts w:ascii="Sylfaen" w:hAnsi="Sylfaen"/>
          <w:szCs w:val="24"/>
        </w:rPr>
      </w:pPr>
      <w:r w:rsidRPr="00891433">
        <w:rPr>
          <w:rFonts w:ascii="Sylfaen" w:hAnsi="Sylfaen"/>
          <w:szCs w:val="24"/>
        </w:rPr>
        <w:t>О ВНЕСЕНИИ ИЗМЕНЕНИЙ</w:t>
      </w:r>
    </w:p>
    <w:p w:rsidR="00F01633" w:rsidRPr="00891433" w:rsidRDefault="00F01633" w:rsidP="00F01633">
      <w:pPr>
        <w:pStyle w:val="ConsPlusTitle"/>
        <w:jc w:val="center"/>
        <w:rPr>
          <w:rFonts w:ascii="Sylfaen" w:hAnsi="Sylfaen"/>
          <w:szCs w:val="24"/>
        </w:rPr>
      </w:pPr>
      <w:r w:rsidRPr="00891433">
        <w:rPr>
          <w:rFonts w:ascii="Sylfaen" w:hAnsi="Sylfaen"/>
          <w:szCs w:val="24"/>
        </w:rPr>
        <w:t>В ОТДЕЛЬНЫЕ ЗАКОНОДАТЕЛЬНЫЕ АКТЫ РОССИЙСКОЙ ФЕДЕРАЦИИ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Принят</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Государственной Думой</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17 июля 2019 года</w:t>
      </w:r>
    </w:p>
    <w:p w:rsidR="00F01633" w:rsidRPr="00891433" w:rsidRDefault="00F01633" w:rsidP="00F01633">
      <w:pPr>
        <w:pStyle w:val="ConsPlusNormal"/>
        <w:jc w:val="right"/>
        <w:rPr>
          <w:rFonts w:ascii="Sylfaen" w:hAnsi="Sylfaen"/>
          <w:sz w:val="24"/>
          <w:szCs w:val="24"/>
        </w:rPr>
      </w:pP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Одобрен</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Советом Федерации</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23 июля 2019 года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1</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Статью 3 Закона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2007, N 10, ст. 1151; 2008, N 52, ст. 6229; 2009, N 39, ст. 4533; 2013, N 19, ст. 2329; N 27, ст. 3477; 2014, N 11, ст. 1094; N 23, ст. 2928; 2016, N 1, ст. 29; 2017, N 1, ст. 46; 2018, N 24, ст. 3400) дополнить пунктом 5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Судья, пребывающий в отставке, вправе быть медиатором, судебным примирителем.".</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2</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Основы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N 27, ст. 3213; 2009, N 29, ст. 3642; 2013, N 51, ст. 6699; 2015, N 1, ст. 10; 2016, N 1, ст. 11; N 27, ст. 4293; 2018, N 32, ст. 5131) дополнить статьей 59.1 следующего содержания: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59.1. Удостоверение медиативного соглашения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lastRenderedPageBreak/>
        <w:t>Нотариус удостоверяет медиативное соглашение, достигнутое сторонами в соответствии с соглашением о проведении процедуры медиации, предусмотренным Федеральным законом от 27 июля 2010 года N 193-ФЗ "Об альтернативной процедуре урегулирования споров с участием посредника (процедуре медиации)".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Медиативное соглашение удостоверяется с обязательным участием медиатора, медиаторов, медиатора - представителя организации, осуществляющей деятельность по обеспечению проведения процедуры медиации, в соответствии с соглашением сторон о проведении процедуры медиации.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Если соглашением сторон о проведении процедуры медиации предусмотрено участие нескольких медиаторов, медиативное соглашение удостоверяется с обязательным участием не менее чем одного медиатора, осуществлявшего деятельность по обеспечению проведения процедуры медиации.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случаях, предусмотренных частями второй и третьей настоящей статьи, медиативное соглашение должно содержать сведения об участии указанных лиц при его удостоверении и его (их) подпись (подписи).".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3</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Пункт 4 статьи 10 Федерального закона от 14 марта 2002 года N 30-ФЗ "Об органах судейского сообщества в Российской Федерации" (Собрание законодательства Российской Федерации, 2002, N 11, ст. 1022; 2011, N 49, ст. 7066; 2018, N 17, ст. 2425; N 31, ст. 4832) дополнить подпунктом 6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ведут списки судей, пребывающих в отставке и изъявивших желание осуществлять деятельность медиаторов на профессиональной основе.".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4</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Внести в Арбитражный процессуальный кодекс Российской Федерации (Собрание законодательства Российской Федерации, 2002, N 30, ст. 3012; 2008, N 49, ст. 5727; 2009, N 29, ст. 3642; 2010, N 18, ст. 2145; N 31, ст. 4163, 4197; 2011, N 29, ст. 4291; N 50, ст. 7364; 2012, N 26, ст. 3439; 2013, N 27, ст. 3458; 2014, N 26, ст. 3392; 2016, N 1, ст. 29; N 10, ст. 1321; N 26, ст. 3889; 2017, N 27, ст. 3944; 2018, N 49, ст. 7523)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пункт 6 статьи 2 после слов "деловых отношений," дополнить словами "мирному урегулированию споров,";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статью 4 дополнить частью 8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Стороны после обращения в арбитражный суд вправе использовать примирительные процедуры для урегулирования спора.";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часть 1 статьи 21 дополнить пунктом 3.1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"3.1) являлся судебным примирителем по данному делу;";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4) часть 2 статьи 51 дополнить предложением следующего содержания: "При этом такие лица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часть 5.1 статьи 56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"5.1. Не подлежат допросу в качестве свидетелей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часть 1 статьи 90 дополнить словами ", в том числе в случае отложения судебного разбирательства в целях урегулирования спора";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часть 2 статьи 125 дополнить пунктом 8.1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"8.1) сведения о предпринятых стороной (сторонами) действиях, направленных на примирение, если такие действия предпринимались;";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часть 1 статьи 126 дополнить пунктом 7.1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9) часть 4 статьи 127 после слов "лицам, участвующим в деле," дополнить словами "в том числе для примирения,";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в части 5 статьи 131:</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дополнить пунктами 3.1 и 3.2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"3.1) сведения о предпринятых ответчиком действиях, направленных на примирение, если такие действия предпринимались;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3.2) мнение ответчика о возможности примирения сторон;";</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пункт 4 дополнить словами ", в том числе подтверждающих совершение ответчиком действий, направленных на примирение, если такие действия предпринимались и соответствующие документы имеются";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часть 1 статьи 134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 xml:space="preserve">"1.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обратиться за содействием к суду или посреднику, в том числе медиатору, судебному примирителю, в целях урегулирования спора или </w:t>
      </w:r>
      <w:r w:rsidRPr="00891433">
        <w:rPr>
          <w:rFonts w:ascii="Sylfaen" w:hAnsi="Sylfaen"/>
          <w:sz w:val="24"/>
          <w:szCs w:val="24"/>
        </w:rPr>
        <w:lastRenderedPageBreak/>
        <w:t>использовать другие примирительные процедуры, а также на действия, которые надлежит совершить лицам, участвующим в деле, и сроки совершения этих действий.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целях урегулирования спора судья принимает меры для примирения сторон, в том числе может предложить сторонам использовать какую-либо примирительную процедуру, отложить проведение предварительного судебного заседания, совершение других подготовительных действий.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На подготовку дела к судебному разбирательству может быть указано в определении о принятии заявления к производству.";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12) пункт 2 части 1 статьи 135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медиатору, судебному примирителю, использовать другие примирительные процедуры, разъясняет условия и порядок реализации данного права, существо и преимущества примирительных процедур, а также последствия совершения таких действий, принимает меры для заключения сторонами мирового соглашения, содействует примирению сторон;";</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13) часть 2 статьи 136 дополнить пунктом 2.1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"2.1) выясняет мнение сторон о возможности урегулировать спор, предлагает сторонам использовать примирительные процедуры; при выявлении намерения сторон обратиться к судебному примирителю суд утверждает его кандидатуру, выбранную сторонами, в порядке, установленном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14) статью 138 изложить в следующей редакции: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 Примирение сторон</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Арбитражный суд принимает меры для примирения сторон, содействует им в урегулировании спора, руководствуясь при этом интересами сторон и задачами судопроизводства в арбитражных судах.</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Примирение сторон осуществляется на основе принципов добровольности, сотрудничества, равноправия и конфиденциальности.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Примирение сторон возможно на любой стадии арбитражного процесса и при исполнении судебного акта, если иное не предусмотрено настоящим Кодексом и иным федеральным законом.";</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15) дополнить статьями 138.1 - 138.6 следующего содержания: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138.1. Порядок и сроки проведения примирительной процедуры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Примирительная процедура может быть проведена по ходатайству сторон (стороны) либо по предложению арбитражного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Предложение арбитражного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Для рассмотрения сторонами вопроса о возможности использовать примирительную процедуру арбитражный суд может объявить перерыв в судебном заседании.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случае согласия сторон с предложением арбитражного суда о проведении примирительной процедуры, удовлетворения ходатайства о проведении примирительной процедуры сторон или одной стороны при согласии другой стороны, а также в случае, предусмотренном частью 2 статьи 190 настоящего Кодекса, арбитражный суд выносит определение о проведении примирительной процедуры и при необходимости об отложении судебного разбирательства.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определении о проведении примирительной процедуры арбитражный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арбитражным судом.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 ходе использования примирительной процедуры стороны могут достичь результатов примирения, установленных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В случае, если стороны не достигли примирения, отказались от проведения примирительных процедур либо истек срок их проведения, арбитражный суд возобновляет судебное разбирательство в порядке, установленном частью 10 статьи 158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138.2. Виды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lastRenderedPageBreak/>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138.3. Переговоры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проведения переговоров в целях примирения.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Переговоры осуществляются на условиях, определяемых сторонами.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 случаях, предусмотренных федеральным законом или договором, переговоры проводятся в обязательном порядке.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138.4. Медиация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применения процедуры медиации в порядке, установленном настоящим Кодексом и федеральным законом.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случае заявления сторонами соответствующего ходатайства арбитражный суд откладывает судебное разбирательство на основании части 2 статьи 158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138.5. Судебное примирение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использования примирительной процедуры с участием судебного примирителя (судебное примирение).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Судебное примирение осуществляется на основе принципов независимости, беспристрастности и добросовестности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арбитражных судов о кандидатурах судебных примирителей из числа судей в отставке, изъявивших желание выступать в качестве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арбитражного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Судья вправе запросить информацию о ходе примирительной процедуры не чаще чем один раз в четырнадцать календарных дней.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138.6. Результаты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Результатами примирения лиц, участвующих в деле, могут быть, в частности: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мировое соглашение в отношении всех или части заявленных требований;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частичный или полный отказ от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частичное или полное признание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полный или частичный отказ от апелляционной, кассационной жалобы, надзорной жалобы (представления);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признание обстоятельств, на которых другая сторона основывает свои требования или возражения;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соглашение по обстоятельствам дела;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подписание письма-согласия на государственную регистрацию товарного знака.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Признание обстоятельств, признание иска (требований), отказ от иска (требований) полностью или в части принимаются арбитражным судом в порядке, установленном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 дела.";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16) часть 1 статьи 139 дополнить предложениями следующего содержания: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17) в статье 140:</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абзац второй части 2 после слов "судебных расходов" дополнить словами ", санкции за его неисполнение или ненадлежащее исполнение";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дополнить частями 2.1 и 2.2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"2.1.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2.2. Мировое соглашение может быть заключено в отношении вопроса о распределении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18) в статье 141:</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в части 4 слова "поступления в суд" заменить словами "поступления в арбитражный суд";</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части 7 - 9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При рассмотрении вопроса об утверждении мирового соглашения арбитражный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Арбитражный суд не вправе утверждать мировое соглашение в части, изменять или исключать из него какие-либо условия, согласованные сторонами.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 xml:space="preserve">При рассмотрении вопроса об утверждении мирового соглашения арбитражный </w:t>
      </w:r>
      <w:r w:rsidRPr="00891433">
        <w:rPr>
          <w:rFonts w:ascii="Sylfaen" w:hAnsi="Sylfaen"/>
          <w:sz w:val="24"/>
          <w:szCs w:val="24"/>
        </w:rPr>
        <w:lastRenderedPageBreak/>
        <w:t>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9. В определении арбитражного суда указываются: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утверждение мирового соглашения или отказ в утверждении мирового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условия мирового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возвращение истцу из федерального бюджета части уплаченной им государственной пошлины в размерах, установленных федеральными законами о налогах и сборах;</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распределение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дополнить частями 10 - 13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12. Определение об отказе в утверждении мирового соглашения может быть обжаловано.</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13. Утверждение мирового соглашения в суде первой инстанции влечет за собой прекращение производства по делу полностью или в части.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Утверждение мирового соглашения, заключенного при рассмотрении заявления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19) в статье 158:</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часть 2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"2. Арбитражный суд может отложить судебное разбирательство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арбитражного суда использовать примирительную процедуру.";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в части 7 слова "шестидесяти дней" заменить словами "двух месяцев";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20) статью 190 изложить в следующей редакции: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190. Примирение сторон по спорам, возникающим из административных и иных публичных правоотношений</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Экономические споры, возникающие из административных и иных публичных правоотношений, могут быть урегулированы сторонами путем использования примирительных процедур по правилам, установленным в главе 15 настоящего Кодекса, поскольку иное не установлено настоящим Кодексом, другими законами и не вытекает из существа соответствующих правоотношений.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случаях, если до обращения в арбитражный суд с требованиями об оспаривании ненормативных правовых актов, решений и действий (бездействия) органов, осуществляющих публичные полномочия, и должностных лиц, о взыскании обязательных платежей и санкций стороны не использовали досудебное урегулирование спора, арбитражный суд вправе при согласии организации, индивидуального предпринимателя или гражданина в целях примирения сторон и уточнения фактических обстоятельств, снятия противоречий в позициях, в том числе путем проведения сверки взаимных расчетов, отложить судебное разбирательство в порядке, установленном настоящим Кодексом, предложив сторонам использовать примирительную процедуру, в том числе с участием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Результатами примирения сторон по спорам, возникающим из административных и иных публичных правоотношений, могут быть, в частности: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признание обстоятельств дела, соглашение сторон по обстоятельствам дела;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соглашение сторон, содержащее квалификацию сделки, совершенной лицом, участвующим в деле, или статуса и характера деятельности этого лица;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частичный или полный отказ от требований, частичное или полное признание требований, в том числе вследствие достижения сторонами соглашения об оценке обстоятельств в целом или их отдельных частей;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мировое соглашение, если к полномочиям соответствующего административного органа, участвующего в деле, федеральным законом отнесено заключение мировых соглашений.".</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5</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lastRenderedPageBreak/>
        <w:t>Внести в Гражданский процессуальный кодекс Российской Федерации (Собрание законодательства Российской Федерации, 2002, N 46, ст. 4532; 2007, N 31, ст. 4011; 2008, N 24, ст. 2798; 2009, N 14, ст. 1578, 1579; N 26, ст. 3126; 2010, N 18, ст. 2145; N 31, ст. 4163; N 50, ст. 6611; 2011, N 15, ст. 2040; N 19, ст. 2715; 2013, N 17, ст. 2028, 2033; N 27, ст. 3479; N 43, ст. 5442; N 44, ст. 5633; N 49, ст. 6345; N 52, ст. 7001; 2014, N 19, ст. 2331; N 26, ст. 3360; N 30, ст. 4274; N 48, ст. 6645; 2015, N 1, ст. 29, 58; N 10, ст. 1393; N 27, ст. 3945; 2016, N 1, ст. 29; N 10, ст. 1319; N 26, ст. 3889; N 52, ст. 7487; 2017, N 31, ст. 4772, 4809; 2018, N 31, ст. 4854; N 32, ст. 5133; N 49, ст. 7523; N 53, ст. 8488)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статью 2 дополнить словами ", мирному урегулированию споров";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статью 3 дополнить частью пятой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Стороны после обращения в суд вправе использовать примирительные процедуры для урегулирования спора.";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часть первую статьи 16 дополнить пунктом 1.1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являлся судебным примирителем по данному делу;";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 части первой статьи 43:</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в абзаце первом слова "или заключение мирового соглашения" исключить;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дополнить новым абзацем вторым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абзац второй считать абзацем третьим;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пункт 1 части третьей статьи 69 после слов "или медиаторы" дополнить словами ", судебные примирители", дополнить словами ",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часть вторую статьи 131 дополнить пунктом 7.1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"7.1) сведения о предпринятых стороной (сторонами) действиях, направленных на примирение, если такие действия предпринимались;";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статью 132 дополнить пунктом 7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статью 133 изложить в следующей редакции: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lastRenderedPageBreak/>
        <w:t>"Статья 133. Принятие искового заявления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9) часть первую статьи 147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процедуры,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пункт 5 части первой статьи 150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содействует примирению сторон,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процедур,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порядке, предусмотренном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часть вторую статьи 152 дополнить абзацем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предварительном судебном заседании судья выясняет мнение сторон о возможности урегулировать спор, предлагает сторонам использовать примирительные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12) дополнить главой 14.1 следующего содержания: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"Глава 14.1. Примирительные процедуры. Мировое соглашение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153.1. Примирение сторон</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Примирение сторон осуществляется на основе принципов добровольности, сотрудничества, равноправия и конфиденциальности.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153.2. Порядок и сроки проведения примирительной процедуры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Примирительная процедура может быть проведена по ходатайству сторон или по предложению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Для рассмотрения сторонами возможности использования примирительной процедуры суд может объявить перерыв в судебном заседании.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определении могут содержаться и иные указания, необходимые для обеспечения надлежащего проведения примирительной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 xml:space="preserve">3. Примирительная процедура должна быть завершена в срок, установленный </w:t>
      </w:r>
      <w:r w:rsidRPr="00891433">
        <w:rPr>
          <w:rFonts w:ascii="Sylfaen" w:hAnsi="Sylfaen"/>
          <w:sz w:val="24"/>
          <w:szCs w:val="24"/>
        </w:rPr>
        <w:lastRenderedPageBreak/>
        <w:t>судом в определении о проведении примирительной процедуры. По ходатайству сторон указанный срок может быть продлен судом.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 ходе использования примирительной процедуры стороны могут достичь результатов примирения, установленных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частью третьей статьи 169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153.3. Виды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153.4. Переговоры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проведения переговоров в целях примирения.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Переговоры осуществляются на условиях, определяемых сторонами.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 случаях, предусмотренных федеральным законом или договором, переговоры проводятся в обязательном порядке.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153.5. Медиация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проведения процедуры медиации в порядке, установленном настоящим Кодексом и федеральным законом.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случае заявления сторонами соответствующего ходатайства суд откладывает судебное разбирательство на основании части первой статьи 169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153.6. Судебное примирение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использования примирительной процедуры с участием судебного примирителя (судебное примирение).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Судебное примирение осуществляется на основе принципов независимости, беспристрастности и добросовестности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3. Судебным примирителем является судья в отставке.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Судья вправе запросить информацию о ходе примирительной процедуры не чаще чем один раз в четырнадцать календарных дней.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153.7. Результаты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Результатами примирения лиц, участвующих в деле, могут быть, в частности: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мировое соглашение в отношении всех или части заявленных требований;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частичный или полный отказ от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3) частичное или полное признание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полный или частичный отказ от апелляционной, кассационной жалобы, надзорной жалобы (представления);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признание обстоятельств, на которых другая сторона основывает свои требования или возражения.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153.8. Заключение мирового соглашения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Мировое соглашение не может нарушать права и законные интересы других лиц и противоречить закону.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Мировое соглашение утверждается судом.</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153.9. Форма и содержание мирового соглашения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Мировое соглашение может быть заключено по вопросу распределения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153.10. Утверждение судом мирового соглашения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По результатам рассмотрения вопроса об утверждении мирового соглашения суд выносит определение.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Суд не утверждает мировое соглашение, если оно противоречит закону или нарушает права и законные интересы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Суд не вправе утверждать мировое соглашение в части, изменять или исключать из него какие-либо условия, согласованные сторонами.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9. В определении суда об утверждении мирового соглашения указываются: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утверждение мирового соглашения или отказ в утверждении мирового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условия мирового соглашения;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распределение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12. Определение об отказе в утверждении мирового соглашения может быть обжаловано.</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13. Утверждение мирового соглашения в суде первой инстанции влечет за собой прекращение производства по делу полностью или в части.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 xml:space="preserve">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w:t>
      </w:r>
      <w:r w:rsidRPr="00891433">
        <w:rPr>
          <w:rFonts w:ascii="Sylfaen" w:hAnsi="Sylfaen"/>
          <w:sz w:val="24"/>
          <w:szCs w:val="24"/>
        </w:rPr>
        <w:lastRenderedPageBreak/>
        <w:t>заявлению о распределении судебных расходов.</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153.11. Исполнение мирового соглашения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Мировое соглашение исполняется лицами, его заключившими, добровольно в порядке и в сроки, которые предусмотрены этим мировым соглашением.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Мировое соглашение, не исполненное добровольно, подлежит принудительному исполнению по правилам раздела VII настоящего Кодекса на основании исполнительного листа, выдаваемого судом по ходатайству лица, заключившего мировое соглашение.";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13) статью 154 дополнить частью четвертой.1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14) в части первой статьи 169 второе предложение изложить в следующей редакции: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процедуру.";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15) в статье 172 слова "провести процедуру медиации" заменить словами "проведением других примирительных процедур, в том числе процедуру медиации".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6</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Внести в часть 1 статьи 12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N 32, ст. 5100)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в пункте 3 слова "удостоверенные копии" заменить словами "засвидетельствованные копии";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дополнить пунктом 3.1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"3.1) нотариально удостоверенные медиативные соглашения или их нотариально засвидетельствованные копии;".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7</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 xml:space="preserve">Внести в Федеральный закон от 27 июля 2010 года N 193-ФЗ "Об альтернативной процедуре урегулирования споров с участием посредника (процедуре медиации)" </w:t>
      </w:r>
      <w:r w:rsidRPr="00891433">
        <w:rPr>
          <w:rFonts w:ascii="Sylfaen" w:hAnsi="Sylfaen"/>
          <w:sz w:val="24"/>
          <w:szCs w:val="24"/>
        </w:rPr>
        <w:lastRenderedPageBreak/>
        <w:t>(Собрание законодательства Российской Федерации, 2010, N 31, ст. 4162; 2013, N 27, ст. 3477)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в статье 1:</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часть 2 после слова "гражданских" дополнить словами ", административных и иных публичных";</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часть 4 после слов "гражданского судопроизводства" дополнить словами ", административного судопроизводства";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статью 12 дополнить частью 5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Медиативное соглашение, достигнутое сторонами в результате процедуры медиации, проведенной без передачи спора на рассмотрение суда или третейского суда, в случае его нотариального удостоверения имеет силу исполнительного документа.";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статью 16 дополнить частью 1.1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Осуществлять деятельность медиаторов на профессиональной основе могут также судьи, пребывающие в отставке. Списки судей, пребывающих в отставке и изъявивших желание осуществлять деятельность медиаторов на профессиональной основе, ведутся советами судей субъектов Российской Федерации.".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8</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Внести в Кодекс административного судопроизводства Российской Федерации (Собрание законодательства Российской Федерации, 2015, N 10, ст. 1391; 2016, N 26, ст. 3889; 2018, N 31, ст. 4854; N 49, ст. 7523; N 53, ст. 8488)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статью 3 дополнить пунктом 5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мирное урегулирование споров, возникающих из административных и иных публичных правоотношений.";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статью 4 дополнить частью 3.1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часть 1 статьи 31 дополнить пунктом 2.1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"2.1) являлся судебным примирителем по данному административному делу;";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 части 4 статьи 46 слова "статьей 137 настоящего Кодекса" заменить словами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в части 3 статьи 51:</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а) в пункте 1 слова ", посредники, оказывающие содействие сторонам в урегулировании споров, в том числе медиаторы," исключить;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дополнить пунктом 1.1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в части 1 статьи 85:</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в абзаце первом слова "в случае, если" заменить словами ", в том числе в случае приостановления производства по административному делу в целях урегулирования спора, если";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пункт 1 после слова "делу" дополнить словами "или примирения сторон";</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7) часть 2 статьи 125 дополнить пунктом 6.1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"6.1) сведения о предпринятых стороной (сторонами) действиях, направленных на примирение, если такие действия предпринимались;";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часть 1 статьи 126 дополнить пунктом 6.1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9) статью 133 дополнить частью 1.1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пункт 10 части 3 статьи 135 дополнить словами ",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в статье 137:</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дополнить частью 1.1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Примирение сторон осуществляется на основе принципов добровольности, сотрудничества, равноправия и конфиденциальности.";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б) дополнить частью 2.1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в) части 4 - 9 признать утратившими силу;</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г) дополнить частью 10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12) дополнить статьями 137.1 - 137.7 следующего содержания: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137.1. Утверждение судом соглашения о примирении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По результатам рассмотрения вопроса об утверждении соглашения о примирении суд выносит определение.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Суд не утверждает соглашение о примирении, если оно противоречит закону или нарушает права, свободы и законные интересы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9. В определении суда по вопросу об утверждении соглашения о примирении указываются: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утверждение соглашения о примирении или отказ в утверждении соглашения о примирении;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условия соглашения о примирении;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распределение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12. Определение об отказе в утверждении соглашения о примирении может быть обжаловано.</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 xml:space="preserve">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w:t>
      </w:r>
      <w:r w:rsidRPr="00891433">
        <w:rPr>
          <w:rFonts w:ascii="Sylfaen" w:hAnsi="Sylfaen"/>
          <w:sz w:val="24"/>
          <w:szCs w:val="24"/>
        </w:rPr>
        <w:lastRenderedPageBreak/>
        <w:t>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главой 38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137.2. Порядок и сроки проведения примирительной процедуры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пунктом 8 части 1 статьи 191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В ходе использования примирительной процедуры стороны могут достичь результатов примирения, предусмотренных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статьей 192 настоящего Кодекса.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137.3. Виды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lastRenderedPageBreak/>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137.4. Переговоры</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проведения переговоров в целях примирения.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Переговоры осуществляются на условиях, определяемых сторонами.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В случаях, предусмотренных федеральным законом, переговоры проводятся в обязательном порядке.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137.5. Медиация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применения процедуры медиации в порядке, установленном настоящим Кодексом и федеральным законом.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Применение процедуры медиации по административным делам, указанным в пунктах 1, 1.1 и 6 части 2 и пунктах 1, 2, 4, 9 части 3 статьи 1 настоящего Кодекса, не допускается.</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137.6. Судебное примирение</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Стороны вправе урегулировать спор путем использования примирительной процедуры с участием судебного примирителя (судебное примирение).</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lastRenderedPageBreak/>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Статья 137.7. Результаты примирительных процедур</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1. Результатами примирения лиц, участвующих в деле, могут быть, в частности: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соглашение о примирении в отношении всех или части заявленных требований;</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частичный или полный отказ от административного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частичное или полное признание административного иска;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4) полный или частичный отказ от апелляционной, кассационной или надзорной жалобы, представления;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5) признание обстоятельств, на которых другая сторона основывает свои требования или возражения;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соглашение по обстоятельствам.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 xml:space="preserve">13) пункт 5 части 1 статьи 138 дополнить словами ", в том числе путем </w:t>
      </w:r>
      <w:r w:rsidRPr="00891433">
        <w:rPr>
          <w:rFonts w:ascii="Sylfaen" w:hAnsi="Sylfaen"/>
          <w:sz w:val="24"/>
          <w:szCs w:val="24"/>
        </w:rPr>
        <w:lastRenderedPageBreak/>
        <w:t>использования примирительных процедур";</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14) пункт 6 части 1 статьи 190 изложить в следующей редакции: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15) часть 1 статьи 191 дополнить пунктом 8 следующего содержания: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16) в части 2 статьи 304 слова "установленным статьей 157" заменить словами "установленным статьями 137.1 и 157";</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17) в части 1 статьи 363 слова "или при заключении между взыскателем и должником соглашения о примирении соответствующее" исключить.</w:t>
      </w:r>
    </w:p>
    <w:p w:rsidR="00F01633" w:rsidRPr="00891433" w:rsidRDefault="00F01633" w:rsidP="00F01633">
      <w:pPr>
        <w:pStyle w:val="ConsPlusNormal"/>
        <w:ind w:firstLine="540"/>
        <w:jc w:val="both"/>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01633" w:rsidRPr="00891433" w:rsidTr="00F01633">
        <w:trPr>
          <w:jc w:val="center"/>
        </w:trPr>
        <w:tc>
          <w:tcPr>
            <w:tcW w:w="10147" w:type="dxa"/>
            <w:tcBorders>
              <w:left w:val="single" w:sz="24" w:space="0" w:color="CED3F1"/>
              <w:right w:val="single" w:sz="24" w:space="0" w:color="F4F3F8"/>
            </w:tcBorders>
            <w:shd w:val="clear" w:color="auto" w:fill="F4F3F8"/>
          </w:tcPr>
          <w:p w:rsidR="00F01633" w:rsidRPr="00891433" w:rsidRDefault="00F01633" w:rsidP="00F01633">
            <w:pPr>
              <w:pStyle w:val="ConsPlusNormal"/>
              <w:jc w:val="both"/>
              <w:rPr>
                <w:rFonts w:ascii="Sylfaen" w:hAnsi="Sylfaen"/>
                <w:sz w:val="24"/>
                <w:szCs w:val="24"/>
              </w:rPr>
            </w:pPr>
            <w:r w:rsidRPr="00891433">
              <w:rPr>
                <w:rFonts w:ascii="Sylfaen" w:hAnsi="Sylfaen"/>
                <w:sz w:val="24"/>
                <w:szCs w:val="24"/>
              </w:rPr>
              <w:t>КонсультантПлюс: примечание.</w:t>
            </w:r>
          </w:p>
          <w:p w:rsidR="00F01633" w:rsidRPr="00891433" w:rsidRDefault="00F01633" w:rsidP="00F01633">
            <w:pPr>
              <w:pStyle w:val="ConsPlusNormal"/>
              <w:jc w:val="both"/>
              <w:rPr>
                <w:rFonts w:ascii="Sylfaen" w:hAnsi="Sylfaen"/>
                <w:sz w:val="24"/>
                <w:szCs w:val="24"/>
              </w:rPr>
            </w:pPr>
            <w:r w:rsidRPr="00891433">
              <w:rPr>
                <w:rFonts w:ascii="Sylfaen" w:hAnsi="Sylfaen"/>
                <w:sz w:val="24"/>
                <w:szCs w:val="24"/>
              </w:rPr>
              <w:t xml:space="preserve">Ст. 9 </w:t>
            </w:r>
            <w:hyperlink w:anchor="Par460" w:tooltip="2. Статья 9 настоящего Федерального закона вступает в силу со дня официального опубликования настоящего Федерального закона." w:history="1">
              <w:r w:rsidRPr="00891433">
                <w:rPr>
                  <w:rFonts w:ascii="Sylfaen" w:hAnsi="Sylfaen"/>
                  <w:sz w:val="24"/>
                  <w:szCs w:val="24"/>
                </w:rPr>
                <w:t>вступает</w:t>
              </w:r>
            </w:hyperlink>
            <w:r w:rsidRPr="00891433">
              <w:rPr>
                <w:rFonts w:ascii="Sylfaen" w:hAnsi="Sylfaen"/>
                <w:sz w:val="24"/>
                <w:szCs w:val="24"/>
              </w:rPr>
              <w:t xml:space="preserve"> в силу с 26.07.2019.</w:t>
            </w:r>
          </w:p>
        </w:tc>
      </w:tr>
    </w:tbl>
    <w:p w:rsidR="00F01633" w:rsidRPr="00891433" w:rsidRDefault="00F01633" w:rsidP="00F01633">
      <w:pPr>
        <w:pStyle w:val="ConsPlusTitle"/>
        <w:spacing w:before="300"/>
        <w:ind w:firstLine="540"/>
        <w:jc w:val="both"/>
        <w:outlineLvl w:val="0"/>
        <w:rPr>
          <w:rFonts w:ascii="Sylfaen" w:hAnsi="Sylfaen"/>
          <w:szCs w:val="24"/>
        </w:rPr>
      </w:pPr>
      <w:bookmarkStart w:id="3" w:name="Par449"/>
      <w:bookmarkEnd w:id="3"/>
      <w:r w:rsidRPr="00891433">
        <w:rPr>
          <w:rFonts w:ascii="Sylfaen" w:hAnsi="Sylfaen"/>
          <w:szCs w:val="24"/>
        </w:rPr>
        <w:t>Статья 9</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Внести в Федеральный закон от 28 ноября 2018 года N 451-ФЗ "О внесении изменений в отдельные законодательные акты Российской Федерации" (Собрание законодательства Российской Федерации, 2018, N 49, ст. 7523) следующие изменения:</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1) пункт 20 статьи 6 исключить;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2) в статье 10:</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а) пункты 49 и 56 исключить;</w:t>
      </w:r>
    </w:p>
    <w:p w:rsidR="00F01633" w:rsidRPr="00891433" w:rsidRDefault="00F01633" w:rsidP="00F01633">
      <w:pPr>
        <w:pStyle w:val="ConsPlusNormal"/>
        <w:spacing w:before="240"/>
        <w:ind w:firstLine="540"/>
        <w:jc w:val="both"/>
        <w:rPr>
          <w:rFonts w:ascii="Sylfaen" w:hAnsi="Sylfaen"/>
          <w:sz w:val="24"/>
          <w:szCs w:val="24"/>
        </w:rPr>
      </w:pPr>
      <w:r w:rsidRPr="00891433">
        <w:rPr>
          <w:rFonts w:ascii="Sylfaen" w:hAnsi="Sylfaen"/>
          <w:sz w:val="24"/>
          <w:szCs w:val="24"/>
        </w:rPr>
        <w:t>б) в абзаце сто пятом подпункта "м" пункта 99 слова ", за исключением определений по делам, указанным в статье 390.13 настоящего Кодекса" исключить.</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Title"/>
        <w:ind w:firstLine="540"/>
        <w:jc w:val="both"/>
        <w:outlineLvl w:val="0"/>
        <w:rPr>
          <w:rFonts w:ascii="Sylfaen" w:hAnsi="Sylfaen"/>
          <w:szCs w:val="24"/>
        </w:rPr>
      </w:pPr>
      <w:r w:rsidRPr="00891433">
        <w:rPr>
          <w:rFonts w:ascii="Sylfaen" w:hAnsi="Sylfaen"/>
          <w:szCs w:val="24"/>
        </w:rPr>
        <w:t>Статья 10</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ind w:firstLine="540"/>
        <w:jc w:val="both"/>
        <w:rPr>
          <w:rFonts w:ascii="Sylfaen" w:hAnsi="Sylfaen"/>
          <w:sz w:val="24"/>
          <w:szCs w:val="24"/>
        </w:rPr>
      </w:pPr>
      <w:r w:rsidRPr="00891433">
        <w:rPr>
          <w:rFonts w:ascii="Sylfaen" w:hAnsi="Sylfaen"/>
          <w:sz w:val="24"/>
          <w:szCs w:val="24"/>
        </w:rPr>
        <w:t xml:space="preserve">1. Настоящий Федеральный закон вступает в силу по истечении девяноста дней </w:t>
      </w:r>
      <w:r w:rsidRPr="00891433">
        <w:rPr>
          <w:rFonts w:ascii="Sylfaen" w:hAnsi="Sylfaen"/>
          <w:sz w:val="24"/>
          <w:szCs w:val="24"/>
        </w:rPr>
        <w:lastRenderedPageBreak/>
        <w:t xml:space="preserve">после дня его официального опубликования, за исключением </w:t>
      </w:r>
      <w:hyperlink w:anchor="Par449" w:tooltip="Статья 9" w:history="1">
        <w:r w:rsidRPr="00891433">
          <w:rPr>
            <w:rFonts w:ascii="Sylfaen" w:hAnsi="Sylfaen"/>
            <w:sz w:val="24"/>
            <w:szCs w:val="24"/>
          </w:rPr>
          <w:t>статьи 9</w:t>
        </w:r>
      </w:hyperlink>
      <w:r w:rsidRPr="00891433">
        <w:rPr>
          <w:rFonts w:ascii="Sylfaen" w:hAnsi="Sylfaen"/>
          <w:sz w:val="24"/>
          <w:szCs w:val="24"/>
        </w:rPr>
        <w:t xml:space="preserve"> настоящего Федерального закона.</w:t>
      </w:r>
    </w:p>
    <w:p w:rsidR="00F01633" w:rsidRPr="00891433" w:rsidRDefault="00F01633" w:rsidP="00F01633">
      <w:pPr>
        <w:pStyle w:val="ConsPlusNormal"/>
        <w:spacing w:before="240"/>
        <w:ind w:firstLine="540"/>
        <w:jc w:val="both"/>
        <w:rPr>
          <w:rFonts w:ascii="Sylfaen" w:hAnsi="Sylfaen"/>
          <w:sz w:val="24"/>
          <w:szCs w:val="24"/>
        </w:rPr>
      </w:pPr>
      <w:bookmarkStart w:id="4" w:name="Par460"/>
      <w:bookmarkEnd w:id="4"/>
      <w:r w:rsidRPr="00891433">
        <w:rPr>
          <w:rFonts w:ascii="Sylfaen" w:hAnsi="Sylfaen"/>
          <w:sz w:val="24"/>
          <w:szCs w:val="24"/>
        </w:rPr>
        <w:t xml:space="preserve">2. </w:t>
      </w:r>
      <w:hyperlink w:anchor="Par449" w:tooltip="Статья 9" w:history="1">
        <w:r w:rsidRPr="00891433">
          <w:rPr>
            <w:rFonts w:ascii="Sylfaen" w:hAnsi="Sylfaen"/>
            <w:sz w:val="24"/>
            <w:szCs w:val="24"/>
          </w:rPr>
          <w:t>Статья 9</w:t>
        </w:r>
      </w:hyperlink>
      <w:r w:rsidRPr="00891433">
        <w:rPr>
          <w:rFonts w:ascii="Sylfaen" w:hAnsi="Sylfae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F01633" w:rsidRPr="00891433" w:rsidRDefault="00F01633" w:rsidP="00F01633">
      <w:pPr>
        <w:pStyle w:val="ConsPlusNormal"/>
        <w:ind w:firstLine="540"/>
        <w:jc w:val="both"/>
        <w:rPr>
          <w:rFonts w:ascii="Sylfaen" w:hAnsi="Sylfaen"/>
          <w:sz w:val="24"/>
          <w:szCs w:val="24"/>
        </w:rPr>
      </w:pP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Президент</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Российской Федерации</w:t>
      </w:r>
    </w:p>
    <w:p w:rsidR="00F01633" w:rsidRPr="00891433" w:rsidRDefault="00F01633" w:rsidP="00F01633">
      <w:pPr>
        <w:pStyle w:val="ConsPlusNormal"/>
        <w:jc w:val="right"/>
        <w:rPr>
          <w:rFonts w:ascii="Sylfaen" w:hAnsi="Sylfaen"/>
          <w:sz w:val="24"/>
          <w:szCs w:val="24"/>
        </w:rPr>
      </w:pPr>
      <w:r w:rsidRPr="00891433">
        <w:rPr>
          <w:rFonts w:ascii="Sylfaen" w:hAnsi="Sylfaen"/>
          <w:sz w:val="24"/>
          <w:szCs w:val="24"/>
        </w:rPr>
        <w:t>В.ПУТИН</w:t>
      </w:r>
    </w:p>
    <w:p w:rsidR="00F01633" w:rsidRPr="00891433" w:rsidRDefault="00F01633" w:rsidP="00F01633">
      <w:pPr>
        <w:pStyle w:val="ConsPlusNormal"/>
        <w:rPr>
          <w:rFonts w:ascii="Sylfaen" w:hAnsi="Sylfaen"/>
          <w:sz w:val="24"/>
          <w:szCs w:val="24"/>
        </w:rPr>
      </w:pPr>
      <w:r w:rsidRPr="00891433">
        <w:rPr>
          <w:rFonts w:ascii="Sylfaen" w:hAnsi="Sylfaen"/>
          <w:sz w:val="24"/>
          <w:szCs w:val="24"/>
        </w:rPr>
        <w:t>Москва, Кремль</w:t>
      </w:r>
    </w:p>
    <w:p w:rsidR="00F01633" w:rsidRPr="00891433" w:rsidRDefault="00F01633" w:rsidP="00F01633">
      <w:pPr>
        <w:pStyle w:val="ConsPlusNormal"/>
        <w:rPr>
          <w:rFonts w:ascii="Sylfaen" w:hAnsi="Sylfaen"/>
          <w:sz w:val="24"/>
          <w:szCs w:val="24"/>
        </w:rPr>
      </w:pPr>
      <w:r w:rsidRPr="00891433">
        <w:rPr>
          <w:rFonts w:ascii="Sylfaen" w:hAnsi="Sylfaen"/>
          <w:sz w:val="24"/>
          <w:szCs w:val="24"/>
        </w:rPr>
        <w:t>26 июля 2019 года</w:t>
      </w:r>
    </w:p>
    <w:p w:rsidR="00F01633" w:rsidRPr="00891433" w:rsidRDefault="00F01633" w:rsidP="00F01633">
      <w:pPr>
        <w:pStyle w:val="ConsPlusNormal"/>
        <w:rPr>
          <w:rFonts w:ascii="Sylfaen" w:hAnsi="Sylfaen"/>
          <w:sz w:val="24"/>
          <w:szCs w:val="24"/>
        </w:rPr>
      </w:pPr>
      <w:r w:rsidRPr="00891433">
        <w:rPr>
          <w:rFonts w:ascii="Sylfaen" w:hAnsi="Sylfaen"/>
          <w:sz w:val="24"/>
          <w:szCs w:val="24"/>
        </w:rPr>
        <w:t>N 197-ФЗ</w:t>
      </w:r>
    </w:p>
    <w:p w:rsidR="00F01633" w:rsidRDefault="00F01633" w:rsidP="00F01633">
      <w:pPr>
        <w:pStyle w:val="ConsPlusNormal"/>
        <w:pBdr>
          <w:top w:val="single" w:sz="6" w:space="0" w:color="auto"/>
        </w:pBdr>
        <w:spacing w:before="100" w:after="100"/>
        <w:jc w:val="both"/>
        <w:rPr>
          <w:rFonts w:ascii="Sylfaen" w:hAnsi="Sylfaen"/>
          <w:sz w:val="24"/>
          <w:szCs w:val="24"/>
        </w:rPr>
      </w:pPr>
    </w:p>
    <w:p w:rsidR="00F01633" w:rsidRPr="005E174C" w:rsidRDefault="00F01633" w:rsidP="00F01633">
      <w:pPr>
        <w:pStyle w:val="ConsPlusNormal"/>
        <w:jc w:val="both"/>
        <w:outlineLvl w:val="0"/>
        <w:rPr>
          <w:rFonts w:ascii="Sylfaen" w:hAnsi="Sylfaen" w:cs="Helvetica"/>
          <w:b/>
          <w:bCs/>
          <w:color w:val="000000"/>
          <w:sz w:val="24"/>
          <w:szCs w:val="24"/>
          <w:shd w:val="clear" w:color="auto" w:fill="FFFFFF"/>
        </w:rPr>
      </w:pPr>
      <w:r w:rsidRPr="005E174C">
        <w:rPr>
          <w:rFonts w:ascii="Sylfaen" w:hAnsi="Sylfaen" w:cs="Helvetica"/>
          <w:b/>
          <w:bCs/>
          <w:color w:val="000000"/>
          <w:sz w:val="24"/>
          <w:szCs w:val="24"/>
          <w:shd w:val="clear" w:color="auto" w:fill="FFFFFF"/>
        </w:rPr>
        <w:t>Дополнены основания для частичного возврата госпошлины при рассмотрении дел в суде.</w:t>
      </w:r>
    </w:p>
    <w:p w:rsidR="00F01633" w:rsidRPr="005E174C"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5E174C" w:rsidTr="00F01633">
        <w:tc>
          <w:tcPr>
            <w:tcW w:w="5103" w:type="dxa"/>
          </w:tcPr>
          <w:p w:rsidR="00F01633" w:rsidRPr="005E174C" w:rsidRDefault="00F01633" w:rsidP="00F01633">
            <w:pPr>
              <w:pStyle w:val="ConsPlusNormal"/>
              <w:rPr>
                <w:rFonts w:ascii="Sylfaen" w:hAnsi="Sylfaen"/>
                <w:sz w:val="24"/>
                <w:szCs w:val="24"/>
              </w:rPr>
            </w:pPr>
            <w:r w:rsidRPr="005E174C">
              <w:rPr>
                <w:rFonts w:ascii="Sylfaen" w:hAnsi="Sylfaen"/>
                <w:sz w:val="24"/>
                <w:szCs w:val="24"/>
              </w:rPr>
              <w:t>26 июля 2019 года</w:t>
            </w:r>
          </w:p>
        </w:tc>
        <w:tc>
          <w:tcPr>
            <w:tcW w:w="5103" w:type="dxa"/>
          </w:tcPr>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N 198-ФЗ</w:t>
            </w:r>
          </w:p>
        </w:tc>
      </w:tr>
    </w:tbl>
    <w:p w:rsidR="00F01633" w:rsidRPr="005E174C" w:rsidRDefault="00F01633" w:rsidP="00F01633">
      <w:pPr>
        <w:pStyle w:val="ConsPlusNormal"/>
        <w:pBdr>
          <w:top w:val="single" w:sz="6" w:space="0" w:color="auto"/>
        </w:pBdr>
        <w:spacing w:before="100" w:after="100"/>
        <w:jc w:val="both"/>
        <w:rPr>
          <w:rFonts w:ascii="Sylfaen" w:hAnsi="Sylfaen"/>
          <w:sz w:val="24"/>
          <w:szCs w:val="24"/>
        </w:rPr>
      </w:pPr>
    </w:p>
    <w:p w:rsidR="00F01633" w:rsidRPr="005E174C" w:rsidRDefault="00F01633" w:rsidP="00F01633">
      <w:pPr>
        <w:pStyle w:val="ConsPlusNormal"/>
        <w:jc w:val="both"/>
        <w:rPr>
          <w:rFonts w:ascii="Sylfaen" w:hAnsi="Sylfaen"/>
          <w:sz w:val="24"/>
          <w:szCs w:val="24"/>
        </w:rPr>
      </w:pPr>
    </w:p>
    <w:p w:rsidR="00F01633" w:rsidRPr="005E174C" w:rsidRDefault="00F01633" w:rsidP="00F01633">
      <w:pPr>
        <w:pStyle w:val="ConsPlusTitle"/>
        <w:jc w:val="center"/>
        <w:rPr>
          <w:rFonts w:ascii="Sylfaen" w:hAnsi="Sylfaen"/>
          <w:szCs w:val="24"/>
        </w:rPr>
      </w:pPr>
      <w:r w:rsidRPr="005E174C">
        <w:rPr>
          <w:rFonts w:ascii="Sylfaen" w:hAnsi="Sylfaen"/>
          <w:szCs w:val="24"/>
        </w:rPr>
        <w:t>РОССИЙСКАЯ ФЕДЕРАЦИЯ</w:t>
      </w:r>
    </w:p>
    <w:p w:rsidR="00F01633" w:rsidRPr="005E174C" w:rsidRDefault="00F01633" w:rsidP="00F01633">
      <w:pPr>
        <w:pStyle w:val="ConsPlusTitle"/>
        <w:jc w:val="center"/>
        <w:rPr>
          <w:rFonts w:ascii="Sylfaen" w:hAnsi="Sylfaen"/>
          <w:szCs w:val="24"/>
        </w:rPr>
      </w:pPr>
    </w:p>
    <w:p w:rsidR="00F01633" w:rsidRPr="005E174C" w:rsidRDefault="00F01633" w:rsidP="00F01633">
      <w:pPr>
        <w:pStyle w:val="ConsPlusTitle"/>
        <w:jc w:val="center"/>
        <w:rPr>
          <w:rFonts w:ascii="Sylfaen" w:hAnsi="Sylfaen"/>
          <w:szCs w:val="24"/>
        </w:rPr>
      </w:pPr>
      <w:r w:rsidRPr="005E174C">
        <w:rPr>
          <w:rFonts w:ascii="Sylfaen" w:hAnsi="Sylfaen"/>
          <w:szCs w:val="24"/>
        </w:rPr>
        <w:t>ФЕДЕРАЛЬНЫЙ ЗАКОН</w:t>
      </w:r>
    </w:p>
    <w:p w:rsidR="00F01633" w:rsidRPr="005E174C" w:rsidRDefault="00F01633" w:rsidP="00F01633">
      <w:pPr>
        <w:pStyle w:val="ConsPlusTitle"/>
        <w:ind w:firstLine="540"/>
        <w:jc w:val="both"/>
        <w:rPr>
          <w:rFonts w:ascii="Sylfaen" w:hAnsi="Sylfaen"/>
          <w:szCs w:val="24"/>
        </w:rPr>
      </w:pPr>
    </w:p>
    <w:p w:rsidR="00F01633" w:rsidRPr="005E174C" w:rsidRDefault="00F01633" w:rsidP="00F01633">
      <w:pPr>
        <w:pStyle w:val="ConsPlusTitle"/>
        <w:jc w:val="center"/>
        <w:rPr>
          <w:rFonts w:ascii="Sylfaen" w:hAnsi="Sylfaen"/>
          <w:szCs w:val="24"/>
        </w:rPr>
      </w:pPr>
      <w:bookmarkStart w:id="5" w:name="_Hlk20475993"/>
      <w:r w:rsidRPr="005E174C">
        <w:rPr>
          <w:rFonts w:ascii="Sylfaen" w:hAnsi="Sylfaen"/>
          <w:szCs w:val="24"/>
        </w:rPr>
        <w:t>О ВНЕСЕНИИ ИЗМЕНЕНИЙ</w:t>
      </w:r>
    </w:p>
    <w:p w:rsidR="00F01633" w:rsidRPr="005E174C" w:rsidRDefault="00F01633" w:rsidP="00F01633">
      <w:pPr>
        <w:pStyle w:val="ConsPlusTitle"/>
        <w:jc w:val="center"/>
        <w:rPr>
          <w:rFonts w:ascii="Sylfaen" w:hAnsi="Sylfaen"/>
          <w:szCs w:val="24"/>
        </w:rPr>
      </w:pPr>
      <w:r w:rsidRPr="005E174C">
        <w:rPr>
          <w:rFonts w:ascii="Sylfaen" w:hAnsi="Sylfaen"/>
          <w:szCs w:val="24"/>
        </w:rPr>
        <w:t>В СТАТЬЮ 333.40 ЧАСТИ ВТОРОЙ НАЛОГОВОГО КОДЕКСА</w:t>
      </w:r>
    </w:p>
    <w:p w:rsidR="00F01633" w:rsidRPr="005E174C" w:rsidRDefault="00F01633" w:rsidP="00F01633">
      <w:pPr>
        <w:pStyle w:val="ConsPlusTitle"/>
        <w:jc w:val="center"/>
        <w:rPr>
          <w:rFonts w:ascii="Sylfaen" w:hAnsi="Sylfaen"/>
          <w:szCs w:val="24"/>
        </w:rPr>
      </w:pPr>
      <w:r w:rsidRPr="005E174C">
        <w:rPr>
          <w:rFonts w:ascii="Sylfaen" w:hAnsi="Sylfaen"/>
          <w:szCs w:val="24"/>
        </w:rPr>
        <w:t>РОССИЙСКОЙ ФЕДЕРАЦИИ В СВЯЗИ С СОВЕРШЕНСТВОВАНИЕМ</w:t>
      </w:r>
    </w:p>
    <w:p w:rsidR="00F01633" w:rsidRPr="005E174C" w:rsidRDefault="00F01633" w:rsidP="00F01633">
      <w:pPr>
        <w:pStyle w:val="ConsPlusTitle"/>
        <w:jc w:val="center"/>
        <w:rPr>
          <w:rFonts w:ascii="Sylfaen" w:hAnsi="Sylfaen"/>
          <w:szCs w:val="24"/>
        </w:rPr>
      </w:pPr>
      <w:r w:rsidRPr="005E174C">
        <w:rPr>
          <w:rFonts w:ascii="Sylfaen" w:hAnsi="Sylfaen"/>
          <w:szCs w:val="24"/>
        </w:rPr>
        <w:t>ПРИМИРИТЕЛЬНЫХ ПРОЦЕДУР</w:t>
      </w:r>
      <w:bookmarkEnd w:id="5"/>
    </w:p>
    <w:p w:rsidR="00F01633" w:rsidRPr="005E174C" w:rsidRDefault="00F01633" w:rsidP="00F01633">
      <w:pPr>
        <w:pStyle w:val="ConsPlusNormal"/>
        <w:jc w:val="center"/>
        <w:rPr>
          <w:rFonts w:ascii="Sylfaen" w:hAnsi="Sylfaen"/>
          <w:sz w:val="24"/>
          <w:szCs w:val="24"/>
        </w:rPr>
      </w:pP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Принят</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Государственной Думой</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17 июля 2019 года</w:t>
      </w:r>
    </w:p>
    <w:p w:rsidR="00F01633" w:rsidRPr="005E174C" w:rsidRDefault="00F01633" w:rsidP="00F01633">
      <w:pPr>
        <w:pStyle w:val="ConsPlusNormal"/>
        <w:jc w:val="right"/>
        <w:rPr>
          <w:rFonts w:ascii="Sylfaen" w:hAnsi="Sylfaen"/>
          <w:sz w:val="24"/>
          <w:szCs w:val="24"/>
        </w:rPr>
      </w:pP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Одобрен</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Советом Федерации</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23 июля 2019 года</w:t>
      </w:r>
    </w:p>
    <w:p w:rsidR="00F01633" w:rsidRPr="005E174C" w:rsidRDefault="00F01633" w:rsidP="00F01633">
      <w:pPr>
        <w:pStyle w:val="ConsPlusNormal"/>
        <w:ind w:firstLine="540"/>
        <w:jc w:val="both"/>
        <w:rPr>
          <w:rFonts w:ascii="Sylfaen" w:hAnsi="Sylfaen"/>
          <w:sz w:val="24"/>
          <w:szCs w:val="24"/>
        </w:rPr>
      </w:pPr>
    </w:p>
    <w:p w:rsidR="00F01633" w:rsidRPr="005E174C" w:rsidRDefault="00F01633" w:rsidP="00F01633">
      <w:pPr>
        <w:pStyle w:val="ConsPlusTitle"/>
        <w:ind w:firstLine="540"/>
        <w:jc w:val="both"/>
        <w:outlineLvl w:val="0"/>
        <w:rPr>
          <w:rFonts w:ascii="Sylfaen" w:hAnsi="Sylfaen"/>
          <w:szCs w:val="24"/>
        </w:rPr>
      </w:pPr>
      <w:r w:rsidRPr="005E174C">
        <w:rPr>
          <w:rFonts w:ascii="Sylfaen" w:hAnsi="Sylfaen"/>
          <w:szCs w:val="24"/>
        </w:rPr>
        <w:t>Статья 1</w:t>
      </w:r>
    </w:p>
    <w:p w:rsidR="00F01633" w:rsidRPr="005E174C" w:rsidRDefault="00F01633" w:rsidP="00F01633">
      <w:pPr>
        <w:pStyle w:val="ConsPlusNormal"/>
        <w:ind w:firstLine="540"/>
        <w:jc w:val="both"/>
        <w:rPr>
          <w:rFonts w:ascii="Sylfaen" w:hAnsi="Sylfaen"/>
          <w:sz w:val="24"/>
          <w:szCs w:val="24"/>
        </w:rPr>
      </w:pPr>
    </w:p>
    <w:p w:rsidR="00F01633" w:rsidRPr="005E174C" w:rsidRDefault="00F01633" w:rsidP="00F01633">
      <w:pPr>
        <w:pStyle w:val="ConsPlusNormal"/>
        <w:ind w:firstLine="540"/>
        <w:jc w:val="both"/>
        <w:rPr>
          <w:rFonts w:ascii="Sylfaen" w:hAnsi="Sylfaen"/>
          <w:sz w:val="24"/>
          <w:szCs w:val="24"/>
        </w:rPr>
      </w:pPr>
      <w:r w:rsidRPr="005E174C">
        <w:rPr>
          <w:rFonts w:ascii="Sylfaen" w:hAnsi="Sylfaen"/>
          <w:sz w:val="24"/>
          <w:szCs w:val="24"/>
        </w:rPr>
        <w:t>Внести в подпункт 3 пункта 1 статьи 333.40 части второй Налогового кодекса Российской Федерации (Собрание законодательства Российской Федерации, 2000, N 32, ст. 3340; 2004, N 45, ст. 4377; 2006, N 1, ст. 12; N 31, ст. 3436; 2009, N 52, ст. 6450; 2014, N 26, ст. 3404; 2015, N 10, ст. 1393; N 18, ст. 2615; 2016, N 49, ст. 6844; 2018, N 32, ст. 5094) следующие изменения:</w:t>
      </w:r>
    </w:p>
    <w:p w:rsidR="00F01633" w:rsidRPr="005E174C" w:rsidRDefault="00F01633" w:rsidP="00F01633">
      <w:pPr>
        <w:pStyle w:val="ConsPlusNormal"/>
        <w:spacing w:before="240"/>
        <w:ind w:firstLine="540"/>
        <w:jc w:val="both"/>
        <w:rPr>
          <w:rFonts w:ascii="Sylfaen" w:hAnsi="Sylfaen"/>
          <w:sz w:val="24"/>
          <w:szCs w:val="24"/>
        </w:rPr>
      </w:pPr>
      <w:r w:rsidRPr="005E174C">
        <w:rPr>
          <w:rFonts w:ascii="Sylfaen" w:hAnsi="Sylfaen"/>
          <w:sz w:val="24"/>
          <w:szCs w:val="24"/>
        </w:rPr>
        <w:lastRenderedPageBreak/>
        <w:t>1) абзац второй изложить в следующей редакции:</w:t>
      </w:r>
    </w:p>
    <w:p w:rsidR="00F01633" w:rsidRPr="005E174C" w:rsidRDefault="00F01633" w:rsidP="00F01633">
      <w:pPr>
        <w:pStyle w:val="ConsPlusNormal"/>
        <w:spacing w:before="240"/>
        <w:ind w:firstLine="540"/>
        <w:jc w:val="both"/>
        <w:rPr>
          <w:rFonts w:ascii="Sylfaen" w:hAnsi="Sylfaen"/>
          <w:sz w:val="24"/>
          <w:szCs w:val="24"/>
        </w:rPr>
      </w:pPr>
      <w:r w:rsidRPr="005E174C">
        <w:rPr>
          <w:rFonts w:ascii="Sylfaen" w:hAnsi="Sylfaen"/>
          <w:sz w:val="24"/>
          <w:szCs w:val="24"/>
        </w:rPr>
        <w:t>"При заключении мирового соглашения (соглашения о примирении), отказе истца (административного истца) от иска (административного иска), признании ответчиком (административным ответчиком) иска (административного иска), в том числе по результатам проведения примирительных процедур, до принятия решения судом первой инстанции возврату истцу (административному истцу) подлежит 70 процентов суммы уплаченной им государственной пошлины, на стадии рассмотрения дела судом апелляционной инстанции - 50 процентов, на стадии рассмотрения дела судом кассационной инстанции, пересмотра судебных актов в порядке надзора - 30 процентов.";</w:t>
      </w:r>
    </w:p>
    <w:p w:rsidR="00F01633" w:rsidRPr="005E174C" w:rsidRDefault="00F01633" w:rsidP="00F01633">
      <w:pPr>
        <w:pStyle w:val="ConsPlusNormal"/>
        <w:spacing w:before="240"/>
        <w:ind w:firstLine="540"/>
        <w:jc w:val="both"/>
        <w:rPr>
          <w:rFonts w:ascii="Sylfaen" w:hAnsi="Sylfaen"/>
          <w:sz w:val="24"/>
          <w:szCs w:val="24"/>
        </w:rPr>
      </w:pPr>
      <w:r w:rsidRPr="005E174C">
        <w:rPr>
          <w:rFonts w:ascii="Sylfaen" w:hAnsi="Sylfaen"/>
          <w:sz w:val="24"/>
          <w:szCs w:val="24"/>
        </w:rPr>
        <w:t>2) в абзаце третьем слова ", а также при утверждении мирового соглашения, соглашения о примирении Верховным Судом Российской Федерации, судом общей юрисдикции" исключить.</w:t>
      </w:r>
    </w:p>
    <w:p w:rsidR="00F01633" w:rsidRPr="005E174C" w:rsidRDefault="00F01633" w:rsidP="00F01633">
      <w:pPr>
        <w:pStyle w:val="ConsPlusNormal"/>
        <w:ind w:firstLine="540"/>
        <w:jc w:val="both"/>
        <w:rPr>
          <w:rFonts w:ascii="Sylfaen" w:hAnsi="Sylfaen"/>
          <w:sz w:val="24"/>
          <w:szCs w:val="24"/>
        </w:rPr>
      </w:pPr>
    </w:p>
    <w:p w:rsidR="00F01633" w:rsidRPr="005E174C" w:rsidRDefault="00F01633" w:rsidP="00F01633">
      <w:pPr>
        <w:pStyle w:val="ConsPlusTitle"/>
        <w:ind w:firstLine="540"/>
        <w:jc w:val="both"/>
        <w:outlineLvl w:val="0"/>
        <w:rPr>
          <w:rFonts w:ascii="Sylfaen" w:hAnsi="Sylfaen"/>
          <w:szCs w:val="24"/>
        </w:rPr>
      </w:pPr>
      <w:r w:rsidRPr="005E174C">
        <w:rPr>
          <w:rFonts w:ascii="Sylfaen" w:hAnsi="Sylfaen"/>
          <w:szCs w:val="24"/>
        </w:rPr>
        <w:t>Статья 2</w:t>
      </w:r>
    </w:p>
    <w:p w:rsidR="00F01633" w:rsidRPr="005E174C" w:rsidRDefault="00F01633" w:rsidP="00F01633">
      <w:pPr>
        <w:pStyle w:val="ConsPlusNormal"/>
        <w:ind w:firstLine="540"/>
        <w:jc w:val="both"/>
        <w:rPr>
          <w:rFonts w:ascii="Sylfaen" w:hAnsi="Sylfaen"/>
          <w:sz w:val="24"/>
          <w:szCs w:val="24"/>
        </w:rPr>
      </w:pPr>
    </w:p>
    <w:p w:rsidR="00F01633" w:rsidRPr="005E174C" w:rsidRDefault="00F01633" w:rsidP="00F01633">
      <w:pPr>
        <w:pStyle w:val="ConsPlusNormal"/>
        <w:ind w:firstLine="540"/>
        <w:jc w:val="both"/>
        <w:rPr>
          <w:rFonts w:ascii="Sylfaen" w:hAnsi="Sylfaen"/>
          <w:sz w:val="24"/>
          <w:szCs w:val="24"/>
        </w:rPr>
      </w:pPr>
      <w:r w:rsidRPr="005E174C">
        <w:rPr>
          <w:rFonts w:ascii="Sylfaen" w:hAnsi="Sylfaen"/>
          <w:sz w:val="24"/>
          <w:szCs w:val="24"/>
        </w:rPr>
        <w:t>Настоящий Федеральный закон вступает в силу по истечении девяноста дней после дня его официального опубликования.</w:t>
      </w:r>
    </w:p>
    <w:p w:rsidR="00F01633" w:rsidRPr="005E174C" w:rsidRDefault="00F01633" w:rsidP="00F01633">
      <w:pPr>
        <w:pStyle w:val="ConsPlusNormal"/>
        <w:ind w:firstLine="540"/>
        <w:jc w:val="both"/>
        <w:rPr>
          <w:rFonts w:ascii="Sylfaen" w:hAnsi="Sylfaen"/>
          <w:sz w:val="24"/>
          <w:szCs w:val="24"/>
        </w:rPr>
      </w:pP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Президент</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Российской Федерации</w:t>
      </w:r>
    </w:p>
    <w:p w:rsidR="00F01633" w:rsidRPr="005E174C" w:rsidRDefault="00F01633" w:rsidP="00F01633">
      <w:pPr>
        <w:pStyle w:val="ConsPlusNormal"/>
        <w:jc w:val="right"/>
        <w:rPr>
          <w:rFonts w:ascii="Sylfaen" w:hAnsi="Sylfaen"/>
          <w:sz w:val="24"/>
          <w:szCs w:val="24"/>
        </w:rPr>
      </w:pPr>
      <w:r w:rsidRPr="005E174C">
        <w:rPr>
          <w:rFonts w:ascii="Sylfaen" w:hAnsi="Sylfaen"/>
          <w:sz w:val="24"/>
          <w:szCs w:val="24"/>
        </w:rPr>
        <w:t>В.ПУТИН</w:t>
      </w:r>
    </w:p>
    <w:p w:rsidR="00F01633" w:rsidRPr="005E174C" w:rsidRDefault="00F01633" w:rsidP="00F01633">
      <w:pPr>
        <w:pStyle w:val="ConsPlusNormal"/>
        <w:rPr>
          <w:rFonts w:ascii="Sylfaen" w:hAnsi="Sylfaen"/>
          <w:sz w:val="24"/>
          <w:szCs w:val="24"/>
        </w:rPr>
      </w:pPr>
      <w:r w:rsidRPr="005E174C">
        <w:rPr>
          <w:rFonts w:ascii="Sylfaen" w:hAnsi="Sylfaen"/>
          <w:sz w:val="24"/>
          <w:szCs w:val="24"/>
        </w:rPr>
        <w:t>Москва, Кремль</w:t>
      </w:r>
    </w:p>
    <w:p w:rsidR="00F01633" w:rsidRPr="005E174C" w:rsidRDefault="00F01633" w:rsidP="00F01633">
      <w:pPr>
        <w:pStyle w:val="ConsPlusNormal"/>
        <w:rPr>
          <w:rFonts w:ascii="Sylfaen" w:hAnsi="Sylfaen"/>
          <w:sz w:val="24"/>
          <w:szCs w:val="24"/>
        </w:rPr>
      </w:pPr>
      <w:r w:rsidRPr="005E174C">
        <w:rPr>
          <w:rFonts w:ascii="Sylfaen" w:hAnsi="Sylfaen"/>
          <w:sz w:val="24"/>
          <w:szCs w:val="24"/>
        </w:rPr>
        <w:t>26 июля 2019 года</w:t>
      </w:r>
    </w:p>
    <w:p w:rsidR="00F01633" w:rsidRPr="005E174C" w:rsidRDefault="00F01633" w:rsidP="00F01633">
      <w:pPr>
        <w:pStyle w:val="ConsPlusNormal"/>
        <w:rPr>
          <w:rFonts w:ascii="Sylfaen" w:hAnsi="Sylfaen"/>
          <w:sz w:val="24"/>
          <w:szCs w:val="24"/>
        </w:rPr>
      </w:pPr>
      <w:r w:rsidRPr="005E174C">
        <w:rPr>
          <w:rFonts w:ascii="Sylfaen" w:hAnsi="Sylfaen"/>
          <w:sz w:val="24"/>
          <w:szCs w:val="24"/>
        </w:rPr>
        <w:t>N 198-ФЗ</w:t>
      </w:r>
    </w:p>
    <w:p w:rsidR="00F01633" w:rsidRDefault="00F01633" w:rsidP="00F01633">
      <w:pPr>
        <w:pStyle w:val="ConsPlusNormal"/>
        <w:pBdr>
          <w:top w:val="single" w:sz="6" w:space="0" w:color="auto"/>
        </w:pBdr>
        <w:spacing w:before="100" w:after="100"/>
        <w:jc w:val="both"/>
        <w:rPr>
          <w:rFonts w:ascii="Sylfaen" w:hAnsi="Sylfaen"/>
          <w:sz w:val="24"/>
          <w:szCs w:val="24"/>
        </w:rPr>
      </w:pPr>
    </w:p>
    <w:p w:rsidR="00F01633" w:rsidRPr="00B1012F" w:rsidRDefault="00F01633" w:rsidP="00F01633">
      <w:pPr>
        <w:pStyle w:val="ConsPlusNormal"/>
        <w:jc w:val="both"/>
        <w:outlineLvl w:val="0"/>
        <w:rPr>
          <w:rFonts w:ascii="Sylfaen" w:hAnsi="Sylfaen" w:cs="Helvetica"/>
          <w:b/>
          <w:bCs/>
          <w:color w:val="000000"/>
          <w:sz w:val="24"/>
          <w:szCs w:val="24"/>
          <w:shd w:val="clear" w:color="auto" w:fill="FFFFFF"/>
        </w:rPr>
      </w:pPr>
      <w:r w:rsidRPr="00B1012F">
        <w:rPr>
          <w:rFonts w:ascii="Sylfaen" w:hAnsi="Sylfaen" w:cs="Helvetica"/>
          <w:b/>
          <w:bCs/>
          <w:color w:val="000000"/>
          <w:sz w:val="24"/>
          <w:szCs w:val="24"/>
          <w:shd w:val="clear" w:color="auto" w:fill="FFFFFF"/>
        </w:rPr>
        <w:t>Ужесточена ответственность за подделку документов и использование подложных документов.</w:t>
      </w:r>
    </w:p>
    <w:p w:rsidR="00F01633" w:rsidRPr="00B1012F"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B1012F" w:rsidTr="00F01633">
        <w:tc>
          <w:tcPr>
            <w:tcW w:w="5103" w:type="dxa"/>
          </w:tcPr>
          <w:p w:rsidR="00F01633" w:rsidRPr="00B1012F" w:rsidRDefault="00F01633" w:rsidP="00F01633">
            <w:pPr>
              <w:pStyle w:val="ConsPlusNormal"/>
              <w:rPr>
                <w:rFonts w:ascii="Sylfaen" w:hAnsi="Sylfaen"/>
                <w:sz w:val="24"/>
                <w:szCs w:val="24"/>
              </w:rPr>
            </w:pPr>
            <w:r w:rsidRPr="00B1012F">
              <w:rPr>
                <w:rFonts w:ascii="Sylfaen" w:hAnsi="Sylfaen"/>
                <w:sz w:val="24"/>
                <w:szCs w:val="24"/>
              </w:rPr>
              <w:t>26 июля 2019 года</w:t>
            </w:r>
          </w:p>
        </w:tc>
        <w:tc>
          <w:tcPr>
            <w:tcW w:w="5103" w:type="dxa"/>
          </w:tcPr>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N 209-ФЗ</w:t>
            </w:r>
          </w:p>
        </w:tc>
      </w:tr>
    </w:tbl>
    <w:p w:rsidR="00F01633" w:rsidRPr="00B1012F" w:rsidRDefault="00F01633" w:rsidP="00F01633">
      <w:pPr>
        <w:pStyle w:val="ConsPlusNormal"/>
        <w:pBdr>
          <w:top w:val="single" w:sz="6" w:space="0" w:color="auto"/>
        </w:pBdr>
        <w:spacing w:before="100" w:after="100"/>
        <w:jc w:val="both"/>
        <w:rPr>
          <w:rFonts w:ascii="Sylfaen" w:hAnsi="Sylfaen"/>
          <w:sz w:val="24"/>
          <w:szCs w:val="24"/>
        </w:rPr>
      </w:pPr>
    </w:p>
    <w:p w:rsidR="00F01633" w:rsidRPr="00B1012F" w:rsidRDefault="00F01633" w:rsidP="00F01633">
      <w:pPr>
        <w:pStyle w:val="ConsPlusNormal"/>
        <w:jc w:val="both"/>
        <w:rPr>
          <w:rFonts w:ascii="Sylfaen" w:hAnsi="Sylfaen"/>
          <w:sz w:val="24"/>
          <w:szCs w:val="24"/>
        </w:rPr>
      </w:pPr>
    </w:p>
    <w:p w:rsidR="00F01633" w:rsidRPr="00B1012F" w:rsidRDefault="00F01633" w:rsidP="00F01633">
      <w:pPr>
        <w:pStyle w:val="ConsPlusTitle"/>
        <w:jc w:val="center"/>
        <w:rPr>
          <w:rFonts w:ascii="Sylfaen" w:hAnsi="Sylfaen"/>
          <w:szCs w:val="24"/>
        </w:rPr>
      </w:pPr>
      <w:r w:rsidRPr="00B1012F">
        <w:rPr>
          <w:rFonts w:ascii="Sylfaen" w:hAnsi="Sylfaen"/>
          <w:szCs w:val="24"/>
        </w:rPr>
        <w:t>РОССИЙСКАЯ ФЕДЕРАЦИЯ</w:t>
      </w:r>
    </w:p>
    <w:p w:rsidR="00F01633" w:rsidRPr="00B1012F" w:rsidRDefault="00F01633" w:rsidP="00F01633">
      <w:pPr>
        <w:pStyle w:val="ConsPlusTitle"/>
        <w:jc w:val="center"/>
        <w:rPr>
          <w:rFonts w:ascii="Sylfaen" w:hAnsi="Sylfaen"/>
          <w:szCs w:val="24"/>
        </w:rPr>
      </w:pPr>
    </w:p>
    <w:p w:rsidR="00F01633" w:rsidRPr="00B1012F" w:rsidRDefault="00F01633" w:rsidP="00F01633">
      <w:pPr>
        <w:pStyle w:val="ConsPlusTitle"/>
        <w:jc w:val="center"/>
        <w:rPr>
          <w:rFonts w:ascii="Sylfaen" w:hAnsi="Sylfaen"/>
          <w:szCs w:val="24"/>
        </w:rPr>
      </w:pPr>
      <w:r w:rsidRPr="00B1012F">
        <w:rPr>
          <w:rFonts w:ascii="Sylfaen" w:hAnsi="Sylfaen"/>
          <w:szCs w:val="24"/>
        </w:rPr>
        <w:t>ФЕДЕРАЛЬНЫЙ ЗАКОН</w:t>
      </w:r>
    </w:p>
    <w:p w:rsidR="00F01633" w:rsidRPr="00B1012F" w:rsidRDefault="00F01633" w:rsidP="00F01633">
      <w:pPr>
        <w:pStyle w:val="ConsPlusTitle"/>
        <w:ind w:firstLine="540"/>
        <w:jc w:val="both"/>
        <w:rPr>
          <w:rFonts w:ascii="Sylfaen" w:hAnsi="Sylfaen"/>
          <w:szCs w:val="24"/>
        </w:rPr>
      </w:pPr>
    </w:p>
    <w:p w:rsidR="00F01633" w:rsidRPr="00B1012F" w:rsidRDefault="00F01633" w:rsidP="00F01633">
      <w:pPr>
        <w:pStyle w:val="ConsPlusTitle"/>
        <w:jc w:val="center"/>
        <w:rPr>
          <w:rFonts w:ascii="Sylfaen" w:hAnsi="Sylfaen"/>
          <w:szCs w:val="24"/>
        </w:rPr>
      </w:pPr>
      <w:bookmarkStart w:id="6" w:name="_Hlk20476069"/>
      <w:r w:rsidRPr="00B1012F">
        <w:rPr>
          <w:rFonts w:ascii="Sylfaen" w:hAnsi="Sylfaen"/>
          <w:szCs w:val="24"/>
        </w:rPr>
        <w:t>О ВНЕСЕНИИ ИЗМЕНЕНИЙ</w:t>
      </w:r>
    </w:p>
    <w:p w:rsidR="00F01633" w:rsidRPr="00B1012F" w:rsidRDefault="00F01633" w:rsidP="00F01633">
      <w:pPr>
        <w:pStyle w:val="ConsPlusTitle"/>
        <w:jc w:val="center"/>
        <w:rPr>
          <w:rFonts w:ascii="Sylfaen" w:hAnsi="Sylfaen"/>
          <w:szCs w:val="24"/>
        </w:rPr>
      </w:pPr>
      <w:r w:rsidRPr="00B1012F">
        <w:rPr>
          <w:rFonts w:ascii="Sylfaen" w:hAnsi="Sylfaen"/>
          <w:szCs w:val="24"/>
        </w:rPr>
        <w:t>В СТАТЬЮ 327 УГОЛОВНОГО КОДЕКСА РОССИЙСКОЙ ФЕДЕРАЦИИ</w:t>
      </w:r>
    </w:p>
    <w:p w:rsidR="00F01633" w:rsidRPr="00B1012F" w:rsidRDefault="00F01633" w:rsidP="00F01633">
      <w:pPr>
        <w:pStyle w:val="ConsPlusTitle"/>
        <w:jc w:val="center"/>
        <w:rPr>
          <w:rFonts w:ascii="Sylfaen" w:hAnsi="Sylfaen"/>
          <w:szCs w:val="24"/>
        </w:rPr>
      </w:pPr>
      <w:r w:rsidRPr="00B1012F">
        <w:rPr>
          <w:rFonts w:ascii="Sylfaen" w:hAnsi="Sylfaen"/>
          <w:szCs w:val="24"/>
        </w:rPr>
        <w:t>И УГОЛОВНО-ПРОЦЕССУАЛЬНЫЙ КОДЕКС РОССИЙСКОЙ ФЕДЕРАЦИИ</w:t>
      </w:r>
      <w:bookmarkEnd w:id="6"/>
    </w:p>
    <w:p w:rsidR="00F01633" w:rsidRPr="00B1012F" w:rsidRDefault="00F01633" w:rsidP="00F01633">
      <w:pPr>
        <w:pStyle w:val="ConsPlusNormal"/>
        <w:jc w:val="center"/>
        <w:rPr>
          <w:rFonts w:ascii="Sylfaen" w:hAnsi="Sylfaen"/>
          <w:sz w:val="24"/>
          <w:szCs w:val="24"/>
        </w:rPr>
      </w:pP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Принят</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Государственной Думой</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lastRenderedPageBreak/>
        <w:t>18 июля 2019 года</w:t>
      </w:r>
    </w:p>
    <w:p w:rsidR="00F01633" w:rsidRPr="00B1012F" w:rsidRDefault="00F01633" w:rsidP="00F01633">
      <w:pPr>
        <w:pStyle w:val="ConsPlusNormal"/>
        <w:jc w:val="right"/>
        <w:rPr>
          <w:rFonts w:ascii="Sylfaen" w:hAnsi="Sylfaen"/>
          <w:sz w:val="24"/>
          <w:szCs w:val="24"/>
        </w:rPr>
      </w:pP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Одобрен</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Советом Федерации</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23 июля 2019 года</w:t>
      </w:r>
    </w:p>
    <w:p w:rsidR="00F01633" w:rsidRPr="00B1012F" w:rsidRDefault="00F01633" w:rsidP="00F01633">
      <w:pPr>
        <w:pStyle w:val="ConsPlusNormal"/>
        <w:ind w:firstLine="540"/>
        <w:jc w:val="both"/>
        <w:rPr>
          <w:rFonts w:ascii="Sylfaen" w:hAnsi="Sylfaen"/>
          <w:sz w:val="24"/>
          <w:szCs w:val="24"/>
        </w:rPr>
      </w:pPr>
    </w:p>
    <w:p w:rsidR="00F01633" w:rsidRPr="00B1012F" w:rsidRDefault="00F01633" w:rsidP="00F01633">
      <w:pPr>
        <w:pStyle w:val="ConsPlusTitle"/>
        <w:ind w:firstLine="540"/>
        <w:jc w:val="both"/>
        <w:outlineLvl w:val="0"/>
        <w:rPr>
          <w:rFonts w:ascii="Sylfaen" w:hAnsi="Sylfaen"/>
          <w:szCs w:val="24"/>
        </w:rPr>
      </w:pPr>
      <w:r w:rsidRPr="00B1012F">
        <w:rPr>
          <w:rFonts w:ascii="Sylfaen" w:hAnsi="Sylfaen"/>
          <w:szCs w:val="24"/>
        </w:rPr>
        <w:t>Статья 1</w:t>
      </w:r>
    </w:p>
    <w:p w:rsidR="00F01633" w:rsidRPr="00B1012F" w:rsidRDefault="00F01633" w:rsidP="00F01633">
      <w:pPr>
        <w:pStyle w:val="ConsPlusNormal"/>
        <w:ind w:firstLine="540"/>
        <w:jc w:val="both"/>
        <w:rPr>
          <w:rFonts w:ascii="Sylfaen" w:hAnsi="Sylfaen"/>
          <w:sz w:val="24"/>
          <w:szCs w:val="24"/>
        </w:rPr>
      </w:pPr>
      <w:r w:rsidRPr="00B1012F">
        <w:rPr>
          <w:rFonts w:ascii="Sylfaen" w:hAnsi="Sylfaen"/>
          <w:sz w:val="24"/>
          <w:szCs w:val="24"/>
        </w:rPr>
        <w:t>Статью 327 Уголовного кодекса Российской Федерации (Собрание законодательства Российской Федерации, 1996, N 25, ст. 2954; 2003, N 50, ст. 4848; 2009, N 52, ст. 6453; 2011, N 11, ст. 1495; N 50, ст. 7362) изложить в следующей редакции:</w:t>
      </w:r>
    </w:p>
    <w:p w:rsidR="00F01633" w:rsidRPr="00B1012F" w:rsidRDefault="00F01633" w:rsidP="00F01633">
      <w:pPr>
        <w:pStyle w:val="ConsPlusNormal"/>
        <w:ind w:firstLine="540"/>
        <w:jc w:val="both"/>
        <w:rPr>
          <w:rFonts w:ascii="Sylfaen" w:hAnsi="Sylfaen"/>
          <w:sz w:val="24"/>
          <w:szCs w:val="24"/>
        </w:rPr>
      </w:pPr>
    </w:p>
    <w:p w:rsidR="00F01633" w:rsidRPr="00B1012F" w:rsidRDefault="00F01633" w:rsidP="00F01633">
      <w:pPr>
        <w:pStyle w:val="ConsPlusNormal"/>
        <w:ind w:firstLine="540"/>
        <w:jc w:val="both"/>
        <w:rPr>
          <w:rFonts w:ascii="Sylfaen" w:hAnsi="Sylfaen"/>
          <w:sz w:val="24"/>
          <w:szCs w:val="24"/>
        </w:rPr>
      </w:pPr>
      <w:r w:rsidRPr="00B1012F">
        <w:rPr>
          <w:rFonts w:ascii="Sylfaen" w:hAnsi="Sylfaen"/>
          <w:sz w:val="24"/>
          <w:szCs w:val="24"/>
        </w:rPr>
        <w:t>"Статья 327. Подделка, изготовление или оборот поддельных документов, государственных наград, штампов, печатей или бланков</w:t>
      </w:r>
    </w:p>
    <w:p w:rsidR="00F01633" w:rsidRPr="00B1012F" w:rsidRDefault="00F01633" w:rsidP="00F01633">
      <w:pPr>
        <w:pStyle w:val="ConsPlusNormal"/>
        <w:ind w:firstLine="540"/>
        <w:jc w:val="both"/>
        <w:rPr>
          <w:rFonts w:ascii="Sylfaen" w:hAnsi="Sylfaen"/>
          <w:sz w:val="24"/>
          <w:szCs w:val="24"/>
        </w:rPr>
      </w:pPr>
    </w:p>
    <w:p w:rsidR="00F01633" w:rsidRPr="00B1012F" w:rsidRDefault="00F01633" w:rsidP="00F01633">
      <w:pPr>
        <w:pStyle w:val="ConsPlusNormal"/>
        <w:ind w:firstLine="540"/>
        <w:jc w:val="both"/>
        <w:rPr>
          <w:rFonts w:ascii="Sylfaen" w:hAnsi="Sylfaen"/>
          <w:sz w:val="24"/>
          <w:szCs w:val="24"/>
        </w:rPr>
      </w:pPr>
      <w:r w:rsidRPr="00B1012F">
        <w:rPr>
          <w:rFonts w:ascii="Sylfaen" w:hAnsi="Sylfaen"/>
          <w:sz w:val="24"/>
          <w:szCs w:val="24"/>
        </w:rPr>
        <w:t>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4. Деяния, предусмотренные частями первой - третьей настоящей статьи, совершенные с целью скрыть другое преступление или облегчить его совершение, -</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наказываются принудительными работами на срок до четырех лет либо лишением свободы на тот же срок.</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5. Использование заведомо подложного документа, за исключением случаев, предусмотренных частью третьей настоящей статьи, -</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F01633" w:rsidRPr="00B1012F" w:rsidRDefault="00F01633" w:rsidP="00F01633">
      <w:pPr>
        <w:pStyle w:val="ConsPlusNormal"/>
        <w:ind w:firstLine="540"/>
        <w:jc w:val="both"/>
        <w:rPr>
          <w:rFonts w:ascii="Sylfaen" w:hAnsi="Sylfaen"/>
          <w:sz w:val="24"/>
          <w:szCs w:val="24"/>
        </w:rPr>
      </w:pPr>
    </w:p>
    <w:p w:rsidR="00F01633" w:rsidRPr="00B1012F" w:rsidRDefault="00F01633" w:rsidP="00F01633">
      <w:pPr>
        <w:pStyle w:val="ConsPlusTitle"/>
        <w:ind w:firstLine="540"/>
        <w:jc w:val="both"/>
        <w:outlineLvl w:val="0"/>
        <w:rPr>
          <w:rFonts w:ascii="Sylfaen" w:hAnsi="Sylfaen"/>
          <w:szCs w:val="24"/>
        </w:rPr>
      </w:pPr>
      <w:r w:rsidRPr="00B1012F">
        <w:rPr>
          <w:rFonts w:ascii="Sylfaen" w:hAnsi="Sylfaen"/>
          <w:szCs w:val="24"/>
        </w:rPr>
        <w:t>Статья 2</w:t>
      </w:r>
    </w:p>
    <w:p w:rsidR="00F01633" w:rsidRPr="00B1012F" w:rsidRDefault="00F01633" w:rsidP="00F01633">
      <w:pPr>
        <w:pStyle w:val="ConsPlusNormal"/>
        <w:ind w:firstLine="540"/>
        <w:jc w:val="both"/>
        <w:rPr>
          <w:rFonts w:ascii="Sylfaen" w:hAnsi="Sylfaen"/>
          <w:sz w:val="24"/>
          <w:szCs w:val="24"/>
        </w:rPr>
      </w:pPr>
      <w:r w:rsidRPr="00B1012F">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N 23, ст. 3259; N 30, ст. 4598, 4601, 4605; N 45, ст. 6322, 6334; N 48, ст. 6730; N 50, ст. 7361, 7362; 2012, N 10, ст. 1162, 1166; N 24, ст. 3071; N 30, ст. 4172; N 31, ст. 4330, 4331; N 47, ст. 6401; N 49, ст. 6752; N 53, ст. 7637; 2013, N 9, ст. 875; N 26, ст. 3207; N 27, ст. 3442, 3478; N 30, ст. 4031, 4050, 4078; N 44, ст. 5641; N 51, ст. 6685, 6696; N 52, ст. 6945; 2014, N 6, ст. 556; N 19, ст. 2303, 2310, 2333, 2335; N 23, ст. 2927; N 26, ст. 3385; N 30, ст. 4219, 4259, 4278; N 48, ст. 6651; 2015, N 1, ст. 81, 83, 85; N 6, ст. 885; N 10, ст. 1417; N 21, ст. 2981; N 29, ст. 4354, 4391; 2016, N 1, ст. 61; N 14, ст. 1908; N 18, ст. 2515; N 26, ст. 3868; N 27, ст. 4256, 4257, 4258, 4262; N 28, ст. 4559; N 48, ст. 6732; N 52, ст. 7485; 2017, N 15, ст. 2135; N 24, ст. 3484, 3489; N 31, ст. 4743, 4752, 4799; N 52, ст. 7935; 2018, N 1, ст. 51, 53, 85; N 18, ст. 2569, 2584; N 27, ст. 3940; N 31, ст. 4818; N 42, ст. 6375; N 47, ст. 7134; N 53, ст. 8435, 8446, 8456; 2019, N 14, ст. 1459) следующие изменения:</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1) в части первой статьи 31 слова "327 частью первой," заменить словами "327 частями первой - третьей,";</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2) в пункте 1 части третьей статьи 150 слова "327 частями первой и третьей," заменить словами "327 частями первой - третьей и пятой,";</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3) в статье 151:</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а) в пункте 3 части второй слова "327 частью второй," заменить словами "327 частью четвертой,";</w:t>
      </w:r>
    </w:p>
    <w:p w:rsidR="00F01633" w:rsidRPr="00B1012F" w:rsidRDefault="00F01633" w:rsidP="00F01633">
      <w:pPr>
        <w:pStyle w:val="ConsPlusNormal"/>
        <w:spacing w:before="240"/>
        <w:ind w:firstLine="540"/>
        <w:jc w:val="both"/>
        <w:rPr>
          <w:rFonts w:ascii="Sylfaen" w:hAnsi="Sylfaen"/>
          <w:sz w:val="24"/>
          <w:szCs w:val="24"/>
        </w:rPr>
      </w:pPr>
      <w:r w:rsidRPr="00B1012F">
        <w:rPr>
          <w:rFonts w:ascii="Sylfaen" w:hAnsi="Sylfaen"/>
          <w:sz w:val="24"/>
          <w:szCs w:val="24"/>
        </w:rPr>
        <w:t>б) в части пятой слова "327 частью второй и" заменить словами "327 частью четвертой и".</w:t>
      </w:r>
    </w:p>
    <w:p w:rsidR="00F01633" w:rsidRPr="00B1012F" w:rsidRDefault="00F01633" w:rsidP="00F01633">
      <w:pPr>
        <w:pStyle w:val="ConsPlusNormal"/>
        <w:ind w:firstLine="540"/>
        <w:jc w:val="both"/>
        <w:rPr>
          <w:rFonts w:ascii="Sylfaen" w:hAnsi="Sylfaen"/>
          <w:sz w:val="24"/>
          <w:szCs w:val="24"/>
        </w:rPr>
      </w:pP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Президент</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Российской Федерации</w:t>
      </w:r>
    </w:p>
    <w:p w:rsidR="00F01633" w:rsidRPr="00B1012F" w:rsidRDefault="00F01633" w:rsidP="00F01633">
      <w:pPr>
        <w:pStyle w:val="ConsPlusNormal"/>
        <w:jc w:val="right"/>
        <w:rPr>
          <w:rFonts w:ascii="Sylfaen" w:hAnsi="Sylfaen"/>
          <w:sz w:val="24"/>
          <w:szCs w:val="24"/>
        </w:rPr>
      </w:pPr>
      <w:r w:rsidRPr="00B1012F">
        <w:rPr>
          <w:rFonts w:ascii="Sylfaen" w:hAnsi="Sylfaen"/>
          <w:sz w:val="24"/>
          <w:szCs w:val="24"/>
        </w:rPr>
        <w:t>В.ПУТИН</w:t>
      </w:r>
    </w:p>
    <w:p w:rsidR="00F01633" w:rsidRPr="00B1012F" w:rsidRDefault="00F01633" w:rsidP="00F01633">
      <w:pPr>
        <w:pStyle w:val="ConsPlusNormal"/>
        <w:rPr>
          <w:rFonts w:ascii="Sylfaen" w:hAnsi="Sylfaen"/>
          <w:sz w:val="24"/>
          <w:szCs w:val="24"/>
        </w:rPr>
      </w:pPr>
      <w:r w:rsidRPr="00B1012F">
        <w:rPr>
          <w:rFonts w:ascii="Sylfaen" w:hAnsi="Sylfaen"/>
          <w:sz w:val="24"/>
          <w:szCs w:val="24"/>
        </w:rPr>
        <w:t>Москва, Кремль</w:t>
      </w:r>
    </w:p>
    <w:p w:rsidR="00F01633" w:rsidRPr="00B1012F" w:rsidRDefault="00F01633" w:rsidP="00F01633">
      <w:pPr>
        <w:pStyle w:val="ConsPlusNormal"/>
        <w:rPr>
          <w:rFonts w:ascii="Sylfaen" w:hAnsi="Sylfaen"/>
          <w:sz w:val="24"/>
          <w:szCs w:val="24"/>
        </w:rPr>
      </w:pPr>
      <w:r w:rsidRPr="00B1012F">
        <w:rPr>
          <w:rFonts w:ascii="Sylfaen" w:hAnsi="Sylfaen"/>
          <w:sz w:val="24"/>
          <w:szCs w:val="24"/>
        </w:rPr>
        <w:t>26 июля 2019 года</w:t>
      </w:r>
    </w:p>
    <w:p w:rsidR="00F01633" w:rsidRPr="00B1012F" w:rsidRDefault="00F01633" w:rsidP="00F01633">
      <w:pPr>
        <w:pStyle w:val="ConsPlusNormal"/>
        <w:rPr>
          <w:rFonts w:ascii="Sylfaen" w:hAnsi="Sylfaen"/>
          <w:sz w:val="24"/>
          <w:szCs w:val="24"/>
        </w:rPr>
      </w:pPr>
      <w:r w:rsidRPr="00B1012F">
        <w:rPr>
          <w:rFonts w:ascii="Sylfaen" w:hAnsi="Sylfaen"/>
          <w:sz w:val="24"/>
          <w:szCs w:val="24"/>
        </w:rPr>
        <w:t>N 209-ФЗ</w:t>
      </w:r>
    </w:p>
    <w:p w:rsidR="00F01633" w:rsidRPr="00B1012F" w:rsidRDefault="00F01633" w:rsidP="00F01633">
      <w:pPr>
        <w:pStyle w:val="ConsPlusNormal"/>
        <w:jc w:val="both"/>
        <w:rPr>
          <w:rFonts w:ascii="Sylfaen" w:hAnsi="Sylfaen"/>
          <w:sz w:val="24"/>
          <w:szCs w:val="24"/>
        </w:rPr>
      </w:pPr>
    </w:p>
    <w:p w:rsidR="00F01633" w:rsidRPr="001A5F29" w:rsidRDefault="00F01633" w:rsidP="00F01633">
      <w:pPr>
        <w:pStyle w:val="ConsPlusNormal"/>
        <w:jc w:val="both"/>
        <w:outlineLvl w:val="0"/>
        <w:rPr>
          <w:rFonts w:ascii="Sylfaen" w:hAnsi="Sylfaen" w:cs="Helvetica"/>
          <w:b/>
          <w:bCs/>
          <w:color w:val="000000"/>
          <w:sz w:val="24"/>
          <w:szCs w:val="24"/>
          <w:shd w:val="clear" w:color="auto" w:fill="FFFFFF"/>
        </w:rPr>
      </w:pPr>
      <w:r w:rsidRPr="001A5F29">
        <w:rPr>
          <w:rFonts w:ascii="Sylfaen" w:hAnsi="Sylfaen" w:cs="Helvetica"/>
          <w:b/>
          <w:bCs/>
          <w:color w:val="000000"/>
          <w:sz w:val="24"/>
          <w:szCs w:val="24"/>
          <w:shd w:val="clear" w:color="auto" w:fill="FFFFFF"/>
        </w:rPr>
        <w:lastRenderedPageBreak/>
        <w:t>Уточнен порядок выполнения судебного поручения в гражданском процессе.</w:t>
      </w:r>
    </w:p>
    <w:p w:rsidR="00F01633" w:rsidRPr="001A5F29" w:rsidRDefault="00F01633" w:rsidP="00F0163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F01633" w:rsidRPr="001A5F29" w:rsidTr="00F01633">
        <w:tc>
          <w:tcPr>
            <w:tcW w:w="5103" w:type="dxa"/>
          </w:tcPr>
          <w:p w:rsidR="00F01633" w:rsidRPr="001A5F29" w:rsidRDefault="00F01633" w:rsidP="00F01633">
            <w:pPr>
              <w:pStyle w:val="ConsPlusNormal"/>
              <w:rPr>
                <w:rFonts w:ascii="Sylfaen" w:hAnsi="Sylfaen"/>
                <w:sz w:val="24"/>
                <w:szCs w:val="24"/>
              </w:rPr>
            </w:pPr>
            <w:r w:rsidRPr="001A5F29">
              <w:rPr>
                <w:rFonts w:ascii="Sylfaen" w:hAnsi="Sylfaen"/>
                <w:sz w:val="24"/>
                <w:szCs w:val="24"/>
              </w:rPr>
              <w:t>26 июля 2019 года</w:t>
            </w:r>
          </w:p>
        </w:tc>
        <w:tc>
          <w:tcPr>
            <w:tcW w:w="5103" w:type="dxa"/>
          </w:tcPr>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N 213-ФЗ</w:t>
            </w:r>
          </w:p>
        </w:tc>
      </w:tr>
    </w:tbl>
    <w:p w:rsidR="00F01633" w:rsidRPr="001A5F29" w:rsidRDefault="00F01633" w:rsidP="00F01633">
      <w:pPr>
        <w:pStyle w:val="ConsPlusNormal"/>
        <w:pBdr>
          <w:top w:val="single" w:sz="6" w:space="0" w:color="auto"/>
        </w:pBdr>
        <w:spacing w:before="100" w:after="100"/>
        <w:jc w:val="both"/>
        <w:rPr>
          <w:rFonts w:ascii="Sylfaen" w:hAnsi="Sylfaen"/>
          <w:sz w:val="24"/>
          <w:szCs w:val="24"/>
        </w:rPr>
      </w:pPr>
    </w:p>
    <w:p w:rsidR="00F01633" w:rsidRPr="001A5F29" w:rsidRDefault="00F01633" w:rsidP="00F01633">
      <w:pPr>
        <w:pStyle w:val="ConsPlusNormal"/>
        <w:jc w:val="both"/>
        <w:rPr>
          <w:rFonts w:ascii="Sylfaen" w:hAnsi="Sylfaen"/>
          <w:sz w:val="24"/>
          <w:szCs w:val="24"/>
        </w:rPr>
      </w:pPr>
    </w:p>
    <w:p w:rsidR="00F01633" w:rsidRPr="001A5F29" w:rsidRDefault="00F01633" w:rsidP="00F01633">
      <w:pPr>
        <w:pStyle w:val="ConsPlusTitle"/>
        <w:jc w:val="center"/>
        <w:rPr>
          <w:rFonts w:ascii="Sylfaen" w:hAnsi="Sylfaen"/>
          <w:szCs w:val="24"/>
        </w:rPr>
      </w:pPr>
      <w:r w:rsidRPr="001A5F29">
        <w:rPr>
          <w:rFonts w:ascii="Sylfaen" w:hAnsi="Sylfaen"/>
          <w:szCs w:val="24"/>
        </w:rPr>
        <w:t>РОССИЙСКАЯ ФЕДЕРАЦИЯ</w:t>
      </w:r>
    </w:p>
    <w:p w:rsidR="00F01633" w:rsidRPr="001A5F29" w:rsidRDefault="00F01633" w:rsidP="00F01633">
      <w:pPr>
        <w:pStyle w:val="ConsPlusTitle"/>
        <w:jc w:val="center"/>
        <w:rPr>
          <w:rFonts w:ascii="Sylfaen" w:hAnsi="Sylfaen"/>
          <w:szCs w:val="24"/>
        </w:rPr>
      </w:pPr>
    </w:p>
    <w:p w:rsidR="00F01633" w:rsidRPr="001A5F29" w:rsidRDefault="00F01633" w:rsidP="00F01633">
      <w:pPr>
        <w:pStyle w:val="ConsPlusTitle"/>
        <w:jc w:val="center"/>
        <w:rPr>
          <w:rFonts w:ascii="Sylfaen" w:hAnsi="Sylfaen"/>
          <w:szCs w:val="24"/>
        </w:rPr>
      </w:pPr>
      <w:r w:rsidRPr="001A5F29">
        <w:rPr>
          <w:rFonts w:ascii="Sylfaen" w:hAnsi="Sylfaen"/>
          <w:szCs w:val="24"/>
        </w:rPr>
        <w:t>ФЕДЕРАЛЬНЫЙ ЗАКОН</w:t>
      </w:r>
    </w:p>
    <w:p w:rsidR="00F01633" w:rsidRPr="001A5F29" w:rsidRDefault="00F01633" w:rsidP="00F01633">
      <w:pPr>
        <w:pStyle w:val="ConsPlusTitle"/>
        <w:jc w:val="center"/>
        <w:rPr>
          <w:rFonts w:ascii="Sylfaen" w:hAnsi="Sylfaen"/>
          <w:szCs w:val="24"/>
        </w:rPr>
      </w:pPr>
    </w:p>
    <w:p w:rsidR="00F01633" w:rsidRPr="001A5F29" w:rsidRDefault="00F01633" w:rsidP="00F01633">
      <w:pPr>
        <w:pStyle w:val="ConsPlusTitle"/>
        <w:jc w:val="center"/>
        <w:rPr>
          <w:rFonts w:ascii="Sylfaen" w:hAnsi="Sylfaen"/>
          <w:szCs w:val="24"/>
        </w:rPr>
      </w:pPr>
      <w:bookmarkStart w:id="7" w:name="_Hlk20476485"/>
      <w:r w:rsidRPr="001A5F29">
        <w:rPr>
          <w:rFonts w:ascii="Sylfaen" w:hAnsi="Sylfaen"/>
          <w:szCs w:val="24"/>
        </w:rPr>
        <w:t>О ВНЕСЕНИИ ИЗМЕНЕНИЙ</w:t>
      </w:r>
    </w:p>
    <w:p w:rsidR="00F01633" w:rsidRPr="001A5F29" w:rsidRDefault="00F01633" w:rsidP="00F01633">
      <w:pPr>
        <w:pStyle w:val="ConsPlusTitle"/>
        <w:jc w:val="center"/>
        <w:rPr>
          <w:rFonts w:ascii="Sylfaen" w:hAnsi="Sylfaen"/>
          <w:szCs w:val="24"/>
        </w:rPr>
      </w:pPr>
      <w:r w:rsidRPr="001A5F29">
        <w:rPr>
          <w:rFonts w:ascii="Sylfaen" w:hAnsi="Sylfaen"/>
          <w:szCs w:val="24"/>
        </w:rPr>
        <w:t>В СТАТЬЮ 63 ГРАЖДАНСКОГО ПРОЦЕССУАЛЬНОГО КОДЕКСА</w:t>
      </w:r>
    </w:p>
    <w:p w:rsidR="00F01633" w:rsidRPr="001A5F29" w:rsidRDefault="00F01633" w:rsidP="00F01633">
      <w:pPr>
        <w:pStyle w:val="ConsPlusTitle"/>
        <w:jc w:val="center"/>
        <w:rPr>
          <w:rFonts w:ascii="Sylfaen" w:hAnsi="Sylfaen"/>
          <w:szCs w:val="24"/>
        </w:rPr>
      </w:pPr>
      <w:r w:rsidRPr="001A5F29">
        <w:rPr>
          <w:rFonts w:ascii="Sylfaen" w:hAnsi="Sylfaen"/>
          <w:szCs w:val="24"/>
        </w:rPr>
        <w:t>РОССИЙСКОЙ ФЕДЕРАЦИИ</w:t>
      </w:r>
    </w:p>
    <w:bookmarkEnd w:id="7"/>
    <w:p w:rsidR="00F01633" w:rsidRPr="001A5F29" w:rsidRDefault="00F01633" w:rsidP="00F01633">
      <w:pPr>
        <w:pStyle w:val="ConsPlusNormal"/>
        <w:ind w:firstLine="540"/>
        <w:jc w:val="both"/>
        <w:rPr>
          <w:rFonts w:ascii="Sylfaen" w:hAnsi="Sylfaen"/>
          <w:sz w:val="24"/>
          <w:szCs w:val="24"/>
        </w:rPr>
      </w:pP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Принят</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Государственной Думой</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16 июля 2019 года</w:t>
      </w:r>
    </w:p>
    <w:p w:rsidR="00F01633" w:rsidRPr="001A5F29" w:rsidRDefault="00F01633" w:rsidP="00F01633">
      <w:pPr>
        <w:pStyle w:val="ConsPlusNormal"/>
        <w:jc w:val="right"/>
        <w:rPr>
          <w:rFonts w:ascii="Sylfaen" w:hAnsi="Sylfaen"/>
          <w:sz w:val="24"/>
          <w:szCs w:val="24"/>
        </w:rPr>
      </w:pP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Одобрен</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Советом Федерации</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23 июля 2019 года</w:t>
      </w:r>
    </w:p>
    <w:p w:rsidR="00F01633" w:rsidRPr="001A5F29" w:rsidRDefault="00F01633" w:rsidP="00F01633">
      <w:pPr>
        <w:pStyle w:val="ConsPlusNormal"/>
        <w:jc w:val="right"/>
        <w:rPr>
          <w:rFonts w:ascii="Sylfaen" w:hAnsi="Sylfaen"/>
          <w:sz w:val="24"/>
          <w:szCs w:val="24"/>
        </w:rPr>
      </w:pPr>
    </w:p>
    <w:p w:rsidR="00F01633" w:rsidRPr="001A5F29" w:rsidRDefault="00F01633" w:rsidP="00F01633">
      <w:pPr>
        <w:pStyle w:val="ConsPlusNormal"/>
        <w:ind w:firstLine="540"/>
        <w:jc w:val="both"/>
        <w:rPr>
          <w:rFonts w:ascii="Sylfaen" w:hAnsi="Sylfaen"/>
          <w:sz w:val="24"/>
          <w:szCs w:val="24"/>
        </w:rPr>
      </w:pPr>
      <w:r w:rsidRPr="001A5F29">
        <w:rPr>
          <w:rFonts w:ascii="Sylfaen" w:hAnsi="Sylfaen"/>
          <w:sz w:val="24"/>
          <w:szCs w:val="24"/>
        </w:rPr>
        <w:t>Внести в статью 63 Гражданского процессуального кодекса Российской Федерации (Собрание законодательства Российской Федерации, 2002, N 46, ст. 4532) следующие изменения:</w:t>
      </w:r>
    </w:p>
    <w:p w:rsidR="00F01633" w:rsidRPr="001A5F29" w:rsidRDefault="00F01633" w:rsidP="00F01633">
      <w:pPr>
        <w:pStyle w:val="ConsPlusNormal"/>
        <w:spacing w:before="240"/>
        <w:ind w:firstLine="540"/>
        <w:jc w:val="both"/>
        <w:rPr>
          <w:rFonts w:ascii="Sylfaen" w:hAnsi="Sylfaen"/>
          <w:sz w:val="24"/>
          <w:szCs w:val="24"/>
        </w:rPr>
      </w:pPr>
      <w:r w:rsidRPr="001A5F29">
        <w:rPr>
          <w:rFonts w:ascii="Sylfaen" w:hAnsi="Sylfaen"/>
          <w:sz w:val="24"/>
          <w:szCs w:val="24"/>
        </w:rPr>
        <w:t>1) в части первой третье предложение исключить;</w:t>
      </w:r>
    </w:p>
    <w:p w:rsidR="00F01633" w:rsidRPr="001A5F29" w:rsidRDefault="00F01633" w:rsidP="00F01633">
      <w:pPr>
        <w:pStyle w:val="ConsPlusNormal"/>
        <w:spacing w:before="240"/>
        <w:ind w:firstLine="540"/>
        <w:jc w:val="both"/>
        <w:rPr>
          <w:rFonts w:ascii="Sylfaen" w:hAnsi="Sylfaen"/>
          <w:sz w:val="24"/>
          <w:szCs w:val="24"/>
        </w:rPr>
      </w:pPr>
      <w:r w:rsidRPr="001A5F29">
        <w:rPr>
          <w:rFonts w:ascii="Sylfaen" w:hAnsi="Sylfaen"/>
          <w:sz w:val="24"/>
          <w:szCs w:val="24"/>
        </w:rPr>
        <w:t>2) дополнить частью первой.1 следующего содержания:</w:t>
      </w:r>
    </w:p>
    <w:p w:rsidR="00F01633" w:rsidRPr="001A5F29" w:rsidRDefault="00F01633" w:rsidP="00F01633">
      <w:pPr>
        <w:pStyle w:val="ConsPlusNormal"/>
        <w:spacing w:before="240"/>
        <w:ind w:firstLine="540"/>
        <w:jc w:val="both"/>
        <w:rPr>
          <w:rFonts w:ascii="Sylfaen" w:hAnsi="Sylfaen"/>
          <w:sz w:val="24"/>
          <w:szCs w:val="24"/>
        </w:rPr>
      </w:pPr>
      <w:r w:rsidRPr="001A5F29">
        <w:rPr>
          <w:rFonts w:ascii="Sylfaen" w:hAnsi="Sylfaen"/>
          <w:sz w:val="24"/>
          <w:szCs w:val="24"/>
        </w:rP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F01633" w:rsidRPr="001A5F29" w:rsidRDefault="00F01633" w:rsidP="00F01633">
      <w:pPr>
        <w:pStyle w:val="ConsPlusNormal"/>
        <w:ind w:firstLine="540"/>
        <w:jc w:val="both"/>
        <w:rPr>
          <w:rFonts w:ascii="Sylfaen" w:hAnsi="Sylfaen"/>
          <w:sz w:val="24"/>
          <w:szCs w:val="24"/>
        </w:rPr>
      </w:pP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Президент</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Российской Федерации</w:t>
      </w:r>
    </w:p>
    <w:p w:rsidR="00F01633" w:rsidRPr="001A5F29" w:rsidRDefault="00F01633" w:rsidP="00F01633">
      <w:pPr>
        <w:pStyle w:val="ConsPlusNormal"/>
        <w:jc w:val="right"/>
        <w:rPr>
          <w:rFonts w:ascii="Sylfaen" w:hAnsi="Sylfaen"/>
          <w:sz w:val="24"/>
          <w:szCs w:val="24"/>
        </w:rPr>
      </w:pPr>
      <w:r w:rsidRPr="001A5F29">
        <w:rPr>
          <w:rFonts w:ascii="Sylfaen" w:hAnsi="Sylfaen"/>
          <w:sz w:val="24"/>
          <w:szCs w:val="24"/>
        </w:rPr>
        <w:t>В.ПУТИН</w:t>
      </w:r>
    </w:p>
    <w:p w:rsidR="00F01633" w:rsidRPr="001A5F29" w:rsidRDefault="00F01633" w:rsidP="00B72CBA">
      <w:pPr>
        <w:pStyle w:val="ConsPlusNormal"/>
        <w:rPr>
          <w:rFonts w:ascii="Sylfaen" w:hAnsi="Sylfaen"/>
          <w:sz w:val="24"/>
          <w:szCs w:val="24"/>
        </w:rPr>
      </w:pPr>
      <w:r w:rsidRPr="001A5F29">
        <w:rPr>
          <w:rFonts w:ascii="Sylfaen" w:hAnsi="Sylfaen"/>
          <w:sz w:val="24"/>
          <w:szCs w:val="24"/>
        </w:rPr>
        <w:t>Москва, Кремль</w:t>
      </w:r>
    </w:p>
    <w:p w:rsidR="00F01633" w:rsidRPr="001A5F29" w:rsidRDefault="00F01633" w:rsidP="00B72CBA">
      <w:pPr>
        <w:pStyle w:val="ConsPlusNormal"/>
        <w:rPr>
          <w:rFonts w:ascii="Sylfaen" w:hAnsi="Sylfaen"/>
          <w:sz w:val="24"/>
          <w:szCs w:val="24"/>
        </w:rPr>
      </w:pPr>
      <w:r w:rsidRPr="001A5F29">
        <w:rPr>
          <w:rFonts w:ascii="Sylfaen" w:hAnsi="Sylfaen"/>
          <w:sz w:val="24"/>
          <w:szCs w:val="24"/>
        </w:rPr>
        <w:t>26 июля 2019 года</w:t>
      </w:r>
    </w:p>
    <w:p w:rsidR="00F01633" w:rsidRPr="001A5F29" w:rsidRDefault="00F01633" w:rsidP="00B72CBA">
      <w:pPr>
        <w:pStyle w:val="ConsPlusNormal"/>
        <w:rPr>
          <w:rFonts w:ascii="Sylfaen" w:hAnsi="Sylfaen"/>
          <w:sz w:val="24"/>
          <w:szCs w:val="24"/>
        </w:rPr>
      </w:pPr>
      <w:r w:rsidRPr="001A5F29">
        <w:rPr>
          <w:rFonts w:ascii="Sylfaen" w:hAnsi="Sylfaen"/>
          <w:sz w:val="24"/>
          <w:szCs w:val="24"/>
        </w:rPr>
        <w:t>N 213-ФЗ</w:t>
      </w:r>
    </w:p>
    <w:p w:rsidR="00F01633" w:rsidRDefault="00F01633" w:rsidP="00B72CBA">
      <w:pPr>
        <w:pStyle w:val="ConsPlusNormal"/>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B72CBA" w:rsidRPr="00931D75" w:rsidRDefault="00B72CBA" w:rsidP="00B72CBA">
      <w:pPr>
        <w:pStyle w:val="ConsPlusNormal"/>
        <w:jc w:val="both"/>
        <w:outlineLvl w:val="0"/>
        <w:rPr>
          <w:rFonts w:ascii="Sylfaen" w:hAnsi="Sylfaen" w:cs="Helvetica"/>
          <w:b/>
          <w:bCs/>
          <w:color w:val="000000"/>
          <w:sz w:val="24"/>
          <w:szCs w:val="24"/>
          <w:shd w:val="clear" w:color="auto" w:fill="FFFFFF"/>
        </w:rPr>
      </w:pPr>
      <w:r w:rsidRPr="00931D75">
        <w:rPr>
          <w:rFonts w:ascii="Sylfaen" w:hAnsi="Sylfaen" w:cs="Helvetica"/>
          <w:b/>
          <w:bCs/>
          <w:color w:val="000000"/>
          <w:sz w:val="24"/>
          <w:szCs w:val="24"/>
          <w:shd w:val="clear" w:color="auto" w:fill="FFFFFF"/>
        </w:rPr>
        <w:lastRenderedPageBreak/>
        <w:t>Ужесточена административная ответственность за некоторые правонарушения против порядка управления.</w:t>
      </w:r>
    </w:p>
    <w:p w:rsidR="00B72CBA" w:rsidRPr="00931D75"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931D75" w:rsidTr="003D6015">
        <w:tc>
          <w:tcPr>
            <w:tcW w:w="5103" w:type="dxa"/>
          </w:tcPr>
          <w:p w:rsidR="00B72CBA" w:rsidRPr="00931D75" w:rsidRDefault="00B72CBA" w:rsidP="003D6015">
            <w:pPr>
              <w:pStyle w:val="ConsPlusNormal"/>
              <w:rPr>
                <w:rFonts w:ascii="Sylfaen" w:hAnsi="Sylfaen"/>
                <w:sz w:val="24"/>
                <w:szCs w:val="24"/>
              </w:rPr>
            </w:pPr>
            <w:r w:rsidRPr="00931D75">
              <w:rPr>
                <w:rFonts w:ascii="Sylfaen" w:hAnsi="Sylfaen"/>
                <w:sz w:val="24"/>
                <w:szCs w:val="24"/>
              </w:rPr>
              <w:t>26 июля 2019 года</w:t>
            </w:r>
          </w:p>
        </w:tc>
        <w:tc>
          <w:tcPr>
            <w:tcW w:w="5103" w:type="dxa"/>
          </w:tcPr>
          <w:p w:rsidR="00B72CBA" w:rsidRPr="00931D75" w:rsidRDefault="00B72CBA" w:rsidP="003D6015">
            <w:pPr>
              <w:pStyle w:val="ConsPlusNormal"/>
              <w:jc w:val="right"/>
              <w:rPr>
                <w:rFonts w:ascii="Sylfaen" w:hAnsi="Sylfaen"/>
                <w:sz w:val="24"/>
                <w:szCs w:val="24"/>
              </w:rPr>
            </w:pPr>
            <w:r w:rsidRPr="00931D75">
              <w:rPr>
                <w:rFonts w:ascii="Sylfaen" w:hAnsi="Sylfaen"/>
                <w:sz w:val="24"/>
                <w:szCs w:val="24"/>
              </w:rPr>
              <w:t>N 215-ФЗ</w:t>
            </w:r>
          </w:p>
        </w:tc>
      </w:tr>
    </w:tbl>
    <w:p w:rsidR="00B72CBA" w:rsidRPr="00931D75" w:rsidRDefault="00B72CBA" w:rsidP="00B72CBA">
      <w:pPr>
        <w:pStyle w:val="ConsPlusNormal"/>
        <w:pBdr>
          <w:top w:val="single" w:sz="6" w:space="0" w:color="auto"/>
        </w:pBdr>
        <w:spacing w:before="100" w:after="100"/>
        <w:jc w:val="both"/>
        <w:rPr>
          <w:rFonts w:ascii="Sylfaen" w:hAnsi="Sylfaen"/>
          <w:sz w:val="24"/>
          <w:szCs w:val="24"/>
        </w:rPr>
      </w:pPr>
    </w:p>
    <w:p w:rsidR="00B72CBA" w:rsidRPr="00931D75" w:rsidRDefault="00B72CBA" w:rsidP="00B72CBA">
      <w:pPr>
        <w:pStyle w:val="ConsPlusNormal"/>
        <w:jc w:val="both"/>
        <w:rPr>
          <w:rFonts w:ascii="Sylfaen" w:hAnsi="Sylfaen"/>
          <w:sz w:val="24"/>
          <w:szCs w:val="24"/>
        </w:rPr>
      </w:pPr>
    </w:p>
    <w:p w:rsidR="00B72CBA" w:rsidRPr="00931D75" w:rsidRDefault="00B72CBA" w:rsidP="00B72CBA">
      <w:pPr>
        <w:pStyle w:val="ConsPlusTitle"/>
        <w:jc w:val="center"/>
        <w:rPr>
          <w:rFonts w:ascii="Sylfaen" w:hAnsi="Sylfaen"/>
          <w:szCs w:val="24"/>
        </w:rPr>
      </w:pPr>
      <w:r w:rsidRPr="00931D75">
        <w:rPr>
          <w:rFonts w:ascii="Sylfaen" w:hAnsi="Sylfaen"/>
          <w:szCs w:val="24"/>
        </w:rPr>
        <w:t>РОССИЙСКАЯ ФЕДЕРАЦИЯ</w:t>
      </w:r>
    </w:p>
    <w:p w:rsidR="00B72CBA" w:rsidRPr="00931D75" w:rsidRDefault="00B72CBA" w:rsidP="00B72CBA">
      <w:pPr>
        <w:pStyle w:val="ConsPlusTitle"/>
        <w:jc w:val="center"/>
        <w:rPr>
          <w:rFonts w:ascii="Sylfaen" w:hAnsi="Sylfaen"/>
          <w:szCs w:val="24"/>
        </w:rPr>
      </w:pPr>
    </w:p>
    <w:p w:rsidR="00B72CBA" w:rsidRPr="00931D75" w:rsidRDefault="00B72CBA" w:rsidP="00B72CBA">
      <w:pPr>
        <w:pStyle w:val="ConsPlusTitle"/>
        <w:jc w:val="center"/>
        <w:rPr>
          <w:rFonts w:ascii="Sylfaen" w:hAnsi="Sylfaen"/>
          <w:szCs w:val="24"/>
        </w:rPr>
      </w:pPr>
      <w:r w:rsidRPr="00931D75">
        <w:rPr>
          <w:rFonts w:ascii="Sylfaen" w:hAnsi="Sylfaen"/>
          <w:szCs w:val="24"/>
        </w:rPr>
        <w:t>ФЕДЕРАЛЬНЫЙ ЗАКОН</w:t>
      </w:r>
    </w:p>
    <w:p w:rsidR="00B72CBA" w:rsidRPr="00931D75" w:rsidRDefault="00B72CBA" w:rsidP="00B72CBA">
      <w:pPr>
        <w:pStyle w:val="ConsPlusTitle"/>
        <w:jc w:val="center"/>
        <w:rPr>
          <w:rFonts w:ascii="Sylfaen" w:hAnsi="Sylfaen"/>
          <w:szCs w:val="24"/>
        </w:rPr>
      </w:pPr>
    </w:p>
    <w:p w:rsidR="00B72CBA" w:rsidRPr="00931D75" w:rsidRDefault="00B72CBA" w:rsidP="00B72CBA">
      <w:pPr>
        <w:pStyle w:val="ConsPlusTitle"/>
        <w:jc w:val="center"/>
        <w:rPr>
          <w:rFonts w:ascii="Sylfaen" w:hAnsi="Sylfaen"/>
          <w:szCs w:val="24"/>
        </w:rPr>
      </w:pPr>
      <w:bookmarkStart w:id="8" w:name="_Hlk20476974"/>
      <w:r w:rsidRPr="00931D75">
        <w:rPr>
          <w:rFonts w:ascii="Sylfaen" w:hAnsi="Sylfaen"/>
          <w:szCs w:val="24"/>
        </w:rPr>
        <w:t>О ВНЕСЕНИИ ИЗМЕНЕНИЙ</w:t>
      </w:r>
    </w:p>
    <w:p w:rsidR="00B72CBA" w:rsidRPr="00931D75" w:rsidRDefault="00B72CBA" w:rsidP="00B72CBA">
      <w:pPr>
        <w:pStyle w:val="ConsPlusTitle"/>
        <w:jc w:val="center"/>
        <w:rPr>
          <w:rFonts w:ascii="Sylfaen" w:hAnsi="Sylfaen"/>
          <w:szCs w:val="24"/>
        </w:rPr>
      </w:pPr>
      <w:r w:rsidRPr="00931D75">
        <w:rPr>
          <w:rFonts w:ascii="Sylfaen" w:hAnsi="Sylfaen"/>
          <w:szCs w:val="24"/>
        </w:rPr>
        <w:t>В КОДЕКС РОССИЙСКОЙ ФЕДЕРАЦИИ</w:t>
      </w:r>
    </w:p>
    <w:p w:rsidR="00B72CBA" w:rsidRPr="00931D75" w:rsidRDefault="00B72CBA" w:rsidP="00B72CBA">
      <w:pPr>
        <w:pStyle w:val="ConsPlusTitle"/>
        <w:jc w:val="center"/>
        <w:rPr>
          <w:rFonts w:ascii="Sylfaen" w:hAnsi="Sylfaen"/>
          <w:szCs w:val="24"/>
        </w:rPr>
      </w:pPr>
      <w:r w:rsidRPr="00931D75">
        <w:rPr>
          <w:rFonts w:ascii="Sylfaen" w:hAnsi="Sylfaen"/>
          <w:szCs w:val="24"/>
        </w:rPr>
        <w:t>ОБ АДМИНИСТРАТИВНЫХ ПРАВОНАРУШЕНИЯХ</w:t>
      </w:r>
      <w:bookmarkEnd w:id="8"/>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Принят</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Государственной Думой</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18 июля 2019 года</w:t>
      </w:r>
    </w:p>
    <w:p w:rsidR="00B72CBA" w:rsidRPr="00931D75" w:rsidRDefault="00B72CBA" w:rsidP="00B72CBA">
      <w:pPr>
        <w:pStyle w:val="ConsPlusNormal"/>
        <w:jc w:val="right"/>
        <w:rPr>
          <w:rFonts w:ascii="Sylfaen" w:hAnsi="Sylfaen"/>
          <w:sz w:val="24"/>
          <w:szCs w:val="24"/>
        </w:rPr>
      </w:pP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Одобрен</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Советом Федерации</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23 июля 2019 года</w:t>
      </w:r>
    </w:p>
    <w:p w:rsidR="00B72CBA" w:rsidRPr="00931D75" w:rsidRDefault="00B72CBA" w:rsidP="00B72CBA">
      <w:pPr>
        <w:pStyle w:val="ConsPlusNormal"/>
        <w:jc w:val="right"/>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2007, N 26, ст. 3089; 2013, N 51, ст. 6696) следующие изменения:</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1) статью 19.11 изложить в следующей редакции:</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в размере от одной тысячи до трех тысяч рублей.</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2. Повторное совершение административного правонарушения, предусмотренного частью 1 настоящей статьи,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lastRenderedPageBreak/>
        <w:t>2) статью 19.18 изложить в следующей редакции:</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3) статью 19.23 изложить в следующей редакции:</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"Статья 19.23. Подделка документов, штампов, печатей или бланков, их использование, передача либо сбыт</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ind w:firstLine="540"/>
        <w:jc w:val="both"/>
        <w:rPr>
          <w:rFonts w:ascii="Sylfaen" w:hAnsi="Sylfaen"/>
          <w:sz w:val="24"/>
          <w:szCs w:val="24"/>
        </w:rPr>
      </w:pPr>
      <w:r w:rsidRPr="00931D75">
        <w:rPr>
          <w:rFonts w:ascii="Sylfaen" w:hAnsi="Sylfaen"/>
          <w:sz w:val="24"/>
          <w:szCs w:val="24"/>
        </w:rP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2. Повторное совершение административного правонарушения, предусмотренного частью 1 настоящей статьи, -</w:t>
      </w:r>
    </w:p>
    <w:p w:rsidR="00B72CBA" w:rsidRPr="00931D75" w:rsidRDefault="00B72CBA" w:rsidP="00B72CBA">
      <w:pPr>
        <w:pStyle w:val="ConsPlusNormal"/>
        <w:spacing w:before="240"/>
        <w:ind w:firstLine="540"/>
        <w:jc w:val="both"/>
        <w:rPr>
          <w:rFonts w:ascii="Sylfaen" w:hAnsi="Sylfaen"/>
          <w:sz w:val="24"/>
          <w:szCs w:val="24"/>
        </w:rPr>
      </w:pPr>
      <w:r w:rsidRPr="00931D75">
        <w:rPr>
          <w:rFonts w:ascii="Sylfaen" w:hAnsi="Sylfaen"/>
          <w:sz w:val="24"/>
          <w:szCs w:val="24"/>
        </w:rP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B72CBA" w:rsidRPr="00931D75" w:rsidRDefault="00B72CBA" w:rsidP="00B72CBA">
      <w:pPr>
        <w:pStyle w:val="ConsPlusNormal"/>
        <w:ind w:firstLine="540"/>
        <w:jc w:val="both"/>
        <w:rPr>
          <w:rFonts w:ascii="Sylfaen" w:hAnsi="Sylfaen"/>
          <w:sz w:val="24"/>
          <w:szCs w:val="24"/>
        </w:rPr>
      </w:pP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Президент</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Российской Федерации</w:t>
      </w:r>
    </w:p>
    <w:p w:rsidR="00B72CBA" w:rsidRPr="00931D75" w:rsidRDefault="00B72CBA" w:rsidP="00B72CBA">
      <w:pPr>
        <w:pStyle w:val="ConsPlusNormal"/>
        <w:jc w:val="right"/>
        <w:rPr>
          <w:rFonts w:ascii="Sylfaen" w:hAnsi="Sylfaen"/>
          <w:sz w:val="24"/>
          <w:szCs w:val="24"/>
        </w:rPr>
      </w:pPr>
      <w:r w:rsidRPr="00931D75">
        <w:rPr>
          <w:rFonts w:ascii="Sylfaen" w:hAnsi="Sylfaen"/>
          <w:sz w:val="24"/>
          <w:szCs w:val="24"/>
        </w:rPr>
        <w:t>В.ПУТИН</w:t>
      </w:r>
    </w:p>
    <w:p w:rsidR="00B72CBA" w:rsidRPr="00931D75" w:rsidRDefault="00B72CBA" w:rsidP="00B72CBA">
      <w:pPr>
        <w:pStyle w:val="ConsPlusNormal"/>
        <w:rPr>
          <w:rFonts w:ascii="Sylfaen" w:hAnsi="Sylfaen"/>
          <w:sz w:val="24"/>
          <w:szCs w:val="24"/>
        </w:rPr>
      </w:pPr>
      <w:r w:rsidRPr="00931D75">
        <w:rPr>
          <w:rFonts w:ascii="Sylfaen" w:hAnsi="Sylfaen"/>
          <w:sz w:val="24"/>
          <w:szCs w:val="24"/>
        </w:rPr>
        <w:lastRenderedPageBreak/>
        <w:t>Москва, Кремль</w:t>
      </w:r>
    </w:p>
    <w:p w:rsidR="00B72CBA" w:rsidRPr="00931D75" w:rsidRDefault="00B72CBA" w:rsidP="00B72CBA">
      <w:pPr>
        <w:pStyle w:val="ConsPlusNormal"/>
        <w:rPr>
          <w:rFonts w:ascii="Sylfaen" w:hAnsi="Sylfaen"/>
          <w:sz w:val="24"/>
          <w:szCs w:val="24"/>
        </w:rPr>
      </w:pPr>
      <w:r w:rsidRPr="00931D75">
        <w:rPr>
          <w:rFonts w:ascii="Sylfaen" w:hAnsi="Sylfaen"/>
          <w:sz w:val="24"/>
          <w:szCs w:val="24"/>
        </w:rPr>
        <w:t>26 июля 2019 года</w:t>
      </w:r>
    </w:p>
    <w:p w:rsidR="00B72CBA" w:rsidRDefault="00B72CBA" w:rsidP="00B72CBA">
      <w:pPr>
        <w:pStyle w:val="ConsPlusNormal"/>
        <w:rPr>
          <w:rFonts w:ascii="Sylfaen" w:hAnsi="Sylfaen"/>
          <w:sz w:val="24"/>
          <w:szCs w:val="24"/>
        </w:rPr>
      </w:pPr>
      <w:r w:rsidRPr="00931D75">
        <w:rPr>
          <w:rFonts w:ascii="Sylfaen" w:hAnsi="Sylfaen"/>
          <w:sz w:val="24"/>
          <w:szCs w:val="24"/>
        </w:rPr>
        <w:t>N 215-ФЗ</w:t>
      </w:r>
    </w:p>
    <w:p w:rsidR="00B72CBA" w:rsidRPr="00931D75" w:rsidRDefault="00B72CBA" w:rsidP="00B72CBA">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B72CBA" w:rsidRPr="009F4D7E" w:rsidRDefault="00B72CBA" w:rsidP="00B72CBA">
      <w:pPr>
        <w:pStyle w:val="ConsPlusNormal"/>
        <w:jc w:val="both"/>
        <w:outlineLvl w:val="0"/>
        <w:rPr>
          <w:rFonts w:ascii="Sylfaen" w:hAnsi="Sylfaen" w:cs="Helvetica"/>
          <w:b/>
          <w:bCs/>
          <w:color w:val="000000"/>
          <w:sz w:val="24"/>
          <w:szCs w:val="24"/>
          <w:shd w:val="clear" w:color="auto" w:fill="FFFFFF"/>
        </w:rPr>
      </w:pPr>
      <w:r w:rsidRPr="009F4D7E">
        <w:rPr>
          <w:rFonts w:ascii="Sylfaen" w:hAnsi="Sylfaen" w:cs="Helvetica"/>
          <w:b/>
          <w:bCs/>
          <w:color w:val="000000"/>
          <w:sz w:val="24"/>
          <w:szCs w:val="24"/>
          <w:shd w:val="clear" w:color="auto" w:fill="FFFFFF"/>
        </w:rPr>
        <w:t>Усилена административная ответственность за нарушения порядка проведения техосмотра транспортных средств.</w:t>
      </w:r>
    </w:p>
    <w:p w:rsidR="00B72CBA" w:rsidRPr="009F4D7E"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9F4D7E" w:rsidTr="003D6015">
        <w:tc>
          <w:tcPr>
            <w:tcW w:w="5103" w:type="dxa"/>
          </w:tcPr>
          <w:p w:rsidR="00B72CBA" w:rsidRPr="009F4D7E" w:rsidRDefault="00B72CBA" w:rsidP="003D6015">
            <w:pPr>
              <w:pStyle w:val="ConsPlusNormal"/>
              <w:rPr>
                <w:rFonts w:ascii="Sylfaen" w:hAnsi="Sylfaen"/>
                <w:sz w:val="24"/>
                <w:szCs w:val="24"/>
              </w:rPr>
            </w:pPr>
            <w:r w:rsidRPr="009F4D7E">
              <w:rPr>
                <w:rFonts w:ascii="Sylfaen" w:hAnsi="Sylfaen"/>
                <w:sz w:val="24"/>
                <w:szCs w:val="24"/>
              </w:rPr>
              <w:t>26 июля 2019 года</w:t>
            </w:r>
          </w:p>
        </w:tc>
        <w:tc>
          <w:tcPr>
            <w:tcW w:w="5103" w:type="dxa"/>
          </w:tcPr>
          <w:p w:rsidR="00B72CBA" w:rsidRPr="009F4D7E" w:rsidRDefault="00B72CBA" w:rsidP="003D6015">
            <w:pPr>
              <w:pStyle w:val="ConsPlusNormal"/>
              <w:jc w:val="right"/>
              <w:rPr>
                <w:rFonts w:ascii="Sylfaen" w:hAnsi="Sylfaen"/>
                <w:sz w:val="24"/>
                <w:szCs w:val="24"/>
              </w:rPr>
            </w:pPr>
            <w:r w:rsidRPr="009F4D7E">
              <w:rPr>
                <w:rFonts w:ascii="Sylfaen" w:hAnsi="Sylfaen"/>
                <w:sz w:val="24"/>
                <w:szCs w:val="24"/>
              </w:rPr>
              <w:t>N 219-ФЗ</w:t>
            </w:r>
          </w:p>
        </w:tc>
      </w:tr>
    </w:tbl>
    <w:p w:rsidR="00B72CBA" w:rsidRPr="009F4D7E" w:rsidRDefault="00B72CBA" w:rsidP="00B72CBA">
      <w:pPr>
        <w:pStyle w:val="ConsPlusNormal"/>
        <w:pBdr>
          <w:top w:val="single" w:sz="6" w:space="0" w:color="auto"/>
        </w:pBdr>
        <w:spacing w:before="100" w:after="100"/>
        <w:jc w:val="both"/>
        <w:rPr>
          <w:rFonts w:ascii="Sylfaen" w:hAnsi="Sylfaen"/>
          <w:sz w:val="24"/>
          <w:szCs w:val="24"/>
        </w:rPr>
      </w:pPr>
    </w:p>
    <w:p w:rsidR="00B72CBA" w:rsidRPr="009F4D7E" w:rsidRDefault="00B72CBA" w:rsidP="00B72CBA">
      <w:pPr>
        <w:pStyle w:val="ConsPlusNormal"/>
        <w:jc w:val="both"/>
        <w:rPr>
          <w:rFonts w:ascii="Sylfaen" w:hAnsi="Sylfaen"/>
          <w:sz w:val="24"/>
          <w:szCs w:val="24"/>
        </w:rPr>
      </w:pPr>
    </w:p>
    <w:p w:rsidR="00B72CBA" w:rsidRPr="009F4D7E" w:rsidRDefault="00B72CBA" w:rsidP="00B72CBA">
      <w:pPr>
        <w:pStyle w:val="ConsPlusTitle"/>
        <w:jc w:val="center"/>
        <w:rPr>
          <w:rFonts w:ascii="Sylfaen" w:hAnsi="Sylfaen"/>
          <w:szCs w:val="24"/>
        </w:rPr>
      </w:pPr>
      <w:r w:rsidRPr="009F4D7E">
        <w:rPr>
          <w:rFonts w:ascii="Sylfaen" w:hAnsi="Sylfaen"/>
          <w:szCs w:val="24"/>
        </w:rPr>
        <w:t>РОССИЙСКАЯ ФЕДЕРАЦИЯ</w:t>
      </w:r>
    </w:p>
    <w:p w:rsidR="00B72CBA" w:rsidRPr="009F4D7E" w:rsidRDefault="00B72CBA" w:rsidP="00B72CBA">
      <w:pPr>
        <w:pStyle w:val="ConsPlusTitle"/>
        <w:jc w:val="center"/>
        <w:rPr>
          <w:rFonts w:ascii="Sylfaen" w:hAnsi="Sylfaen"/>
          <w:szCs w:val="24"/>
        </w:rPr>
      </w:pPr>
    </w:p>
    <w:p w:rsidR="00B72CBA" w:rsidRPr="009F4D7E" w:rsidRDefault="00B72CBA" w:rsidP="00B72CBA">
      <w:pPr>
        <w:pStyle w:val="ConsPlusTitle"/>
        <w:jc w:val="center"/>
        <w:rPr>
          <w:rFonts w:ascii="Sylfaen" w:hAnsi="Sylfaen"/>
          <w:szCs w:val="24"/>
        </w:rPr>
      </w:pPr>
      <w:r w:rsidRPr="009F4D7E">
        <w:rPr>
          <w:rFonts w:ascii="Sylfaen" w:hAnsi="Sylfaen"/>
          <w:szCs w:val="24"/>
        </w:rPr>
        <w:t>ФЕДЕРАЛЬНЫЙ ЗАКОН</w:t>
      </w:r>
    </w:p>
    <w:p w:rsidR="00B72CBA" w:rsidRPr="009F4D7E" w:rsidRDefault="00B72CBA" w:rsidP="00B72CBA">
      <w:pPr>
        <w:pStyle w:val="ConsPlusTitle"/>
        <w:jc w:val="center"/>
        <w:rPr>
          <w:rFonts w:ascii="Sylfaen" w:hAnsi="Sylfaen"/>
          <w:szCs w:val="24"/>
        </w:rPr>
      </w:pPr>
    </w:p>
    <w:p w:rsidR="00B72CBA" w:rsidRPr="009F4D7E" w:rsidRDefault="00B72CBA" w:rsidP="00B72CBA">
      <w:pPr>
        <w:pStyle w:val="ConsPlusTitle"/>
        <w:jc w:val="center"/>
        <w:rPr>
          <w:rFonts w:ascii="Sylfaen" w:hAnsi="Sylfaen"/>
          <w:szCs w:val="24"/>
        </w:rPr>
      </w:pPr>
      <w:bookmarkStart w:id="9" w:name="_Hlk20477042"/>
      <w:r w:rsidRPr="009F4D7E">
        <w:rPr>
          <w:rFonts w:ascii="Sylfaen" w:hAnsi="Sylfaen"/>
          <w:szCs w:val="24"/>
        </w:rPr>
        <w:t>О ВНЕСЕНИИ ИЗМЕНЕНИЙ</w:t>
      </w:r>
    </w:p>
    <w:p w:rsidR="00B72CBA" w:rsidRPr="009F4D7E" w:rsidRDefault="00B72CBA" w:rsidP="00B72CBA">
      <w:pPr>
        <w:pStyle w:val="ConsPlusTitle"/>
        <w:jc w:val="center"/>
        <w:rPr>
          <w:rFonts w:ascii="Sylfaen" w:hAnsi="Sylfaen"/>
          <w:szCs w:val="24"/>
        </w:rPr>
      </w:pPr>
      <w:r w:rsidRPr="009F4D7E">
        <w:rPr>
          <w:rFonts w:ascii="Sylfaen" w:hAnsi="Sylfaen"/>
          <w:szCs w:val="24"/>
        </w:rPr>
        <w:t>В КОДЕКС РОССИЙСКОЙ ФЕДЕРАЦИИ</w:t>
      </w:r>
    </w:p>
    <w:p w:rsidR="00B72CBA" w:rsidRPr="009F4D7E" w:rsidRDefault="00B72CBA" w:rsidP="00B72CBA">
      <w:pPr>
        <w:pStyle w:val="ConsPlusTitle"/>
        <w:jc w:val="center"/>
        <w:rPr>
          <w:rFonts w:ascii="Sylfaen" w:hAnsi="Sylfaen"/>
          <w:szCs w:val="24"/>
        </w:rPr>
      </w:pPr>
      <w:r w:rsidRPr="009F4D7E">
        <w:rPr>
          <w:rFonts w:ascii="Sylfaen" w:hAnsi="Sylfaen"/>
          <w:szCs w:val="24"/>
        </w:rPr>
        <w:t>ОБ АДМИНИСТРАТИВНЫХ ПРАВОНАРУШЕНИЯХ</w:t>
      </w:r>
    </w:p>
    <w:bookmarkEnd w:id="9"/>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Принят</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Государственной Думой</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16 июля 2019 года</w:t>
      </w:r>
    </w:p>
    <w:p w:rsidR="00B72CBA" w:rsidRPr="009F4D7E" w:rsidRDefault="00B72CBA" w:rsidP="00B72CBA">
      <w:pPr>
        <w:pStyle w:val="ConsPlusNormal"/>
        <w:jc w:val="right"/>
        <w:rPr>
          <w:rFonts w:ascii="Sylfaen" w:hAnsi="Sylfaen"/>
          <w:sz w:val="24"/>
          <w:szCs w:val="24"/>
        </w:rPr>
      </w:pP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Одобрен</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Советом Федерации</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23 июля 2019 года</w:t>
      </w:r>
    </w:p>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Title"/>
        <w:ind w:firstLine="540"/>
        <w:jc w:val="both"/>
        <w:outlineLvl w:val="0"/>
        <w:rPr>
          <w:rFonts w:ascii="Sylfaen" w:hAnsi="Sylfaen"/>
          <w:szCs w:val="24"/>
        </w:rPr>
      </w:pPr>
      <w:r w:rsidRPr="009F4D7E">
        <w:rPr>
          <w:rFonts w:ascii="Sylfaen" w:hAnsi="Sylfaen"/>
          <w:szCs w:val="24"/>
        </w:rPr>
        <w:t>Статья 1</w:t>
      </w:r>
    </w:p>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Normal"/>
        <w:ind w:firstLine="540"/>
        <w:jc w:val="both"/>
        <w:rPr>
          <w:rFonts w:ascii="Sylfaen" w:hAnsi="Sylfaen"/>
          <w:sz w:val="24"/>
          <w:szCs w:val="24"/>
        </w:rPr>
      </w:pPr>
      <w:r w:rsidRPr="009F4D7E">
        <w:rPr>
          <w:rFonts w:ascii="Sylfaen" w:hAnsi="Sylfaen"/>
          <w:sz w:val="24"/>
          <w:szCs w:val="24"/>
        </w:rPr>
        <w:t xml:space="preserve">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 N 34, ст. 3529, 3533; N 44, ст. 4266; 2005, N 1, ст. 9, 13, 40, 45; N 10, ст. 763; N 13, ст. 1075, 1077; N 19, ст. 1752; N 27, ст. 2719, 2721; N 30, ст. 3104, 3131; N 50, ст. 5247; N 52, ст. 5574; 2006, N 1, ст. 4, 10; N 2, ст. 172, 175; N 6, ст. 636; N 10, ст. 1067; N 12, ст. 1234; N 17, ст. 1776; N 18, ст. 1907; N 19, ст. 2066; N 23, ст. 2380; N 31, ст. 3420, 3438, 3452; N 45, ст. 4641; N 50, ст. 5279, 5281; N 52, ст. 5498; 2007, N 1, ст. 21, 29; N 16, ст. 1825; N 26, ст. 3089; N 30, ст. 3755; N 31, ст. 4007, 4008; N 41, ст. 4845; N 43, ст. 5084; N 46, ст. 5553; 2008, N 18, ст. 1941; N 20, ст. 2251, 2259; N 30, ст. 3582, 3604; N 49, ст. 5745; N 52, ст. 6227, 6235, 6236; 2009, N 7, ст. 777; N 23, ст. 2759, 2767, 2776; N 26, ст. 3120, 3122, 3131; N 29, ст. 3597, 3642; N 30, ст. 3739; N 48, ст. 5711, 5724; N 52, ст. 6406, 6412; 2010, N 1, ст. 1; N 15, ст. 1743; N 19, ст. 2291; N 21, ст. 2525; N 23, ст. 2790; N 27, ст. 3416; N 30, ст. 4002, 4006, 4007; N 31, ст. 4158, 4164, 4193, 4195, 4206 - 4208; N 41, ст. 5192; N 49, ст. 6409; 2011, N 1, ст. 10, 23, 54; N 7, ст. 901; N 15, ст. 2039; N 17, ст. 2310; N 19, ст. 2714, 2715; N 23, ст. 3260; N 27, ст. 3873, 3881; N 29, ст. 4290, 4298; N 30, ст. 4573, 4585, 4590, 4598, 4600, 4601, 4605; N 46, ст. 6406; N 47, ст. 6602; N 48, ст. 6728, 6730; N 49, ст. 7025, 7061; N 50, ст. 7342, </w:t>
      </w:r>
      <w:r w:rsidRPr="009F4D7E">
        <w:rPr>
          <w:rFonts w:ascii="Sylfaen" w:hAnsi="Sylfaen"/>
          <w:sz w:val="24"/>
          <w:szCs w:val="24"/>
        </w:rPr>
        <w:lastRenderedPageBreak/>
        <w:t>7345, 7346, 7351, 7352, 7355, 7362, 7366; 2012, N 6, ст. 621; N 10, ст. 1166; N 19, ст. 2278, 2281; N 24, ст. 3069, 3082; N 29, ст. 3996; N 31, ст. 4320, 4322, 4330; N 47, ст. 6402 - 6405; N 49, ст. 6757; N 53, ст. 7577, 7602, 7640; 2013, N 14, ст. 1651, 1666; N 19, ст. 2319, 2323, 2325; N 26, ст. 3207 - 3209; N 27, ст. 3454, 3469, 3470, 3477, 3478; N 30, ст. 4025, 4029, 4030, 4031, 4032, 4034, 4036, 4040, 4044, 4078, 4082; N 31, ст. 4191; N 43, ст. 5443 - 5445, 5452; N 44, ст. 5624, 5643; N 48, ст. 6159, 6161, 6163, 6165; N 49, ст. 6327, 6341, 6343; N 51, ст. 6683, 6685, 6695, 6696; N 52, ст. 6961, 6980, 6986, 6994, 6999, 7002; 2014, N 6, ст. 557, 559, 566; N 11, ст. 1092, 1096, 1097; N 14, ст. 1561, 1562; N 19, ст. 2302, 2306, 2310, 2317, 2324 - 2327, 2330, 2335; N 26, ст. 3366, 3368, 3379, 3395; N 30, ст. 4211, 4214, 4218, 4224, 4228, 4233, 4248, 4256, 4259, 4264, 4278; N 42, ст. 5615; N 43, ст. 5799; N 48, ст. 6636, 6638, 6642, 6643, 6651; N 52, ст. 7541, 7548 - 7550, 7557; 2015, N 1, ст. 29, 35, 37, 67, 74, 81, 83, 85; N 10, ст. 1405, 1416; N 13, ст. 1811; N 18, ст. 2614, 2620; N 21, ст. 2981; N 24, ст. 3370; N 27, ст. 3945, 3950; N 29, ст. 4354, 4359, 4374, 4376, 4391; N 41, ст. 5629, 5637; N 44, ст. 6046; N 45, ст. 6205, 6208; N 48, ст. 6706, 6710, 6716; N 51, ст. 7249, 7250; 2016, N 1, ст. 11, 28, 59, 63, 84; N 10, ст. 1323; N 11, ст. 1481, 1490, 1491, 1493; N 18, ст. 2514; N 23, ст. 3285; N 26, ст. 3871, 3876, 3877, 3884, 3887, 3891; N 27, ст. 4160, 4164, 4183, 4197, 4205, 4206, 4223, 4226, 4238, 4251, 4259, 4286, 4291, 4305; N 28, ст. 4558; N 50, ст. 6975; N 52, ст. 7508; 2017, N 1, ст. 12, 31, 47; N 7, ст. 1030, 1032; N 9, ст. 1278; N 11, ст. 1535; N 17, ст. 2456, 2457; N 18, ст. 2664; N 22, ст. 3069; N 23, ст. 3227; N 24, ст. 3487; N 27, ст. 3947; N 30, ст. 4455; N 31, ст. 4738, 4755, 4812, 4814, 4815, 4816, 4827, 4828; N 45, ст. 6584; N 47, ст. 6844, 6851; N 49, ст. 7308; N 50, ст. 7562; N 52, ст. 7919, 7937; 2018, N 1, ст. 21, 30, 35, 48; N 7, ст. 973; N 18, ст. 2562; N 27, ст. 3937; N 30, ст. 4555; N 31, ст. 4824 - 4826, 4828, 4830, 4851; N 41, ст. 6187; N 42, ст. 6378; N 45, ст. 6832, 6843; N 47, ст. 7125, 7128; N 53, ст. 8436, 8447; 2019, N 6, ст. 465; N 10, ст. 893; N 12, ст. 1216 - 1219; N 16, ст. 1819 - 1821; N 18, ст. 2220; N 22, ст. 2669, 2670; N 25, ст. 3161; N 27, ст. 3536) следующие изменения: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 абзац первый части 1 статьи 3.5 после слов "статьями 12.21.3, 13.35," дополнить словами "частями 3 и 4 статьи 14.4.1,", после слов "частью 3 статьи 11.8," дополнить словами "частью 7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2) в статье 3.11: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часть 1 после слов "промышленной безопасности," дополнить словами "либо осуществлять деятельность в области технического осмотра транспортных средств,";</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часть 3 дополнить словами ", либо к техническим экспертам в области технического осмотра транспортных средств";</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3) в статье 12.1: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наименовании слова ", транспортным средством, не прошедшим государственного технического осмотра или технического осмотра" исключить;</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часть 2 признать утратившей силу;</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4) в статье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части 1 слова "в частях 2 - 7" заменить словами "в частях 1.1 - 7";</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lastRenderedPageBreak/>
        <w:t>б) дополнить частью 1.1 следующего содержания: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"1.1.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в размере двух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дополнить примечанием следующего содержания: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"Примечание. Лицо, совершившее административное правонарушение, предусмотренное частью 1.1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5) в статье 12.31: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наименовании слова "государственного технического осмотра или" исключить;</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в абзаце первом части 1 слова "государственного технического осмотра или" исключить;</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6) в статье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абзаце втором части 1 слова "от десяти тысяч до пятнадцати тысяч рублей; на юридических лиц - от пятидесяти тысяч до ста тысяч рублей" заменить словами "от тридцати тысяч до пятидесяти тысяч рублей; на юридических лиц - от двухсот тысяч до трехсот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дополнить частью 1.1 следующего содержания: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"1.1. Нарушение порядка ведения реестра операторов технического осмотра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часть 3 изложить в следующей редакции:</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lastRenderedPageBreak/>
        <w:t>г) абзац второй части 4 изложить в следующей редакции:</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д) дополнить частями 5 - 7 следующего содержания: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6.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7. Повторное совершение административных правонарушений, предусмотренных частями 3 - 6 настоящей статьи, -</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е) примечание изложить в следующей редакции:</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"Примечания:</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 xml:space="preserve">2. Технические эксперты в области технического осмотра транспортных средств, </w:t>
      </w:r>
      <w:r w:rsidRPr="009F4D7E">
        <w:rPr>
          <w:rFonts w:ascii="Sylfaen" w:hAnsi="Sylfaen"/>
          <w:sz w:val="24"/>
          <w:szCs w:val="24"/>
        </w:rPr>
        <w:lastRenderedPageBreak/>
        <w:t>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7) в части 1 статьи 23.1 слова "частями 3 и 4 статьи 14.4.1" заменить словами "частями 3, 4, 6 и 7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8) в статье 23.3:</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части 1 слова "частями 1, 2 и 3.1 статьи 12.5" заменить словами "частями 1, 1.1, 2 и 3.1 статьи 12.5", слова "частью 2 статьи 14.4.1" заменить словами "частями 2 и 5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в части 2:</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1 слова "частью 2 статьи 14.4.1" заменить словами "частями 2 и 5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5 слова "частями 1, 2 и 3.1 статьи 12.5" заменить словами "частями 1, 1.1, 2 и 3.1 статьи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6 слова "частями 1 и 2 статьи 12.1" заменить словами "частью 1 статьи 12.1", слова "частями 1 и 3.1 статьи 12.5" заменить словами "частями 1, 1.1 и 3.1 статьи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9) в статье 23.74:</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части 1 слова "частью 1 статьи 14.4.1" заменить словами "частями 1 и 1.1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в части 2:</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2 слова "частью 1 статьи 14.4.1" заменить словами "частями 1 и 1.1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3 слова "частью 1 статьи 14.4.1" заменить словами "частями 1 и 1.1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10) в статье 23.77:</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а) в части 1 слова "частями 1 и 2 статьи 12.5" заменить словами "частями 1, 1.1 и 2 статьи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б) в части 2:</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1 слова "частями 1 и 2 статьи 12.5" заменить словами "частями 1, 1.1 и 2 статьи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в пункте 2 слова "частью 1 статьи 12.5" заменить словами "частями 1 и 1.1 статьи 12.5";</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 xml:space="preserve">11) в пункте 1 части 2 статьи 28.3 слова "частями 3 и 4 статьи 14.4.1" заменить </w:t>
      </w:r>
      <w:r w:rsidRPr="009F4D7E">
        <w:rPr>
          <w:rFonts w:ascii="Sylfaen" w:hAnsi="Sylfaen"/>
          <w:sz w:val="24"/>
          <w:szCs w:val="24"/>
        </w:rPr>
        <w:lastRenderedPageBreak/>
        <w:t>словами "частями 3, 4, 6 и 7 статьи 14.4.1";</w:t>
      </w:r>
    </w:p>
    <w:p w:rsidR="00B72CBA" w:rsidRPr="009F4D7E" w:rsidRDefault="00B72CBA" w:rsidP="00B72CBA">
      <w:pPr>
        <w:pStyle w:val="ConsPlusNormal"/>
        <w:spacing w:before="240"/>
        <w:ind w:firstLine="540"/>
        <w:jc w:val="both"/>
        <w:rPr>
          <w:rFonts w:ascii="Sylfaen" w:hAnsi="Sylfaen"/>
          <w:sz w:val="24"/>
          <w:szCs w:val="24"/>
        </w:rPr>
      </w:pPr>
      <w:r w:rsidRPr="009F4D7E">
        <w:rPr>
          <w:rFonts w:ascii="Sylfaen" w:hAnsi="Sylfaen"/>
          <w:sz w:val="24"/>
          <w:szCs w:val="24"/>
        </w:rPr>
        <w:t>12) часть 1 статьи 28.7 после слов "дорожного движения и на транспорте," дополнить словами "в области технического осмотра транспортных средств,".</w:t>
      </w:r>
    </w:p>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Title"/>
        <w:ind w:firstLine="540"/>
        <w:jc w:val="both"/>
        <w:outlineLvl w:val="0"/>
        <w:rPr>
          <w:rFonts w:ascii="Sylfaen" w:hAnsi="Sylfaen"/>
          <w:szCs w:val="24"/>
        </w:rPr>
      </w:pPr>
      <w:r w:rsidRPr="009F4D7E">
        <w:rPr>
          <w:rFonts w:ascii="Sylfaen" w:hAnsi="Sylfaen"/>
          <w:szCs w:val="24"/>
        </w:rPr>
        <w:t>Статья 2</w:t>
      </w:r>
    </w:p>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Normal"/>
        <w:ind w:firstLine="540"/>
        <w:jc w:val="both"/>
        <w:rPr>
          <w:rFonts w:ascii="Sylfaen" w:hAnsi="Sylfaen"/>
          <w:sz w:val="24"/>
          <w:szCs w:val="24"/>
        </w:rPr>
      </w:pPr>
      <w:r w:rsidRPr="009F4D7E">
        <w:rPr>
          <w:rFonts w:ascii="Sylfaen" w:hAnsi="Sylfaen"/>
          <w:sz w:val="24"/>
          <w:szCs w:val="24"/>
        </w:rPr>
        <w:t>Настоящий Федеральный закон вступает в силу по истечении одного года после дня его официального опубликования.</w:t>
      </w:r>
    </w:p>
    <w:p w:rsidR="00B72CBA" w:rsidRPr="009F4D7E" w:rsidRDefault="00B72CBA" w:rsidP="00B72CBA">
      <w:pPr>
        <w:pStyle w:val="ConsPlusNormal"/>
        <w:ind w:firstLine="540"/>
        <w:jc w:val="both"/>
        <w:rPr>
          <w:rFonts w:ascii="Sylfaen" w:hAnsi="Sylfaen"/>
          <w:sz w:val="24"/>
          <w:szCs w:val="24"/>
        </w:rPr>
      </w:pP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Президент</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Российской Федерации</w:t>
      </w:r>
    </w:p>
    <w:p w:rsidR="00B72CBA" w:rsidRPr="009F4D7E" w:rsidRDefault="00B72CBA" w:rsidP="00B72CBA">
      <w:pPr>
        <w:pStyle w:val="ConsPlusNormal"/>
        <w:jc w:val="right"/>
        <w:rPr>
          <w:rFonts w:ascii="Sylfaen" w:hAnsi="Sylfaen"/>
          <w:sz w:val="24"/>
          <w:szCs w:val="24"/>
        </w:rPr>
      </w:pPr>
      <w:r w:rsidRPr="009F4D7E">
        <w:rPr>
          <w:rFonts w:ascii="Sylfaen" w:hAnsi="Sylfaen"/>
          <w:sz w:val="24"/>
          <w:szCs w:val="24"/>
        </w:rPr>
        <w:t>В.ПУТИН</w:t>
      </w:r>
    </w:p>
    <w:p w:rsidR="00B72CBA" w:rsidRPr="009F4D7E" w:rsidRDefault="00B72CBA" w:rsidP="00B72CBA">
      <w:pPr>
        <w:pStyle w:val="ConsPlusNormal"/>
        <w:rPr>
          <w:rFonts w:ascii="Sylfaen" w:hAnsi="Sylfaen"/>
          <w:sz w:val="24"/>
          <w:szCs w:val="24"/>
        </w:rPr>
      </w:pPr>
      <w:r w:rsidRPr="009F4D7E">
        <w:rPr>
          <w:rFonts w:ascii="Sylfaen" w:hAnsi="Sylfaen"/>
          <w:sz w:val="24"/>
          <w:szCs w:val="24"/>
        </w:rPr>
        <w:t>Москва, Кремль</w:t>
      </w:r>
    </w:p>
    <w:p w:rsidR="00B72CBA" w:rsidRPr="009F4D7E" w:rsidRDefault="00B72CBA" w:rsidP="00B72CBA">
      <w:pPr>
        <w:pStyle w:val="ConsPlusNormal"/>
        <w:rPr>
          <w:rFonts w:ascii="Sylfaen" w:hAnsi="Sylfaen"/>
          <w:sz w:val="24"/>
          <w:szCs w:val="24"/>
        </w:rPr>
      </w:pPr>
      <w:r w:rsidRPr="009F4D7E">
        <w:rPr>
          <w:rFonts w:ascii="Sylfaen" w:hAnsi="Sylfaen"/>
          <w:sz w:val="24"/>
          <w:szCs w:val="24"/>
        </w:rPr>
        <w:t>26 июля 2019 года</w:t>
      </w:r>
    </w:p>
    <w:p w:rsidR="00B72CBA" w:rsidRPr="009F4D7E" w:rsidRDefault="00B72CBA" w:rsidP="00B72CBA">
      <w:pPr>
        <w:pStyle w:val="ConsPlusNormal"/>
        <w:rPr>
          <w:rFonts w:ascii="Sylfaen" w:hAnsi="Sylfaen"/>
          <w:sz w:val="24"/>
          <w:szCs w:val="24"/>
        </w:rPr>
      </w:pPr>
      <w:r w:rsidRPr="009F4D7E">
        <w:rPr>
          <w:rFonts w:ascii="Sylfaen" w:hAnsi="Sylfaen"/>
          <w:sz w:val="24"/>
          <w:szCs w:val="24"/>
        </w:rPr>
        <w:t>N 219-ФЗ</w:t>
      </w:r>
    </w:p>
    <w:p w:rsidR="00B72CBA" w:rsidRDefault="00B72CBA" w:rsidP="00B72CBA">
      <w:pPr>
        <w:pStyle w:val="ConsPlusNormal"/>
        <w:pBdr>
          <w:top w:val="single" w:sz="6" w:space="0" w:color="auto"/>
        </w:pBdr>
        <w:spacing w:before="100" w:after="100"/>
        <w:jc w:val="both"/>
        <w:rPr>
          <w:rFonts w:ascii="Sylfaen" w:hAnsi="Sylfaen"/>
          <w:sz w:val="24"/>
          <w:szCs w:val="24"/>
        </w:rPr>
      </w:pPr>
    </w:p>
    <w:p w:rsidR="00B72CBA" w:rsidRPr="00966379" w:rsidRDefault="00B72CBA" w:rsidP="00B72CBA">
      <w:pPr>
        <w:pStyle w:val="ConsPlusNormal"/>
        <w:jc w:val="both"/>
        <w:outlineLvl w:val="0"/>
        <w:rPr>
          <w:rFonts w:ascii="Sylfaen" w:hAnsi="Sylfaen" w:cs="Helvetica"/>
          <w:b/>
          <w:bCs/>
          <w:color w:val="000000"/>
          <w:sz w:val="24"/>
          <w:szCs w:val="24"/>
          <w:shd w:val="clear" w:color="auto" w:fill="FFFFFF"/>
        </w:rPr>
      </w:pPr>
      <w:r w:rsidRPr="00966379">
        <w:rPr>
          <w:rFonts w:ascii="Sylfaen" w:hAnsi="Sylfaen" w:cs="Helvetica"/>
          <w:b/>
          <w:bCs/>
          <w:color w:val="000000"/>
          <w:sz w:val="24"/>
          <w:szCs w:val="24"/>
          <w:shd w:val="clear" w:color="auto" w:fill="FFFFFF"/>
        </w:rPr>
        <w:t>Уточнены сроки давности привлечения к административной ответственности за правонарушения, влекущие применение дисквалификации.</w:t>
      </w:r>
    </w:p>
    <w:p w:rsidR="00B72CBA" w:rsidRPr="00966379"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966379" w:rsidTr="003D6015">
        <w:tc>
          <w:tcPr>
            <w:tcW w:w="5103" w:type="dxa"/>
          </w:tcPr>
          <w:p w:rsidR="00B72CBA" w:rsidRPr="00966379" w:rsidRDefault="00B72CBA" w:rsidP="003D6015">
            <w:pPr>
              <w:pStyle w:val="ConsPlusNormal"/>
              <w:rPr>
                <w:rFonts w:ascii="Sylfaen" w:hAnsi="Sylfaen"/>
                <w:sz w:val="24"/>
                <w:szCs w:val="24"/>
              </w:rPr>
            </w:pPr>
            <w:r w:rsidRPr="00966379">
              <w:rPr>
                <w:rFonts w:ascii="Sylfaen" w:hAnsi="Sylfaen"/>
                <w:sz w:val="24"/>
                <w:szCs w:val="24"/>
              </w:rPr>
              <w:t>26 июля 2019 года</w:t>
            </w:r>
          </w:p>
        </w:tc>
        <w:tc>
          <w:tcPr>
            <w:tcW w:w="5103" w:type="dxa"/>
          </w:tcPr>
          <w:p w:rsidR="00B72CBA" w:rsidRPr="00966379" w:rsidRDefault="00B72CBA" w:rsidP="003D6015">
            <w:pPr>
              <w:pStyle w:val="ConsPlusNormal"/>
              <w:jc w:val="right"/>
              <w:rPr>
                <w:rFonts w:ascii="Sylfaen" w:hAnsi="Sylfaen"/>
                <w:sz w:val="24"/>
                <w:szCs w:val="24"/>
              </w:rPr>
            </w:pPr>
            <w:r w:rsidRPr="00966379">
              <w:rPr>
                <w:rFonts w:ascii="Sylfaen" w:hAnsi="Sylfaen"/>
                <w:sz w:val="24"/>
                <w:szCs w:val="24"/>
              </w:rPr>
              <w:t>N 220-ФЗ</w:t>
            </w:r>
          </w:p>
        </w:tc>
      </w:tr>
    </w:tbl>
    <w:p w:rsidR="00B72CBA" w:rsidRPr="00966379" w:rsidRDefault="00B72CBA" w:rsidP="00B72CBA">
      <w:pPr>
        <w:pStyle w:val="ConsPlusNormal"/>
        <w:pBdr>
          <w:top w:val="single" w:sz="6" w:space="0" w:color="auto"/>
        </w:pBdr>
        <w:spacing w:before="100" w:after="100"/>
        <w:jc w:val="both"/>
        <w:rPr>
          <w:rFonts w:ascii="Sylfaen" w:hAnsi="Sylfaen"/>
          <w:sz w:val="24"/>
          <w:szCs w:val="24"/>
        </w:rPr>
      </w:pPr>
    </w:p>
    <w:p w:rsidR="00B72CBA" w:rsidRPr="00966379" w:rsidRDefault="00B72CBA" w:rsidP="00B72CBA">
      <w:pPr>
        <w:pStyle w:val="ConsPlusNormal"/>
        <w:jc w:val="both"/>
        <w:rPr>
          <w:rFonts w:ascii="Sylfaen" w:hAnsi="Sylfaen"/>
          <w:sz w:val="24"/>
          <w:szCs w:val="24"/>
        </w:rPr>
      </w:pPr>
    </w:p>
    <w:p w:rsidR="00B72CBA" w:rsidRPr="00966379" w:rsidRDefault="00B72CBA" w:rsidP="00B72CBA">
      <w:pPr>
        <w:pStyle w:val="ConsPlusTitle"/>
        <w:jc w:val="center"/>
        <w:rPr>
          <w:rFonts w:ascii="Sylfaen" w:hAnsi="Sylfaen"/>
          <w:szCs w:val="24"/>
        </w:rPr>
      </w:pPr>
      <w:r w:rsidRPr="00966379">
        <w:rPr>
          <w:rFonts w:ascii="Sylfaen" w:hAnsi="Sylfaen"/>
          <w:szCs w:val="24"/>
        </w:rPr>
        <w:t>РОССИЙСКАЯ ФЕДЕРАЦИЯ</w:t>
      </w:r>
    </w:p>
    <w:p w:rsidR="00B72CBA" w:rsidRPr="00966379" w:rsidRDefault="00B72CBA" w:rsidP="00B72CBA">
      <w:pPr>
        <w:pStyle w:val="ConsPlusTitle"/>
        <w:jc w:val="center"/>
        <w:rPr>
          <w:rFonts w:ascii="Sylfaen" w:hAnsi="Sylfaen"/>
          <w:szCs w:val="24"/>
        </w:rPr>
      </w:pPr>
    </w:p>
    <w:p w:rsidR="00B72CBA" w:rsidRPr="00966379" w:rsidRDefault="00B72CBA" w:rsidP="00B72CBA">
      <w:pPr>
        <w:pStyle w:val="ConsPlusTitle"/>
        <w:jc w:val="center"/>
        <w:rPr>
          <w:rFonts w:ascii="Sylfaen" w:hAnsi="Sylfaen"/>
          <w:szCs w:val="24"/>
        </w:rPr>
      </w:pPr>
      <w:r w:rsidRPr="00966379">
        <w:rPr>
          <w:rFonts w:ascii="Sylfaen" w:hAnsi="Sylfaen"/>
          <w:szCs w:val="24"/>
        </w:rPr>
        <w:t>ФЕДЕРАЛЬНЫЙ ЗАКОН</w:t>
      </w:r>
    </w:p>
    <w:p w:rsidR="00B72CBA" w:rsidRPr="00966379" w:rsidRDefault="00B72CBA" w:rsidP="00B72CBA">
      <w:pPr>
        <w:pStyle w:val="ConsPlusTitle"/>
        <w:jc w:val="center"/>
        <w:rPr>
          <w:rFonts w:ascii="Sylfaen" w:hAnsi="Sylfaen"/>
          <w:szCs w:val="24"/>
        </w:rPr>
      </w:pPr>
    </w:p>
    <w:p w:rsidR="00B72CBA" w:rsidRPr="00966379" w:rsidRDefault="00B72CBA" w:rsidP="00B72CBA">
      <w:pPr>
        <w:pStyle w:val="ConsPlusTitle"/>
        <w:jc w:val="center"/>
        <w:rPr>
          <w:rFonts w:ascii="Sylfaen" w:hAnsi="Sylfaen"/>
          <w:szCs w:val="24"/>
        </w:rPr>
      </w:pPr>
      <w:bookmarkStart w:id="10" w:name="_Hlk20477128"/>
      <w:r w:rsidRPr="00966379">
        <w:rPr>
          <w:rFonts w:ascii="Sylfaen" w:hAnsi="Sylfaen"/>
          <w:szCs w:val="24"/>
        </w:rPr>
        <w:t>О ВНЕСЕНИИ ИЗМЕНЕНИЯ</w:t>
      </w:r>
    </w:p>
    <w:p w:rsidR="00B72CBA" w:rsidRPr="00966379" w:rsidRDefault="00B72CBA" w:rsidP="00B72CBA">
      <w:pPr>
        <w:pStyle w:val="ConsPlusTitle"/>
        <w:jc w:val="center"/>
        <w:rPr>
          <w:rFonts w:ascii="Sylfaen" w:hAnsi="Sylfaen"/>
          <w:szCs w:val="24"/>
        </w:rPr>
      </w:pPr>
      <w:r w:rsidRPr="00966379">
        <w:rPr>
          <w:rFonts w:ascii="Sylfaen" w:hAnsi="Sylfaen"/>
          <w:szCs w:val="24"/>
        </w:rPr>
        <w:t>В СТАТЬЮ 4.5 КОДЕКСА РОССИЙСКОЙ ФЕДЕРАЦИИ</w:t>
      </w:r>
    </w:p>
    <w:p w:rsidR="00B72CBA" w:rsidRPr="00966379" w:rsidRDefault="00B72CBA" w:rsidP="00B72CBA">
      <w:pPr>
        <w:pStyle w:val="ConsPlusTitle"/>
        <w:jc w:val="center"/>
        <w:rPr>
          <w:rFonts w:ascii="Sylfaen" w:hAnsi="Sylfaen"/>
          <w:szCs w:val="24"/>
        </w:rPr>
      </w:pPr>
      <w:r w:rsidRPr="00966379">
        <w:rPr>
          <w:rFonts w:ascii="Sylfaen" w:hAnsi="Sylfaen"/>
          <w:szCs w:val="24"/>
        </w:rPr>
        <w:t>ОБ АДМИНИСТРАТИВНЫХ ПРАВОНАРУШЕНИЯХ</w:t>
      </w:r>
      <w:bookmarkEnd w:id="10"/>
    </w:p>
    <w:p w:rsidR="00B72CBA" w:rsidRPr="00966379" w:rsidRDefault="00B72CBA" w:rsidP="00B72CBA">
      <w:pPr>
        <w:pStyle w:val="ConsPlusNormal"/>
        <w:jc w:val="center"/>
        <w:rPr>
          <w:rFonts w:ascii="Sylfaen" w:hAnsi="Sylfaen"/>
          <w:sz w:val="24"/>
          <w:szCs w:val="24"/>
        </w:rPr>
      </w:pP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Принят</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Государственной Думой</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18 июля 2019 года</w:t>
      </w:r>
    </w:p>
    <w:p w:rsidR="00B72CBA" w:rsidRPr="00966379" w:rsidRDefault="00B72CBA" w:rsidP="00B72CBA">
      <w:pPr>
        <w:pStyle w:val="ConsPlusNormal"/>
        <w:jc w:val="right"/>
        <w:rPr>
          <w:rFonts w:ascii="Sylfaen" w:hAnsi="Sylfaen"/>
          <w:sz w:val="24"/>
          <w:szCs w:val="24"/>
        </w:rPr>
      </w:pP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Одобрен</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Советом Федерации</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23 июля 2019 года</w:t>
      </w:r>
    </w:p>
    <w:p w:rsidR="00B72CBA" w:rsidRPr="00966379" w:rsidRDefault="00B72CBA" w:rsidP="00B72CBA">
      <w:pPr>
        <w:pStyle w:val="ConsPlusNormal"/>
        <w:ind w:firstLine="540"/>
        <w:jc w:val="both"/>
        <w:rPr>
          <w:rFonts w:ascii="Sylfaen" w:hAnsi="Sylfaen"/>
          <w:sz w:val="24"/>
          <w:szCs w:val="24"/>
        </w:rPr>
      </w:pPr>
    </w:p>
    <w:p w:rsidR="00B72CBA" w:rsidRPr="00966379" w:rsidRDefault="00B72CBA" w:rsidP="00B72CBA">
      <w:pPr>
        <w:pStyle w:val="ConsPlusTitle"/>
        <w:ind w:firstLine="540"/>
        <w:jc w:val="both"/>
        <w:outlineLvl w:val="0"/>
        <w:rPr>
          <w:rFonts w:ascii="Sylfaen" w:hAnsi="Sylfaen"/>
          <w:szCs w:val="24"/>
        </w:rPr>
      </w:pPr>
      <w:r w:rsidRPr="00966379">
        <w:rPr>
          <w:rFonts w:ascii="Sylfaen" w:hAnsi="Sylfaen"/>
          <w:szCs w:val="24"/>
        </w:rPr>
        <w:t>Статья 1</w:t>
      </w:r>
    </w:p>
    <w:p w:rsidR="00B72CBA" w:rsidRPr="00966379" w:rsidRDefault="00B72CBA" w:rsidP="00B72CBA">
      <w:pPr>
        <w:pStyle w:val="ConsPlusNormal"/>
        <w:ind w:firstLine="540"/>
        <w:jc w:val="both"/>
        <w:rPr>
          <w:rFonts w:ascii="Sylfaen" w:hAnsi="Sylfaen"/>
          <w:sz w:val="24"/>
          <w:szCs w:val="24"/>
        </w:rPr>
      </w:pPr>
    </w:p>
    <w:p w:rsidR="00B72CBA" w:rsidRPr="00966379" w:rsidRDefault="00B72CBA" w:rsidP="00B72CBA">
      <w:pPr>
        <w:pStyle w:val="ConsPlusNormal"/>
        <w:ind w:firstLine="540"/>
        <w:jc w:val="both"/>
        <w:rPr>
          <w:rFonts w:ascii="Sylfaen" w:hAnsi="Sylfaen"/>
          <w:sz w:val="24"/>
          <w:szCs w:val="24"/>
        </w:rPr>
      </w:pPr>
      <w:r w:rsidRPr="00966379">
        <w:rPr>
          <w:rFonts w:ascii="Sylfaen" w:hAnsi="Sylfaen"/>
          <w:sz w:val="24"/>
          <w:szCs w:val="24"/>
        </w:rPr>
        <w:t xml:space="preserve">Внести в часть 3 статьи 4.5 Кодекса Российской Федерации об административных правонарушениях (Собрание законодательства Российской Федерации, 2002, N 1, ст. 1; N 44, ст. 4295; 2003, N 27, ст. 2708; N 46, ст. 4434; 2004, N 34, ст. 3533; 2005, N 1, ст. 40; 2006, </w:t>
      </w:r>
      <w:r w:rsidRPr="00966379">
        <w:rPr>
          <w:rFonts w:ascii="Sylfaen" w:hAnsi="Sylfaen"/>
          <w:sz w:val="24"/>
          <w:szCs w:val="24"/>
        </w:rPr>
        <w:lastRenderedPageBreak/>
        <w:t>N 1, ст. 4; N 6, ст. 636; N 19, ст. 2066; N 31, ст. 3438; N 45, ст. 4641; 2007, N 1, ст. 25; N 7, ст. 840; N 30, ст. 3755; N 31, ст. 4007; 2008, N 52, ст. 6235, 6236; 2009, N 1, ст. 17; N 7, ст. 777; N 29, ст. 3597; N 48, ст. 5711; 2010, N 1, ст. 1; N 18, ст. 2145; N 30, ст. 4002; N 31, ст. 4193; 2011, N 19, ст. 2714; N 23, ст. 3260; N 30, ст. 4600; N 48, ст. 6728; N 50, ст. 7351, 7355; 2012, N 24, ст. 3068, 3082; N 53, ст. 7641; 2013, N 14, ст. 1657; N 19, ст. 2323; N 27, ст. 3478; N 30, ст. 4029, 4031, 4082; N 31, ст. 4191; N 44, ст. 5624; N 48, ст. 6159; N 51, ст. 6683, 6685, 6695; N 52, ст. 6961, 6986; 2014, N 14, ст. 1561; N 19, ст. 2317, 2327, 2335; N 26, ст. 3395; N 48, ст. 6636; N 52, ст. 7545; 2015, N 10, ст. 1416; N 13, ст. 1811; N 27, ст. 3950; N 29, ст. 4376; N 41, ст. 5629; N 45, ст. 6205, 6208; 2016, N 1, ст. 11; N 14, ст. 1907; N 15, ст. 2051; N 27, ст. 4197, 4206, 4223, 4226, 4259; N 52, ст. 7508; 2017, N 1, ст. 51; N 31, ст. 4738, 4816; N 52, ст. 7937; 2018, N 31, ст. 4826, 4851; N 53, ст. 8447; 2019, N 12, ст. 1217) изменение, изложив ее в следующей редакции:</w:t>
      </w:r>
    </w:p>
    <w:p w:rsidR="00B72CBA" w:rsidRPr="00966379" w:rsidRDefault="00B72CBA" w:rsidP="00B72CBA">
      <w:pPr>
        <w:pStyle w:val="ConsPlusNormal"/>
        <w:spacing w:before="240"/>
        <w:ind w:firstLine="540"/>
        <w:jc w:val="both"/>
        <w:rPr>
          <w:rFonts w:ascii="Sylfaen" w:hAnsi="Sylfaen"/>
          <w:sz w:val="24"/>
          <w:szCs w:val="24"/>
        </w:rPr>
      </w:pPr>
      <w:r w:rsidRPr="00966379">
        <w:rPr>
          <w:rFonts w:ascii="Sylfaen" w:hAnsi="Sylfaen"/>
          <w:sz w:val="24"/>
          <w:szCs w:val="24"/>
        </w:rPr>
        <w:t>"3. Если частью 1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частью 6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частью 6 настоящей статьи, - со дня вынесения решения, указанного в части 6 настоящей статьи, а при длящемся административном правонарушении - не позднее одного года со дня его обнаружения.".</w:t>
      </w:r>
    </w:p>
    <w:p w:rsidR="00B72CBA" w:rsidRPr="00966379" w:rsidRDefault="00B72CBA" w:rsidP="00B72CBA">
      <w:pPr>
        <w:pStyle w:val="ConsPlusNormal"/>
        <w:ind w:firstLine="540"/>
        <w:jc w:val="both"/>
        <w:rPr>
          <w:rFonts w:ascii="Sylfaen" w:hAnsi="Sylfaen"/>
          <w:sz w:val="24"/>
          <w:szCs w:val="24"/>
        </w:rPr>
      </w:pPr>
    </w:p>
    <w:p w:rsidR="00B72CBA" w:rsidRPr="00966379" w:rsidRDefault="00B72CBA" w:rsidP="00B72CBA">
      <w:pPr>
        <w:pStyle w:val="ConsPlusTitle"/>
        <w:ind w:firstLine="540"/>
        <w:jc w:val="both"/>
        <w:outlineLvl w:val="0"/>
        <w:rPr>
          <w:rFonts w:ascii="Sylfaen" w:hAnsi="Sylfaen"/>
          <w:szCs w:val="24"/>
        </w:rPr>
      </w:pPr>
      <w:r w:rsidRPr="00966379">
        <w:rPr>
          <w:rFonts w:ascii="Sylfaen" w:hAnsi="Sylfaen"/>
          <w:szCs w:val="24"/>
        </w:rPr>
        <w:t>Статья 2</w:t>
      </w:r>
    </w:p>
    <w:p w:rsidR="00B72CBA" w:rsidRPr="00966379" w:rsidRDefault="00B72CBA" w:rsidP="00B72CBA">
      <w:pPr>
        <w:pStyle w:val="ConsPlusNormal"/>
        <w:ind w:firstLine="540"/>
        <w:jc w:val="both"/>
        <w:rPr>
          <w:rFonts w:ascii="Sylfaen" w:hAnsi="Sylfaen"/>
          <w:sz w:val="24"/>
          <w:szCs w:val="24"/>
        </w:rPr>
      </w:pPr>
    </w:p>
    <w:p w:rsidR="00B72CBA" w:rsidRPr="00966379" w:rsidRDefault="00B72CBA" w:rsidP="00B72CBA">
      <w:pPr>
        <w:pStyle w:val="ConsPlusNormal"/>
        <w:ind w:firstLine="540"/>
        <w:jc w:val="both"/>
        <w:rPr>
          <w:rFonts w:ascii="Sylfaen" w:hAnsi="Sylfaen"/>
          <w:sz w:val="24"/>
          <w:szCs w:val="24"/>
        </w:rPr>
      </w:pPr>
      <w:r w:rsidRPr="00966379">
        <w:rPr>
          <w:rFonts w:ascii="Sylfaen" w:hAnsi="Sylfaen"/>
          <w:sz w:val="24"/>
          <w:szCs w:val="24"/>
        </w:rPr>
        <w:t>Настоящий Федеральный закон вступает в силу со дня его официального опубликования.</w:t>
      </w:r>
    </w:p>
    <w:p w:rsidR="00B72CBA" w:rsidRPr="00966379" w:rsidRDefault="00B72CBA" w:rsidP="00B72CBA">
      <w:pPr>
        <w:pStyle w:val="ConsPlusNormal"/>
        <w:ind w:firstLine="540"/>
        <w:jc w:val="both"/>
        <w:rPr>
          <w:rFonts w:ascii="Sylfaen" w:hAnsi="Sylfaen"/>
          <w:sz w:val="24"/>
          <w:szCs w:val="24"/>
        </w:rPr>
      </w:pP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Президент</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Российской Федерации</w:t>
      </w:r>
    </w:p>
    <w:p w:rsidR="00B72CBA" w:rsidRPr="00966379" w:rsidRDefault="00B72CBA" w:rsidP="00B72CBA">
      <w:pPr>
        <w:pStyle w:val="ConsPlusNormal"/>
        <w:jc w:val="right"/>
        <w:rPr>
          <w:rFonts w:ascii="Sylfaen" w:hAnsi="Sylfaen"/>
          <w:sz w:val="24"/>
          <w:szCs w:val="24"/>
        </w:rPr>
      </w:pPr>
      <w:r w:rsidRPr="00966379">
        <w:rPr>
          <w:rFonts w:ascii="Sylfaen" w:hAnsi="Sylfaen"/>
          <w:sz w:val="24"/>
          <w:szCs w:val="24"/>
        </w:rPr>
        <w:t>В.ПУТИН</w:t>
      </w:r>
    </w:p>
    <w:p w:rsidR="00B72CBA" w:rsidRPr="00966379" w:rsidRDefault="00B72CBA" w:rsidP="00B72CBA">
      <w:pPr>
        <w:pStyle w:val="ConsPlusNormal"/>
        <w:rPr>
          <w:rFonts w:ascii="Sylfaen" w:hAnsi="Sylfaen"/>
          <w:sz w:val="24"/>
          <w:szCs w:val="24"/>
        </w:rPr>
      </w:pPr>
      <w:r w:rsidRPr="00966379">
        <w:rPr>
          <w:rFonts w:ascii="Sylfaen" w:hAnsi="Sylfaen"/>
          <w:sz w:val="24"/>
          <w:szCs w:val="24"/>
        </w:rPr>
        <w:t>Москва, Кремль</w:t>
      </w:r>
    </w:p>
    <w:p w:rsidR="00B72CBA" w:rsidRPr="00966379" w:rsidRDefault="00B72CBA" w:rsidP="00B72CBA">
      <w:pPr>
        <w:pStyle w:val="ConsPlusNormal"/>
        <w:rPr>
          <w:rFonts w:ascii="Sylfaen" w:hAnsi="Sylfaen"/>
          <w:sz w:val="24"/>
          <w:szCs w:val="24"/>
        </w:rPr>
      </w:pPr>
      <w:r w:rsidRPr="00966379">
        <w:rPr>
          <w:rFonts w:ascii="Sylfaen" w:hAnsi="Sylfaen"/>
          <w:sz w:val="24"/>
          <w:szCs w:val="24"/>
        </w:rPr>
        <w:t>26 июля 2019 года</w:t>
      </w:r>
    </w:p>
    <w:p w:rsidR="00B72CBA" w:rsidRPr="00966379" w:rsidRDefault="00B72CBA" w:rsidP="00B72CBA">
      <w:pPr>
        <w:pStyle w:val="ConsPlusNormal"/>
        <w:rPr>
          <w:rFonts w:ascii="Sylfaen" w:hAnsi="Sylfaen"/>
          <w:sz w:val="24"/>
          <w:szCs w:val="24"/>
        </w:rPr>
      </w:pPr>
      <w:r w:rsidRPr="00966379">
        <w:rPr>
          <w:rFonts w:ascii="Sylfaen" w:hAnsi="Sylfaen"/>
          <w:sz w:val="24"/>
          <w:szCs w:val="24"/>
        </w:rPr>
        <w:t>N 220-ФЗ</w:t>
      </w:r>
    </w:p>
    <w:p w:rsidR="00B72CBA" w:rsidRPr="00966379" w:rsidRDefault="00B72CBA" w:rsidP="00B72CBA">
      <w:pPr>
        <w:pStyle w:val="ConsPlusNormal"/>
        <w:pBdr>
          <w:top w:val="single" w:sz="6" w:space="0" w:color="auto"/>
        </w:pBdr>
        <w:spacing w:before="100" w:after="100"/>
        <w:jc w:val="both"/>
        <w:rPr>
          <w:rFonts w:ascii="Sylfaen" w:hAnsi="Sylfaen"/>
          <w:sz w:val="24"/>
          <w:szCs w:val="24"/>
        </w:rPr>
      </w:pPr>
    </w:p>
    <w:p w:rsidR="00B72CBA" w:rsidRPr="00C318A3" w:rsidRDefault="00B72CBA" w:rsidP="00B72CBA">
      <w:pPr>
        <w:pStyle w:val="ConsPlusNormal"/>
        <w:jc w:val="both"/>
        <w:outlineLvl w:val="0"/>
        <w:rPr>
          <w:rFonts w:ascii="Sylfaen" w:hAnsi="Sylfaen" w:cs="Helvetica"/>
          <w:b/>
          <w:bCs/>
          <w:color w:val="000000"/>
          <w:sz w:val="24"/>
          <w:szCs w:val="24"/>
          <w:shd w:val="clear" w:color="auto" w:fill="FFFFFF"/>
        </w:rPr>
      </w:pPr>
      <w:r w:rsidRPr="00C318A3">
        <w:rPr>
          <w:rFonts w:ascii="Sylfaen" w:hAnsi="Sylfaen" w:cs="Helvetica"/>
          <w:b/>
          <w:bCs/>
          <w:color w:val="000000"/>
          <w:sz w:val="24"/>
          <w:szCs w:val="24"/>
          <w:shd w:val="clear" w:color="auto" w:fill="FFFFFF"/>
        </w:rPr>
        <w:t>За навязывание сотрудникам зарплатного банка установлена административная ответственность.</w:t>
      </w:r>
    </w:p>
    <w:p w:rsidR="00B72CBA" w:rsidRPr="00C318A3"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C318A3" w:rsidTr="003D6015">
        <w:tc>
          <w:tcPr>
            <w:tcW w:w="5103" w:type="dxa"/>
          </w:tcPr>
          <w:p w:rsidR="00B72CBA" w:rsidRPr="00C318A3" w:rsidRDefault="00B72CBA" w:rsidP="003D6015">
            <w:pPr>
              <w:pStyle w:val="ConsPlusNormal"/>
              <w:rPr>
                <w:rFonts w:ascii="Sylfaen" w:hAnsi="Sylfaen"/>
                <w:sz w:val="24"/>
                <w:szCs w:val="24"/>
              </w:rPr>
            </w:pPr>
            <w:r w:rsidRPr="00C318A3">
              <w:rPr>
                <w:rFonts w:ascii="Sylfaen" w:hAnsi="Sylfaen"/>
                <w:sz w:val="24"/>
                <w:szCs w:val="24"/>
              </w:rPr>
              <w:t>26 июля 2019 года</w:t>
            </w:r>
          </w:p>
        </w:tc>
        <w:tc>
          <w:tcPr>
            <w:tcW w:w="5103" w:type="dxa"/>
          </w:tcPr>
          <w:p w:rsidR="00B72CBA" w:rsidRPr="00C318A3" w:rsidRDefault="00B72CBA" w:rsidP="003D6015">
            <w:pPr>
              <w:pStyle w:val="ConsPlusNormal"/>
              <w:jc w:val="right"/>
              <w:rPr>
                <w:rFonts w:ascii="Sylfaen" w:hAnsi="Sylfaen"/>
                <w:sz w:val="24"/>
                <w:szCs w:val="24"/>
              </w:rPr>
            </w:pPr>
            <w:r w:rsidRPr="00C318A3">
              <w:rPr>
                <w:rFonts w:ascii="Sylfaen" w:hAnsi="Sylfaen"/>
                <w:sz w:val="24"/>
                <w:szCs w:val="24"/>
              </w:rPr>
              <w:t>N 221-ФЗ</w:t>
            </w:r>
          </w:p>
        </w:tc>
      </w:tr>
    </w:tbl>
    <w:p w:rsidR="00B72CBA" w:rsidRPr="00C318A3" w:rsidRDefault="00B72CBA" w:rsidP="00B72CBA">
      <w:pPr>
        <w:pStyle w:val="ConsPlusNormal"/>
        <w:pBdr>
          <w:top w:val="single" w:sz="6" w:space="0" w:color="auto"/>
        </w:pBdr>
        <w:spacing w:before="100" w:after="100"/>
        <w:jc w:val="both"/>
        <w:rPr>
          <w:rFonts w:ascii="Sylfaen" w:hAnsi="Sylfaen"/>
          <w:sz w:val="24"/>
          <w:szCs w:val="24"/>
        </w:rPr>
      </w:pPr>
    </w:p>
    <w:p w:rsidR="00B72CBA" w:rsidRPr="00C318A3" w:rsidRDefault="00B72CBA" w:rsidP="00B72CBA">
      <w:pPr>
        <w:pStyle w:val="ConsPlusNormal"/>
        <w:jc w:val="both"/>
        <w:rPr>
          <w:rFonts w:ascii="Sylfaen" w:hAnsi="Sylfaen"/>
          <w:sz w:val="24"/>
          <w:szCs w:val="24"/>
        </w:rPr>
      </w:pPr>
    </w:p>
    <w:p w:rsidR="00B72CBA" w:rsidRPr="00C318A3" w:rsidRDefault="00B72CBA" w:rsidP="00B72CBA">
      <w:pPr>
        <w:pStyle w:val="ConsPlusTitle"/>
        <w:jc w:val="center"/>
        <w:rPr>
          <w:rFonts w:ascii="Sylfaen" w:hAnsi="Sylfaen"/>
          <w:szCs w:val="24"/>
        </w:rPr>
      </w:pPr>
      <w:r w:rsidRPr="00C318A3">
        <w:rPr>
          <w:rFonts w:ascii="Sylfaen" w:hAnsi="Sylfaen"/>
          <w:szCs w:val="24"/>
        </w:rPr>
        <w:t>РОССИЙСКАЯ ФЕДЕРАЦИЯ</w:t>
      </w:r>
    </w:p>
    <w:p w:rsidR="00B72CBA" w:rsidRPr="00C318A3" w:rsidRDefault="00B72CBA" w:rsidP="00B72CBA">
      <w:pPr>
        <w:pStyle w:val="ConsPlusTitle"/>
        <w:jc w:val="center"/>
        <w:rPr>
          <w:rFonts w:ascii="Sylfaen" w:hAnsi="Sylfaen"/>
          <w:szCs w:val="24"/>
        </w:rPr>
      </w:pPr>
    </w:p>
    <w:p w:rsidR="00B72CBA" w:rsidRPr="00C318A3" w:rsidRDefault="00B72CBA" w:rsidP="00B72CBA">
      <w:pPr>
        <w:pStyle w:val="ConsPlusTitle"/>
        <w:jc w:val="center"/>
        <w:rPr>
          <w:rFonts w:ascii="Sylfaen" w:hAnsi="Sylfaen"/>
          <w:szCs w:val="24"/>
        </w:rPr>
      </w:pPr>
      <w:r w:rsidRPr="00C318A3">
        <w:rPr>
          <w:rFonts w:ascii="Sylfaen" w:hAnsi="Sylfaen"/>
          <w:szCs w:val="24"/>
        </w:rPr>
        <w:lastRenderedPageBreak/>
        <w:t>ФЕДЕРАЛЬНЫЙ ЗАКОН</w:t>
      </w:r>
    </w:p>
    <w:p w:rsidR="00B72CBA" w:rsidRPr="00C318A3" w:rsidRDefault="00B72CBA" w:rsidP="00B72CBA">
      <w:pPr>
        <w:pStyle w:val="ConsPlusTitle"/>
        <w:jc w:val="center"/>
        <w:rPr>
          <w:rFonts w:ascii="Sylfaen" w:hAnsi="Sylfaen"/>
          <w:szCs w:val="24"/>
        </w:rPr>
      </w:pPr>
    </w:p>
    <w:p w:rsidR="00B72CBA" w:rsidRPr="00C318A3" w:rsidRDefault="00B72CBA" w:rsidP="00B72CBA">
      <w:pPr>
        <w:pStyle w:val="ConsPlusTitle"/>
        <w:jc w:val="center"/>
        <w:rPr>
          <w:rFonts w:ascii="Sylfaen" w:hAnsi="Sylfaen"/>
          <w:szCs w:val="24"/>
        </w:rPr>
      </w:pPr>
      <w:bookmarkStart w:id="11" w:name="_Hlk20477199"/>
      <w:r w:rsidRPr="00C318A3">
        <w:rPr>
          <w:rFonts w:ascii="Sylfaen" w:hAnsi="Sylfaen"/>
          <w:szCs w:val="24"/>
        </w:rPr>
        <w:t>О ВНЕСЕНИИ ИЗМЕНЕНИЯ</w:t>
      </w:r>
    </w:p>
    <w:p w:rsidR="00B72CBA" w:rsidRPr="00C318A3" w:rsidRDefault="00B72CBA" w:rsidP="00B72CBA">
      <w:pPr>
        <w:pStyle w:val="ConsPlusTitle"/>
        <w:jc w:val="center"/>
        <w:rPr>
          <w:rFonts w:ascii="Sylfaen" w:hAnsi="Sylfaen"/>
          <w:szCs w:val="24"/>
        </w:rPr>
      </w:pPr>
      <w:r w:rsidRPr="00C318A3">
        <w:rPr>
          <w:rFonts w:ascii="Sylfaen" w:hAnsi="Sylfaen"/>
          <w:szCs w:val="24"/>
        </w:rPr>
        <w:t>В СТАТЬЮ 5.27 КОДЕКСА РОССИЙСКОЙ ФЕДЕРАЦИИ</w:t>
      </w:r>
    </w:p>
    <w:p w:rsidR="00B72CBA" w:rsidRPr="00C318A3" w:rsidRDefault="00B72CBA" w:rsidP="00B72CBA">
      <w:pPr>
        <w:pStyle w:val="ConsPlusTitle"/>
        <w:jc w:val="center"/>
        <w:rPr>
          <w:rFonts w:ascii="Sylfaen" w:hAnsi="Sylfaen"/>
          <w:szCs w:val="24"/>
        </w:rPr>
      </w:pPr>
      <w:r w:rsidRPr="00C318A3">
        <w:rPr>
          <w:rFonts w:ascii="Sylfaen" w:hAnsi="Sylfaen"/>
          <w:szCs w:val="24"/>
        </w:rPr>
        <w:t>ОБ АДМИНИСТРАТИВНЫХ ПРАВОНАРУШЕНИЯХ</w:t>
      </w:r>
      <w:bookmarkEnd w:id="11"/>
    </w:p>
    <w:p w:rsidR="00B72CBA" w:rsidRPr="00C318A3" w:rsidRDefault="00B72CBA" w:rsidP="00B72CBA">
      <w:pPr>
        <w:pStyle w:val="ConsPlusNormal"/>
        <w:jc w:val="center"/>
        <w:rPr>
          <w:rFonts w:ascii="Sylfaen" w:hAnsi="Sylfaen"/>
          <w:sz w:val="24"/>
          <w:szCs w:val="24"/>
        </w:rPr>
      </w:pP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Принят</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Государственной Думой</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11 июля 2019 года</w:t>
      </w:r>
    </w:p>
    <w:p w:rsidR="00B72CBA" w:rsidRPr="00C318A3" w:rsidRDefault="00B72CBA" w:rsidP="00B72CBA">
      <w:pPr>
        <w:pStyle w:val="ConsPlusNormal"/>
        <w:jc w:val="right"/>
        <w:rPr>
          <w:rFonts w:ascii="Sylfaen" w:hAnsi="Sylfaen"/>
          <w:sz w:val="24"/>
          <w:szCs w:val="24"/>
        </w:rPr>
      </w:pP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Одобрен</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Советом Федерации</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23 июля 2019 года</w:t>
      </w:r>
    </w:p>
    <w:p w:rsidR="00B72CBA" w:rsidRPr="00C318A3" w:rsidRDefault="00B72CBA" w:rsidP="00B72CBA">
      <w:pPr>
        <w:pStyle w:val="ConsPlusNormal"/>
        <w:jc w:val="right"/>
        <w:rPr>
          <w:rFonts w:ascii="Sylfaen" w:hAnsi="Sylfaen"/>
          <w:sz w:val="24"/>
          <w:szCs w:val="24"/>
        </w:rPr>
      </w:pPr>
    </w:p>
    <w:p w:rsidR="00B72CBA" w:rsidRPr="00C318A3" w:rsidRDefault="00B72CBA" w:rsidP="00B72CBA">
      <w:pPr>
        <w:pStyle w:val="ConsPlusNormal"/>
        <w:ind w:firstLine="540"/>
        <w:jc w:val="both"/>
        <w:rPr>
          <w:rFonts w:ascii="Sylfaen" w:hAnsi="Sylfaen"/>
          <w:sz w:val="24"/>
          <w:szCs w:val="24"/>
        </w:rPr>
      </w:pPr>
      <w:r w:rsidRPr="00C318A3">
        <w:rPr>
          <w:rFonts w:ascii="Sylfaen" w:hAnsi="Sylfaen"/>
          <w:sz w:val="24"/>
          <w:szCs w:val="24"/>
        </w:rPr>
        <w:t>Внести в абзац первый части 6 статьи 5.27 Кодекса Российской Федерации об административных правонарушениях (Собрание законодательства Российской Федерации, 2002, N 1, ст. 1; 2005, N 19, ст. 1752; 2007, N 17, ст. 1930; N 26, ст. 3089; 2013, N 52, ст. 6986; 2016, N 27, ст. 4205) изменение, дополнив его после слова "либо" словами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w:t>
      </w:r>
    </w:p>
    <w:p w:rsidR="00B72CBA" w:rsidRPr="00C318A3" w:rsidRDefault="00B72CBA" w:rsidP="00B72CBA">
      <w:pPr>
        <w:pStyle w:val="ConsPlusNormal"/>
        <w:ind w:firstLine="540"/>
        <w:jc w:val="both"/>
        <w:rPr>
          <w:rFonts w:ascii="Sylfaen" w:hAnsi="Sylfaen"/>
          <w:sz w:val="24"/>
          <w:szCs w:val="24"/>
        </w:rPr>
      </w:pP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Президент</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Российской Федерации</w:t>
      </w:r>
    </w:p>
    <w:p w:rsidR="00B72CBA" w:rsidRPr="00C318A3" w:rsidRDefault="00B72CBA" w:rsidP="00B72CBA">
      <w:pPr>
        <w:pStyle w:val="ConsPlusNormal"/>
        <w:jc w:val="right"/>
        <w:rPr>
          <w:rFonts w:ascii="Sylfaen" w:hAnsi="Sylfaen"/>
          <w:sz w:val="24"/>
          <w:szCs w:val="24"/>
        </w:rPr>
      </w:pPr>
      <w:r w:rsidRPr="00C318A3">
        <w:rPr>
          <w:rFonts w:ascii="Sylfaen" w:hAnsi="Sylfaen"/>
          <w:sz w:val="24"/>
          <w:szCs w:val="24"/>
        </w:rPr>
        <w:t>В.ПУТИН</w:t>
      </w:r>
    </w:p>
    <w:p w:rsidR="00B72CBA" w:rsidRPr="00C318A3" w:rsidRDefault="00B72CBA" w:rsidP="00B72CBA">
      <w:pPr>
        <w:pStyle w:val="ConsPlusNormal"/>
        <w:rPr>
          <w:rFonts w:ascii="Sylfaen" w:hAnsi="Sylfaen"/>
          <w:sz w:val="24"/>
          <w:szCs w:val="24"/>
        </w:rPr>
      </w:pPr>
      <w:r w:rsidRPr="00C318A3">
        <w:rPr>
          <w:rFonts w:ascii="Sylfaen" w:hAnsi="Sylfaen"/>
          <w:sz w:val="24"/>
          <w:szCs w:val="24"/>
        </w:rPr>
        <w:t>Москва, Кремль</w:t>
      </w:r>
    </w:p>
    <w:p w:rsidR="00B72CBA" w:rsidRPr="00C318A3" w:rsidRDefault="00B72CBA" w:rsidP="00B72CBA">
      <w:pPr>
        <w:pStyle w:val="ConsPlusNormal"/>
        <w:rPr>
          <w:rFonts w:ascii="Sylfaen" w:hAnsi="Sylfaen"/>
          <w:sz w:val="24"/>
          <w:szCs w:val="24"/>
        </w:rPr>
      </w:pPr>
      <w:r w:rsidRPr="00C318A3">
        <w:rPr>
          <w:rFonts w:ascii="Sylfaen" w:hAnsi="Sylfaen"/>
          <w:sz w:val="24"/>
          <w:szCs w:val="24"/>
        </w:rPr>
        <w:t>26 июля 2019 года</w:t>
      </w:r>
    </w:p>
    <w:p w:rsidR="00B72CBA" w:rsidRPr="00C318A3" w:rsidRDefault="00B72CBA" w:rsidP="00B72CBA">
      <w:pPr>
        <w:pStyle w:val="ConsPlusNormal"/>
        <w:rPr>
          <w:rFonts w:ascii="Sylfaen" w:hAnsi="Sylfaen"/>
          <w:sz w:val="24"/>
          <w:szCs w:val="24"/>
        </w:rPr>
      </w:pPr>
      <w:r w:rsidRPr="00C318A3">
        <w:rPr>
          <w:rFonts w:ascii="Sylfaen" w:hAnsi="Sylfaen"/>
          <w:sz w:val="24"/>
          <w:szCs w:val="24"/>
        </w:rPr>
        <w:t>N 221-ФЗ</w:t>
      </w:r>
    </w:p>
    <w:p w:rsidR="00B72CBA" w:rsidRPr="00C318A3" w:rsidRDefault="00B72CBA" w:rsidP="00B72CBA">
      <w:pPr>
        <w:pStyle w:val="ConsPlusNormal"/>
        <w:pBdr>
          <w:top w:val="single" w:sz="6" w:space="0" w:color="auto"/>
        </w:pBdr>
        <w:spacing w:before="100" w:after="100"/>
        <w:jc w:val="both"/>
        <w:rPr>
          <w:rFonts w:ascii="Sylfaen" w:hAnsi="Sylfaen"/>
          <w:sz w:val="24"/>
          <w:szCs w:val="24"/>
        </w:rPr>
      </w:pPr>
    </w:p>
    <w:p w:rsidR="00B72CBA" w:rsidRPr="008802E8" w:rsidRDefault="00B72CBA" w:rsidP="00B72CBA">
      <w:pPr>
        <w:pStyle w:val="ConsPlusNormal"/>
        <w:jc w:val="both"/>
        <w:outlineLvl w:val="0"/>
        <w:rPr>
          <w:rFonts w:ascii="Sylfaen" w:hAnsi="Sylfaen" w:cs="Helvetica"/>
          <w:b/>
          <w:bCs/>
          <w:color w:val="000000"/>
          <w:sz w:val="24"/>
          <w:szCs w:val="24"/>
          <w:shd w:val="clear" w:color="auto" w:fill="FFFFFF"/>
        </w:rPr>
      </w:pPr>
      <w:r w:rsidRPr="008802E8">
        <w:rPr>
          <w:rFonts w:ascii="Sylfaen" w:hAnsi="Sylfaen" w:cs="Helvetica"/>
          <w:b/>
          <w:bCs/>
          <w:color w:val="000000"/>
          <w:sz w:val="24"/>
          <w:szCs w:val="24"/>
          <w:shd w:val="clear" w:color="auto" w:fill="FFFFFF"/>
        </w:rPr>
        <w:t>Усилена административная ответственность за непредоставление преимущества в движении транспортному средству с включенными спецсигналами.</w:t>
      </w:r>
    </w:p>
    <w:p w:rsidR="00B72CBA" w:rsidRPr="008802E8"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8802E8" w:rsidTr="003D6015">
        <w:tc>
          <w:tcPr>
            <w:tcW w:w="5103" w:type="dxa"/>
          </w:tcPr>
          <w:p w:rsidR="00B72CBA" w:rsidRPr="008802E8" w:rsidRDefault="00B72CBA" w:rsidP="003D6015">
            <w:pPr>
              <w:pStyle w:val="ConsPlusNormal"/>
              <w:rPr>
                <w:rFonts w:ascii="Sylfaen" w:hAnsi="Sylfaen"/>
                <w:sz w:val="24"/>
                <w:szCs w:val="24"/>
              </w:rPr>
            </w:pPr>
            <w:r w:rsidRPr="008802E8">
              <w:rPr>
                <w:rFonts w:ascii="Sylfaen" w:hAnsi="Sylfaen"/>
                <w:sz w:val="24"/>
                <w:szCs w:val="24"/>
              </w:rPr>
              <w:t>26 июля 2019 года</w:t>
            </w:r>
          </w:p>
        </w:tc>
        <w:tc>
          <w:tcPr>
            <w:tcW w:w="5103" w:type="dxa"/>
          </w:tcPr>
          <w:p w:rsidR="00B72CBA" w:rsidRPr="008802E8" w:rsidRDefault="00B72CBA" w:rsidP="003D6015">
            <w:pPr>
              <w:pStyle w:val="ConsPlusNormal"/>
              <w:jc w:val="right"/>
              <w:rPr>
                <w:rFonts w:ascii="Sylfaen" w:hAnsi="Sylfaen"/>
                <w:sz w:val="24"/>
                <w:szCs w:val="24"/>
              </w:rPr>
            </w:pPr>
            <w:r w:rsidRPr="008802E8">
              <w:rPr>
                <w:rFonts w:ascii="Sylfaen" w:hAnsi="Sylfaen"/>
                <w:sz w:val="24"/>
                <w:szCs w:val="24"/>
              </w:rPr>
              <w:t>N 229-ФЗ</w:t>
            </w:r>
          </w:p>
        </w:tc>
      </w:tr>
    </w:tbl>
    <w:p w:rsidR="00B72CBA" w:rsidRPr="008802E8" w:rsidRDefault="00B72CBA" w:rsidP="00B72CBA">
      <w:pPr>
        <w:pStyle w:val="ConsPlusNormal"/>
        <w:pBdr>
          <w:top w:val="single" w:sz="6" w:space="0" w:color="auto"/>
        </w:pBdr>
        <w:spacing w:before="100" w:after="100"/>
        <w:jc w:val="both"/>
        <w:rPr>
          <w:rFonts w:ascii="Sylfaen" w:hAnsi="Sylfaen"/>
          <w:sz w:val="24"/>
          <w:szCs w:val="24"/>
        </w:rPr>
      </w:pPr>
    </w:p>
    <w:p w:rsidR="00B72CBA" w:rsidRPr="008802E8" w:rsidRDefault="00B72CBA" w:rsidP="00B72CBA">
      <w:pPr>
        <w:pStyle w:val="ConsPlusNormal"/>
        <w:jc w:val="both"/>
        <w:rPr>
          <w:rFonts w:ascii="Sylfaen" w:hAnsi="Sylfaen"/>
          <w:sz w:val="24"/>
          <w:szCs w:val="24"/>
        </w:rPr>
      </w:pPr>
    </w:p>
    <w:p w:rsidR="00B72CBA" w:rsidRPr="008802E8" w:rsidRDefault="00B72CBA" w:rsidP="00B72CBA">
      <w:pPr>
        <w:pStyle w:val="ConsPlusTitle"/>
        <w:jc w:val="center"/>
        <w:rPr>
          <w:rFonts w:ascii="Sylfaen" w:hAnsi="Sylfaen"/>
          <w:szCs w:val="24"/>
        </w:rPr>
      </w:pPr>
      <w:r w:rsidRPr="008802E8">
        <w:rPr>
          <w:rFonts w:ascii="Sylfaen" w:hAnsi="Sylfaen"/>
          <w:szCs w:val="24"/>
        </w:rPr>
        <w:t>РОССИЙСКАЯ ФЕДЕРАЦИЯ</w:t>
      </w:r>
    </w:p>
    <w:p w:rsidR="00B72CBA" w:rsidRPr="008802E8" w:rsidRDefault="00B72CBA" w:rsidP="00B72CBA">
      <w:pPr>
        <w:pStyle w:val="ConsPlusTitle"/>
        <w:jc w:val="center"/>
        <w:rPr>
          <w:rFonts w:ascii="Sylfaen" w:hAnsi="Sylfaen"/>
          <w:szCs w:val="24"/>
        </w:rPr>
      </w:pPr>
    </w:p>
    <w:p w:rsidR="00B72CBA" w:rsidRPr="008802E8" w:rsidRDefault="00B72CBA" w:rsidP="00B72CBA">
      <w:pPr>
        <w:pStyle w:val="ConsPlusTitle"/>
        <w:jc w:val="center"/>
        <w:rPr>
          <w:rFonts w:ascii="Sylfaen" w:hAnsi="Sylfaen"/>
          <w:szCs w:val="24"/>
        </w:rPr>
      </w:pPr>
      <w:r w:rsidRPr="008802E8">
        <w:rPr>
          <w:rFonts w:ascii="Sylfaen" w:hAnsi="Sylfaen"/>
          <w:szCs w:val="24"/>
        </w:rPr>
        <w:t>ФЕДЕРАЛЬНЫЙ ЗАКОН</w:t>
      </w:r>
    </w:p>
    <w:p w:rsidR="00B72CBA" w:rsidRPr="008802E8" w:rsidRDefault="00B72CBA" w:rsidP="00B72CBA">
      <w:pPr>
        <w:pStyle w:val="ConsPlusTitle"/>
        <w:jc w:val="center"/>
        <w:rPr>
          <w:rFonts w:ascii="Sylfaen" w:hAnsi="Sylfaen"/>
          <w:szCs w:val="24"/>
        </w:rPr>
      </w:pPr>
    </w:p>
    <w:p w:rsidR="00B72CBA" w:rsidRPr="008802E8" w:rsidRDefault="00B72CBA" w:rsidP="00B72CBA">
      <w:pPr>
        <w:pStyle w:val="ConsPlusTitle"/>
        <w:jc w:val="center"/>
        <w:rPr>
          <w:rFonts w:ascii="Sylfaen" w:hAnsi="Sylfaen"/>
          <w:szCs w:val="24"/>
        </w:rPr>
      </w:pPr>
      <w:bookmarkStart w:id="12" w:name="_Hlk20477270"/>
      <w:r w:rsidRPr="008802E8">
        <w:rPr>
          <w:rFonts w:ascii="Sylfaen" w:hAnsi="Sylfaen"/>
          <w:szCs w:val="24"/>
        </w:rPr>
        <w:t>О ВНЕСЕНИИ ИЗМЕНЕНИЙ</w:t>
      </w:r>
    </w:p>
    <w:p w:rsidR="00B72CBA" w:rsidRPr="008802E8" w:rsidRDefault="00B72CBA" w:rsidP="00B72CBA">
      <w:pPr>
        <w:pStyle w:val="ConsPlusTitle"/>
        <w:jc w:val="center"/>
        <w:rPr>
          <w:rFonts w:ascii="Sylfaen" w:hAnsi="Sylfaen"/>
          <w:szCs w:val="24"/>
        </w:rPr>
      </w:pPr>
      <w:r w:rsidRPr="008802E8">
        <w:rPr>
          <w:rFonts w:ascii="Sylfaen" w:hAnsi="Sylfaen"/>
          <w:szCs w:val="24"/>
        </w:rPr>
        <w:t>В КОДЕКС РОССИЙСКОЙ ФЕДЕРАЦИИ ОБ АДМИНИСТРАТИВНЫХ</w:t>
      </w:r>
    </w:p>
    <w:p w:rsidR="00B72CBA" w:rsidRPr="008802E8" w:rsidRDefault="00B72CBA" w:rsidP="00B72CBA">
      <w:pPr>
        <w:pStyle w:val="ConsPlusTitle"/>
        <w:jc w:val="center"/>
        <w:rPr>
          <w:rFonts w:ascii="Sylfaen" w:hAnsi="Sylfaen"/>
          <w:szCs w:val="24"/>
        </w:rPr>
      </w:pPr>
      <w:r w:rsidRPr="008802E8">
        <w:rPr>
          <w:rFonts w:ascii="Sylfaen" w:hAnsi="Sylfaen"/>
          <w:szCs w:val="24"/>
        </w:rPr>
        <w:t>ПРАВОНАРУШЕНИЯХ В ЧАСТИ ОБЕСПЕЧЕНИЯ ПРАВ ГРАЖДАН</w:t>
      </w:r>
    </w:p>
    <w:p w:rsidR="00B72CBA" w:rsidRPr="008802E8" w:rsidRDefault="00B72CBA" w:rsidP="00B72CBA">
      <w:pPr>
        <w:pStyle w:val="ConsPlusTitle"/>
        <w:jc w:val="center"/>
        <w:rPr>
          <w:rFonts w:ascii="Sylfaen" w:hAnsi="Sylfaen"/>
          <w:szCs w:val="24"/>
        </w:rPr>
      </w:pPr>
      <w:r w:rsidRPr="008802E8">
        <w:rPr>
          <w:rFonts w:ascii="Sylfaen" w:hAnsi="Sylfaen"/>
          <w:szCs w:val="24"/>
        </w:rPr>
        <w:t>НА МЕДИЦИНСКУЮ ПОМОЩЬ</w:t>
      </w:r>
      <w:bookmarkEnd w:id="12"/>
    </w:p>
    <w:p w:rsidR="00B72CBA" w:rsidRPr="008802E8" w:rsidRDefault="00B72CBA" w:rsidP="00B72CBA">
      <w:pPr>
        <w:pStyle w:val="ConsPlusNormal"/>
        <w:ind w:firstLine="540"/>
        <w:jc w:val="both"/>
        <w:rPr>
          <w:rFonts w:ascii="Sylfaen" w:hAnsi="Sylfaen"/>
          <w:sz w:val="24"/>
          <w:szCs w:val="24"/>
        </w:rPr>
      </w:pP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Принят</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lastRenderedPageBreak/>
        <w:t>Государственной Думой</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16 июля 2019 года</w:t>
      </w:r>
    </w:p>
    <w:p w:rsidR="00B72CBA" w:rsidRPr="008802E8" w:rsidRDefault="00B72CBA" w:rsidP="00B72CBA">
      <w:pPr>
        <w:pStyle w:val="ConsPlusNormal"/>
        <w:jc w:val="right"/>
        <w:rPr>
          <w:rFonts w:ascii="Sylfaen" w:hAnsi="Sylfaen"/>
          <w:sz w:val="24"/>
          <w:szCs w:val="24"/>
        </w:rPr>
      </w:pP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Одобрен</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Советом Федерации</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23 июля 2019 года</w:t>
      </w:r>
    </w:p>
    <w:p w:rsidR="00B72CBA" w:rsidRPr="008802E8" w:rsidRDefault="00B72CBA" w:rsidP="00B72CBA">
      <w:pPr>
        <w:pStyle w:val="ConsPlusNormal"/>
        <w:jc w:val="right"/>
        <w:rPr>
          <w:rFonts w:ascii="Sylfaen" w:hAnsi="Sylfaen"/>
          <w:sz w:val="24"/>
          <w:szCs w:val="24"/>
        </w:rPr>
      </w:pPr>
    </w:p>
    <w:p w:rsidR="00B72CBA" w:rsidRPr="008802E8" w:rsidRDefault="00B72CBA" w:rsidP="00B72CBA">
      <w:pPr>
        <w:pStyle w:val="ConsPlusNormal"/>
        <w:ind w:firstLine="540"/>
        <w:jc w:val="both"/>
        <w:rPr>
          <w:rFonts w:ascii="Sylfaen" w:hAnsi="Sylfaen"/>
          <w:sz w:val="24"/>
          <w:szCs w:val="24"/>
        </w:rPr>
      </w:pPr>
      <w:r w:rsidRPr="008802E8">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45; N 10, ст. 763; N 13, ст. 1075, 1077; N 19, ст. 1752; N 27, ст. 2719, 2721; N 30, ст. 3104, 3131; N 50, ст. 5247; 2006, N 1, ст. 10; N 10, ст. 1067; N 12, ст. 1234; N 17, ст. 1776; N 18, ст. 1907; N 19, ст. 2066; N 23, ст. 2380; N 31, ст. 3420, 3438, 3452; N 45, ст. 4641; N 50, ст. 5279; N 52, ст. 5498; 2007, N 1, ст. 21, 29; N 16, ст. 1825; N 26, ст. 3089; N 30, ст. 3755; N 31, ст. 4007, 4008; N 41, ст. 4845; N 43, ст. 5084; N 46, ст. 5553; 2008, N 18, ст. 1941; N 20, ст. 2251; N 29, ст. 3418; N 30, ст. 3604; N 49, ст. 5745; N 52, ст. 6235, 6236; 2009, N 7, ст. 777; N 23, ст. 2759; N 26, ст. 3120, 3122; N 29, ст. 3597, 3642; N 30, ст. 3739; N 48, ст. 5711, 5724; N 52, ст. 6412; 2010, N 1, ст. 1; N 21, ст. 2525; N 23, ст. 2790; N 27, ст. 3416; N 30, ст. 4002, 4006, 4007; N 31, ст. 4158, 4164, 4193, 4195, 4206, 4207, 4208; N 41, ст. 5192; N 49, ст. 6409; 2011, N 1, ст. 10, 23, 29, 54; N 7, ст. 901; N 15, ст. 2039; N 17, ст. 2310; N 19, ст. 2715; N 23, ст. 3260; N 27, ст. 3873; N 29, ст. 4290, 4298; N 30, ст. 4573, 4585, 4590, 4598, 4600, 4601, 4605; N 46, ст. 6406; N 48, ст. 6728; N 49, ст. 7025, 7061; N 50, ст. 7342, 7345, 7346, 7351, 7352, 7355, 7362, 7366; 2012, N 6, ст. 621; N 10, ст. 1166; N 19, ст. 2278, 2281; N 24, ст. 3069, 3082; N 29, ст. 3996; N 31, ст. 4320, 4330; N 41, ст. 5523; N 47, ст. 6402, 6403; N 49, ст. 6757; N 53, ст. 7577, 7602, 7640; 2013, N 8, ст. 720; N 14, ст. 1651, 1658, 1666; N 19, ст. 2323, 2325; N 26, ст. 3207, 3208; N 27, ст. 3454, 3470; N 30, ст. 4025, 4029, 4030, 4031, 4032, 4034, 4036, 4040, 4044, 4078, 4082; N 31, ст. 4191; N 43, ст. 5443, 5444, 5445, 5452; N 44, ст. 5624, 5643; N 48, ст. 6161, 6165; N 49, ст. 6327, 6341; N 51, ст. 6683, 6685, 6695; N 52, ст. 6961, 6980, 6986, 7002; 2014, N 6, ст. 559, 566; N 11, ст. 1092, 1096; N 14, ст. 1562; N 19, ст. 2302, 2306, 2310, 2324, 2325, 2326, 2327, 2330, 2335; N 26, ст. 3366, 3379; N 30, ст. 4211, 4218, 4228, 4233, 4244, 4248, 4256, 4259, 4264, 4278; N 42, ст. 5615; N 43, ст. 5799; N 48, ст. 6636, 6638, 6642, 6651; N 52, ст. 7541, 7547, 7550, 7557; 2015, N 1, ст. 29, 67, 74, 83, 85; N 6, ст. 885; N 10, ст. 1405, 1416; N 13, ст. 1811; N 18, ст. 2614, 2620; N 21, ст. 2981; N 24, ст. 3370; N 27, ст. 3945; N 29, ст. 4356, 4359, 4374, 4376, 4391; N 41, ст. 5629, 5637; N 44, ст. 6046; N 45, ст. 6205, 6208; N 48, ст. 6706, 6710, 6711; N 51, ст. 7250; 2016, N 1, ст. 11, 28, 59, 63, 84; N 10, ст. 1323; N 11, ст. 1481, 1491, 1493; N 18, ст. 2514; N 23, ст. 3285; N 26, ст. 3871, 3876, 3884, 3887, 3891; N 27, ст. 4160, 4164, 4183, 4197, 4205, 4206, 4223, 4238, 4251, 4259, 4286, 4291, 4305; N 28, ст. 4558; N 50, ст. 6975; 2017, N 1, ст. 12, 31, 47; N 7, ст. 1030, 1032; N 9, ст. 1278; N 11, ст. 1535; N 17, ст. 2457; N 18, ст. 2664; N 22, ст. 3069; N 23, ст. 3227; N 24, ст. 3487; N 27, ст. 3947; N 30, ст. 4455; N 31, ст. 4738, 4755, 4812, 4814, 4815, 4827, 4828; N 47, ст. 6844, 6851; N 49, ст. 7308; N 50, ст. 7562; N 52, ст. 7919; 2018, N 1, ст. 21, 30, 35, 48; N 7, ст. 973; N 18, ст. 2562; N 30, ст. 4555; N 31, ст. 4824, 4825, 4826, 4851; N 41, ст. 6187; N 42, ст. 6378; N 45, ст. 6832, 6843; N 47, ст. 7125, 7128; N 53, ст. 8436, 8447; 2019, N 6, ст. 465; N 10, ст. 893; N 12, ст. 1216, 1217, 1218, 1219; N 16, ст. 1819, 1821; N 18, ст. 2220; N 22, ст. 2669; N 25, ст. 3161) следующие изменения:</w:t>
      </w:r>
    </w:p>
    <w:p w:rsidR="00B72CBA" w:rsidRPr="008802E8" w:rsidRDefault="00B72CBA" w:rsidP="00B72CBA">
      <w:pPr>
        <w:pStyle w:val="ConsPlusNormal"/>
        <w:spacing w:before="240"/>
        <w:ind w:firstLine="540"/>
        <w:jc w:val="both"/>
        <w:rPr>
          <w:rFonts w:ascii="Sylfaen" w:hAnsi="Sylfaen"/>
          <w:sz w:val="24"/>
          <w:szCs w:val="24"/>
        </w:rPr>
      </w:pPr>
      <w:r w:rsidRPr="008802E8">
        <w:rPr>
          <w:rFonts w:ascii="Sylfaen" w:hAnsi="Sylfaen"/>
          <w:sz w:val="24"/>
          <w:szCs w:val="24"/>
        </w:rPr>
        <w:lastRenderedPageBreak/>
        <w:t>1) главу 6 дополнить статьей 6.36 следующего содержания:</w:t>
      </w:r>
    </w:p>
    <w:p w:rsidR="00B72CBA" w:rsidRPr="008802E8" w:rsidRDefault="00B72CBA" w:rsidP="00B72CBA">
      <w:pPr>
        <w:pStyle w:val="ConsPlusNormal"/>
        <w:ind w:firstLine="540"/>
        <w:jc w:val="both"/>
        <w:rPr>
          <w:rFonts w:ascii="Sylfaen" w:hAnsi="Sylfaen"/>
          <w:sz w:val="24"/>
          <w:szCs w:val="24"/>
        </w:rPr>
      </w:pPr>
    </w:p>
    <w:p w:rsidR="00B72CBA" w:rsidRPr="008802E8" w:rsidRDefault="00B72CBA" w:rsidP="00B72CBA">
      <w:pPr>
        <w:pStyle w:val="ConsPlusNormal"/>
        <w:ind w:firstLine="540"/>
        <w:jc w:val="both"/>
        <w:rPr>
          <w:rFonts w:ascii="Sylfaen" w:hAnsi="Sylfaen"/>
          <w:sz w:val="24"/>
          <w:szCs w:val="24"/>
        </w:rPr>
      </w:pPr>
      <w:r w:rsidRPr="008802E8">
        <w:rPr>
          <w:rFonts w:ascii="Sylfaen" w:hAnsi="Sylfaen"/>
          <w:sz w:val="24"/>
          <w:szCs w:val="24"/>
        </w:rPr>
        <w:t>"Статья 6.36. Воспрепятствование оказанию медицинской помощи</w:t>
      </w:r>
    </w:p>
    <w:p w:rsidR="00B72CBA" w:rsidRPr="008802E8" w:rsidRDefault="00B72CBA" w:rsidP="00B72CBA">
      <w:pPr>
        <w:pStyle w:val="ConsPlusNormal"/>
        <w:ind w:firstLine="540"/>
        <w:jc w:val="both"/>
        <w:rPr>
          <w:rFonts w:ascii="Sylfaen" w:hAnsi="Sylfaen"/>
          <w:sz w:val="24"/>
          <w:szCs w:val="24"/>
        </w:rPr>
      </w:pPr>
    </w:p>
    <w:p w:rsidR="00B72CBA" w:rsidRPr="008802E8" w:rsidRDefault="00B72CBA" w:rsidP="00B72CBA">
      <w:pPr>
        <w:pStyle w:val="ConsPlusNormal"/>
        <w:ind w:firstLine="540"/>
        <w:jc w:val="both"/>
        <w:rPr>
          <w:rFonts w:ascii="Sylfaen" w:hAnsi="Sylfaen"/>
          <w:sz w:val="24"/>
          <w:szCs w:val="24"/>
        </w:rPr>
      </w:pPr>
      <w:r w:rsidRPr="008802E8">
        <w:rPr>
          <w:rFonts w:ascii="Sylfaen" w:hAnsi="Sylfaen"/>
          <w:sz w:val="24"/>
          <w:szCs w:val="24"/>
        </w:rPr>
        <w:t>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частью 2 статьи 12.17 настоящего Кодекса, если это действие не содержит признаков уголовно наказуемого деяния, -</w:t>
      </w:r>
    </w:p>
    <w:p w:rsidR="00B72CBA" w:rsidRPr="008802E8" w:rsidRDefault="00B72CBA" w:rsidP="00B72CBA">
      <w:pPr>
        <w:pStyle w:val="ConsPlusNormal"/>
        <w:spacing w:before="240"/>
        <w:ind w:firstLine="540"/>
        <w:jc w:val="both"/>
        <w:rPr>
          <w:rFonts w:ascii="Sylfaen" w:hAnsi="Sylfaen"/>
          <w:sz w:val="24"/>
          <w:szCs w:val="24"/>
        </w:rPr>
      </w:pPr>
      <w:r w:rsidRPr="008802E8">
        <w:rPr>
          <w:rFonts w:ascii="Sylfaen" w:hAnsi="Sylfaen"/>
          <w:sz w:val="24"/>
          <w:szCs w:val="24"/>
        </w:rPr>
        <w:t>влечет наложение административного штрафа в размере от четырех тысяч до пяти тысяч рублей.";</w:t>
      </w:r>
    </w:p>
    <w:p w:rsidR="00B72CBA" w:rsidRPr="008802E8" w:rsidRDefault="00B72CBA" w:rsidP="00B72CBA">
      <w:pPr>
        <w:pStyle w:val="ConsPlusNormal"/>
        <w:ind w:firstLine="540"/>
        <w:jc w:val="both"/>
        <w:rPr>
          <w:rFonts w:ascii="Sylfaen" w:hAnsi="Sylfaen"/>
          <w:sz w:val="24"/>
          <w:szCs w:val="24"/>
        </w:rPr>
      </w:pPr>
    </w:p>
    <w:p w:rsidR="00B72CBA" w:rsidRPr="008802E8" w:rsidRDefault="00B72CBA" w:rsidP="00B72CBA">
      <w:pPr>
        <w:pStyle w:val="ConsPlusNormal"/>
        <w:ind w:firstLine="540"/>
        <w:jc w:val="both"/>
        <w:rPr>
          <w:rFonts w:ascii="Sylfaen" w:hAnsi="Sylfaen"/>
          <w:sz w:val="24"/>
          <w:szCs w:val="24"/>
        </w:rPr>
      </w:pPr>
      <w:r w:rsidRPr="008802E8">
        <w:rPr>
          <w:rFonts w:ascii="Sylfaen" w:hAnsi="Sylfaen"/>
          <w:sz w:val="24"/>
          <w:szCs w:val="24"/>
        </w:rPr>
        <w:t>2) в абзаце втором части 2 статьи 12.17 слова "пятисот рублей или лишение права управления транспортными средствами на срок от одного до трех месяцев" заменить словами "от трех тысяч до пяти тысяч рублей или лишение права управления транспортными средствами на срок от трех месяцев до одного года";</w:t>
      </w:r>
    </w:p>
    <w:p w:rsidR="00B72CBA" w:rsidRPr="008802E8" w:rsidRDefault="00B72CBA" w:rsidP="00B72CBA">
      <w:pPr>
        <w:pStyle w:val="ConsPlusNormal"/>
        <w:spacing w:before="240"/>
        <w:ind w:firstLine="540"/>
        <w:jc w:val="both"/>
        <w:rPr>
          <w:rFonts w:ascii="Sylfaen" w:hAnsi="Sylfaen"/>
          <w:sz w:val="24"/>
          <w:szCs w:val="24"/>
        </w:rPr>
      </w:pPr>
      <w:r w:rsidRPr="008802E8">
        <w:rPr>
          <w:rFonts w:ascii="Sylfaen" w:hAnsi="Sylfaen"/>
          <w:sz w:val="24"/>
          <w:szCs w:val="24"/>
        </w:rPr>
        <w:t>3) в части 1 статьи 23.1 слова "статьями 6.33, 7.5" заменить словами "статьями 6.33, 6.36, 7.5";</w:t>
      </w:r>
    </w:p>
    <w:p w:rsidR="00B72CBA" w:rsidRPr="008802E8" w:rsidRDefault="00B72CBA" w:rsidP="00B72CBA">
      <w:pPr>
        <w:pStyle w:val="ConsPlusNormal"/>
        <w:spacing w:before="240"/>
        <w:ind w:firstLine="540"/>
        <w:jc w:val="both"/>
        <w:rPr>
          <w:rFonts w:ascii="Sylfaen" w:hAnsi="Sylfaen"/>
          <w:sz w:val="24"/>
          <w:szCs w:val="24"/>
        </w:rPr>
      </w:pPr>
      <w:r w:rsidRPr="008802E8">
        <w:rPr>
          <w:rFonts w:ascii="Sylfaen" w:hAnsi="Sylfaen"/>
          <w:sz w:val="24"/>
          <w:szCs w:val="24"/>
        </w:rPr>
        <w:t>4) пункт 1 части 2 статьи 28.3 после цифр "6.23," дополнить словами "статьей 6.36 (в случае обращения граждан или организаций), статьей".</w:t>
      </w:r>
    </w:p>
    <w:p w:rsidR="00B72CBA" w:rsidRPr="008802E8" w:rsidRDefault="00B72CBA" w:rsidP="00B72CBA">
      <w:pPr>
        <w:pStyle w:val="ConsPlusNormal"/>
        <w:ind w:firstLine="540"/>
        <w:jc w:val="both"/>
        <w:rPr>
          <w:rFonts w:ascii="Sylfaen" w:hAnsi="Sylfaen"/>
          <w:sz w:val="24"/>
          <w:szCs w:val="24"/>
        </w:rPr>
      </w:pP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Президент</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Российской Федерации</w:t>
      </w:r>
    </w:p>
    <w:p w:rsidR="00B72CBA" w:rsidRPr="008802E8" w:rsidRDefault="00B72CBA" w:rsidP="00B72CBA">
      <w:pPr>
        <w:pStyle w:val="ConsPlusNormal"/>
        <w:jc w:val="right"/>
        <w:rPr>
          <w:rFonts w:ascii="Sylfaen" w:hAnsi="Sylfaen"/>
          <w:sz w:val="24"/>
          <w:szCs w:val="24"/>
        </w:rPr>
      </w:pPr>
      <w:r w:rsidRPr="008802E8">
        <w:rPr>
          <w:rFonts w:ascii="Sylfaen" w:hAnsi="Sylfaen"/>
          <w:sz w:val="24"/>
          <w:szCs w:val="24"/>
        </w:rPr>
        <w:t>В.ПУТИН</w:t>
      </w:r>
    </w:p>
    <w:p w:rsidR="00B72CBA" w:rsidRPr="008802E8" w:rsidRDefault="00B72CBA" w:rsidP="00B72CBA">
      <w:pPr>
        <w:pStyle w:val="ConsPlusNormal"/>
        <w:rPr>
          <w:rFonts w:ascii="Sylfaen" w:hAnsi="Sylfaen"/>
          <w:sz w:val="24"/>
          <w:szCs w:val="24"/>
        </w:rPr>
      </w:pPr>
      <w:r w:rsidRPr="008802E8">
        <w:rPr>
          <w:rFonts w:ascii="Sylfaen" w:hAnsi="Sylfaen"/>
          <w:sz w:val="24"/>
          <w:szCs w:val="24"/>
        </w:rPr>
        <w:t>Москва, Кремль</w:t>
      </w:r>
    </w:p>
    <w:p w:rsidR="00B72CBA" w:rsidRPr="008802E8" w:rsidRDefault="00B72CBA" w:rsidP="00B72CBA">
      <w:pPr>
        <w:pStyle w:val="ConsPlusNormal"/>
        <w:rPr>
          <w:rFonts w:ascii="Sylfaen" w:hAnsi="Sylfaen"/>
          <w:sz w:val="24"/>
          <w:szCs w:val="24"/>
        </w:rPr>
      </w:pPr>
      <w:r w:rsidRPr="008802E8">
        <w:rPr>
          <w:rFonts w:ascii="Sylfaen" w:hAnsi="Sylfaen"/>
          <w:sz w:val="24"/>
          <w:szCs w:val="24"/>
        </w:rPr>
        <w:t>26 июля 2019 года</w:t>
      </w:r>
    </w:p>
    <w:p w:rsidR="00B72CBA" w:rsidRPr="008802E8" w:rsidRDefault="00B72CBA" w:rsidP="00B72CBA">
      <w:pPr>
        <w:pStyle w:val="ConsPlusNormal"/>
        <w:rPr>
          <w:rFonts w:ascii="Sylfaen" w:hAnsi="Sylfaen"/>
          <w:sz w:val="24"/>
          <w:szCs w:val="24"/>
        </w:rPr>
      </w:pPr>
      <w:r w:rsidRPr="008802E8">
        <w:rPr>
          <w:rFonts w:ascii="Sylfaen" w:hAnsi="Sylfaen"/>
          <w:sz w:val="24"/>
          <w:szCs w:val="24"/>
        </w:rPr>
        <w:t>N 229-ФЗ</w:t>
      </w:r>
    </w:p>
    <w:p w:rsidR="00B72CBA" w:rsidRPr="008802E8" w:rsidRDefault="00B72CBA" w:rsidP="00B72CBA">
      <w:pPr>
        <w:pStyle w:val="ConsPlusNormal"/>
        <w:pBdr>
          <w:top w:val="single" w:sz="6" w:space="0" w:color="auto"/>
        </w:pBdr>
        <w:spacing w:before="100" w:after="100"/>
        <w:jc w:val="both"/>
        <w:rPr>
          <w:rFonts w:ascii="Sylfaen" w:hAnsi="Sylfaen"/>
          <w:sz w:val="24"/>
          <w:szCs w:val="24"/>
        </w:rPr>
      </w:pPr>
    </w:p>
    <w:p w:rsidR="00B72CBA" w:rsidRPr="00111006" w:rsidRDefault="00B72CBA" w:rsidP="00B72CBA">
      <w:pPr>
        <w:pStyle w:val="ConsPlusNormal"/>
        <w:jc w:val="both"/>
        <w:outlineLvl w:val="0"/>
        <w:rPr>
          <w:rFonts w:ascii="Sylfaen" w:hAnsi="Sylfaen" w:cs="Helvetica"/>
          <w:b/>
          <w:bCs/>
          <w:color w:val="000000"/>
          <w:sz w:val="24"/>
          <w:szCs w:val="24"/>
          <w:shd w:val="clear" w:color="auto" w:fill="FFFFFF"/>
        </w:rPr>
      </w:pPr>
      <w:r w:rsidRPr="00111006">
        <w:rPr>
          <w:rFonts w:ascii="Sylfaen" w:hAnsi="Sylfaen" w:cs="Helvetica"/>
          <w:b/>
          <w:bCs/>
          <w:color w:val="000000"/>
          <w:sz w:val="24"/>
          <w:szCs w:val="24"/>
          <w:shd w:val="clear" w:color="auto" w:fill="FFFFFF"/>
        </w:rPr>
        <w:t>Установлена уголовная ответственность за нарушение правил культивирования наркосодержащих растений для производства наркотических средств и психотропных веществ в медицинских целях и в ветеринарии.</w:t>
      </w:r>
    </w:p>
    <w:p w:rsidR="00B72CBA" w:rsidRPr="00111006"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111006" w:rsidTr="003D6015">
        <w:tc>
          <w:tcPr>
            <w:tcW w:w="5103" w:type="dxa"/>
          </w:tcPr>
          <w:p w:rsidR="00B72CBA" w:rsidRPr="00111006" w:rsidRDefault="00B72CBA" w:rsidP="003D6015">
            <w:pPr>
              <w:pStyle w:val="ConsPlusNormal"/>
              <w:rPr>
                <w:rFonts w:ascii="Sylfaen" w:hAnsi="Sylfaen"/>
                <w:sz w:val="24"/>
                <w:szCs w:val="24"/>
              </w:rPr>
            </w:pPr>
            <w:r w:rsidRPr="00111006">
              <w:rPr>
                <w:rFonts w:ascii="Sylfaen" w:hAnsi="Sylfaen"/>
                <w:sz w:val="24"/>
                <w:szCs w:val="24"/>
              </w:rPr>
              <w:t>2 августа 2019 года</w:t>
            </w:r>
          </w:p>
        </w:tc>
        <w:tc>
          <w:tcPr>
            <w:tcW w:w="5103" w:type="dxa"/>
          </w:tcPr>
          <w:p w:rsidR="00B72CBA" w:rsidRPr="00111006" w:rsidRDefault="00B72CBA" w:rsidP="003D6015">
            <w:pPr>
              <w:pStyle w:val="ConsPlusNormal"/>
              <w:jc w:val="right"/>
              <w:rPr>
                <w:rFonts w:ascii="Sylfaen" w:hAnsi="Sylfaen"/>
                <w:sz w:val="24"/>
                <w:szCs w:val="24"/>
              </w:rPr>
            </w:pPr>
            <w:r w:rsidRPr="00111006">
              <w:rPr>
                <w:rFonts w:ascii="Sylfaen" w:hAnsi="Sylfaen"/>
                <w:sz w:val="24"/>
                <w:szCs w:val="24"/>
              </w:rPr>
              <w:t>N 304-ФЗ</w:t>
            </w:r>
          </w:p>
        </w:tc>
      </w:tr>
    </w:tbl>
    <w:p w:rsidR="00B72CBA" w:rsidRPr="00111006" w:rsidRDefault="00B72CBA" w:rsidP="00B72CBA">
      <w:pPr>
        <w:pStyle w:val="ConsPlusNormal"/>
        <w:pBdr>
          <w:top w:val="single" w:sz="6" w:space="0" w:color="auto"/>
        </w:pBdr>
        <w:spacing w:before="100" w:after="100"/>
        <w:jc w:val="both"/>
        <w:rPr>
          <w:rFonts w:ascii="Sylfaen" w:hAnsi="Sylfaen"/>
          <w:sz w:val="24"/>
          <w:szCs w:val="24"/>
        </w:rPr>
      </w:pPr>
    </w:p>
    <w:p w:rsidR="00B72CBA" w:rsidRPr="00111006" w:rsidRDefault="00B72CBA" w:rsidP="00B72CBA">
      <w:pPr>
        <w:pStyle w:val="ConsPlusNormal"/>
        <w:jc w:val="both"/>
        <w:rPr>
          <w:rFonts w:ascii="Sylfaen" w:hAnsi="Sylfaen"/>
          <w:sz w:val="24"/>
          <w:szCs w:val="24"/>
        </w:rPr>
      </w:pPr>
    </w:p>
    <w:p w:rsidR="00B72CBA" w:rsidRPr="00111006" w:rsidRDefault="00B72CBA" w:rsidP="00B72CBA">
      <w:pPr>
        <w:pStyle w:val="ConsPlusTitle"/>
        <w:jc w:val="center"/>
        <w:rPr>
          <w:rFonts w:ascii="Sylfaen" w:hAnsi="Sylfaen"/>
          <w:szCs w:val="24"/>
        </w:rPr>
      </w:pPr>
      <w:r w:rsidRPr="00111006">
        <w:rPr>
          <w:rFonts w:ascii="Sylfaen" w:hAnsi="Sylfaen"/>
          <w:szCs w:val="24"/>
        </w:rPr>
        <w:t>РОССИЙСКАЯ ФЕДЕРАЦИЯ</w:t>
      </w:r>
    </w:p>
    <w:p w:rsidR="00B72CBA" w:rsidRPr="00111006" w:rsidRDefault="00B72CBA" w:rsidP="00B72CBA">
      <w:pPr>
        <w:pStyle w:val="ConsPlusTitle"/>
        <w:jc w:val="center"/>
        <w:rPr>
          <w:rFonts w:ascii="Sylfaen" w:hAnsi="Sylfaen"/>
          <w:szCs w:val="24"/>
        </w:rPr>
      </w:pPr>
    </w:p>
    <w:p w:rsidR="00B72CBA" w:rsidRPr="00111006" w:rsidRDefault="00B72CBA" w:rsidP="00B72CBA">
      <w:pPr>
        <w:pStyle w:val="ConsPlusTitle"/>
        <w:jc w:val="center"/>
        <w:rPr>
          <w:rFonts w:ascii="Sylfaen" w:hAnsi="Sylfaen"/>
          <w:szCs w:val="24"/>
        </w:rPr>
      </w:pPr>
      <w:r w:rsidRPr="00111006">
        <w:rPr>
          <w:rFonts w:ascii="Sylfaen" w:hAnsi="Sylfaen"/>
          <w:szCs w:val="24"/>
        </w:rPr>
        <w:t>ФЕДЕРАЛЬНЫЙ ЗАКОН</w:t>
      </w:r>
    </w:p>
    <w:p w:rsidR="00B72CBA" w:rsidRPr="00111006" w:rsidRDefault="00B72CBA" w:rsidP="00B72CBA">
      <w:pPr>
        <w:pStyle w:val="ConsPlusTitle"/>
        <w:ind w:firstLine="540"/>
        <w:jc w:val="both"/>
        <w:rPr>
          <w:rFonts w:ascii="Sylfaen" w:hAnsi="Sylfaen"/>
          <w:szCs w:val="24"/>
        </w:rPr>
      </w:pPr>
    </w:p>
    <w:p w:rsidR="00B72CBA" w:rsidRPr="00111006" w:rsidRDefault="00B72CBA" w:rsidP="00B72CBA">
      <w:pPr>
        <w:pStyle w:val="ConsPlusTitle"/>
        <w:jc w:val="center"/>
        <w:rPr>
          <w:rFonts w:ascii="Sylfaen" w:hAnsi="Sylfaen"/>
          <w:szCs w:val="24"/>
        </w:rPr>
      </w:pPr>
      <w:bookmarkStart w:id="13" w:name="_Hlk20477354"/>
      <w:r w:rsidRPr="00111006">
        <w:rPr>
          <w:rFonts w:ascii="Sylfaen" w:hAnsi="Sylfaen"/>
          <w:szCs w:val="24"/>
        </w:rPr>
        <w:t>О ВНЕСЕНИИ ИЗМЕНЕНИЯ</w:t>
      </w:r>
    </w:p>
    <w:p w:rsidR="00B72CBA" w:rsidRPr="00111006" w:rsidRDefault="00B72CBA" w:rsidP="00B72CBA">
      <w:pPr>
        <w:pStyle w:val="ConsPlusTitle"/>
        <w:jc w:val="center"/>
        <w:rPr>
          <w:rFonts w:ascii="Sylfaen" w:hAnsi="Sylfaen"/>
          <w:szCs w:val="24"/>
        </w:rPr>
      </w:pPr>
      <w:r w:rsidRPr="00111006">
        <w:rPr>
          <w:rFonts w:ascii="Sylfaen" w:hAnsi="Sylfaen"/>
          <w:szCs w:val="24"/>
        </w:rPr>
        <w:t>В СТАТЬЮ 228.2 УГОЛОВНОГО КОДЕКСА РОССИЙСКОЙ ФЕДЕРАЦИИ</w:t>
      </w:r>
      <w:bookmarkEnd w:id="13"/>
    </w:p>
    <w:p w:rsidR="00B72CBA" w:rsidRPr="00111006" w:rsidRDefault="00B72CBA" w:rsidP="00B72CBA">
      <w:pPr>
        <w:pStyle w:val="ConsPlusNormal"/>
        <w:ind w:firstLine="540"/>
        <w:jc w:val="both"/>
        <w:rPr>
          <w:rFonts w:ascii="Sylfaen" w:hAnsi="Sylfaen"/>
          <w:sz w:val="24"/>
          <w:szCs w:val="24"/>
        </w:rPr>
      </w:pP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Принят</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lastRenderedPageBreak/>
        <w:t>Государственной Думой</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23 июля 2019 года</w:t>
      </w:r>
    </w:p>
    <w:p w:rsidR="00B72CBA" w:rsidRPr="00111006" w:rsidRDefault="00B72CBA" w:rsidP="00B72CBA">
      <w:pPr>
        <w:pStyle w:val="ConsPlusNormal"/>
        <w:jc w:val="right"/>
        <w:rPr>
          <w:rFonts w:ascii="Sylfaen" w:hAnsi="Sylfaen"/>
          <w:sz w:val="24"/>
          <w:szCs w:val="24"/>
        </w:rPr>
      </w:pP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Одобрен</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Советом Федерации</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26 июля 2019 года</w:t>
      </w:r>
    </w:p>
    <w:p w:rsidR="00B72CBA" w:rsidRPr="00111006" w:rsidRDefault="00B72CBA" w:rsidP="00B72CBA">
      <w:pPr>
        <w:pStyle w:val="ConsPlusNormal"/>
        <w:jc w:val="right"/>
        <w:rPr>
          <w:rFonts w:ascii="Sylfaen" w:hAnsi="Sylfaen"/>
          <w:sz w:val="24"/>
          <w:szCs w:val="24"/>
        </w:rPr>
      </w:pPr>
    </w:p>
    <w:p w:rsidR="00B72CBA" w:rsidRPr="00111006" w:rsidRDefault="00B72CBA" w:rsidP="00B72CBA">
      <w:pPr>
        <w:pStyle w:val="ConsPlusNormal"/>
        <w:ind w:firstLine="540"/>
        <w:jc w:val="both"/>
        <w:rPr>
          <w:rFonts w:ascii="Sylfaen" w:hAnsi="Sylfaen"/>
          <w:sz w:val="24"/>
          <w:szCs w:val="24"/>
        </w:rPr>
      </w:pPr>
      <w:r w:rsidRPr="00111006">
        <w:rPr>
          <w:rFonts w:ascii="Sylfaen" w:hAnsi="Sylfaen"/>
          <w:sz w:val="24"/>
          <w:szCs w:val="24"/>
        </w:rPr>
        <w:t>Внести в абзац первый части первой статьи 228.2 Уголовного кодекса Российской Федерации (Собрание законодательства Российской Федерации, 1996, N 25, ст. 2954; 2003, N 50, ст. 4848; 2010, N 19, ст. 2289; N 21, ст. 2525; 2011, N 50, ст. 7362; 2012, N 10, ст. 1166) изменение, дополнив его после слов "и в экспертной деятельности" словами "либо для производства используемых в медицинских целях и (или) в ветеринарии наркотических средств и психотропных веществ".</w:t>
      </w:r>
    </w:p>
    <w:p w:rsidR="00B72CBA" w:rsidRPr="00111006" w:rsidRDefault="00B72CBA" w:rsidP="00B72CBA">
      <w:pPr>
        <w:pStyle w:val="ConsPlusNormal"/>
        <w:jc w:val="right"/>
        <w:rPr>
          <w:rFonts w:ascii="Sylfaen" w:hAnsi="Sylfaen"/>
          <w:sz w:val="24"/>
          <w:szCs w:val="24"/>
        </w:rPr>
      </w:pP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Президент</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Российской Федерации</w:t>
      </w:r>
    </w:p>
    <w:p w:rsidR="00B72CBA" w:rsidRPr="00111006" w:rsidRDefault="00B72CBA" w:rsidP="00B72CBA">
      <w:pPr>
        <w:pStyle w:val="ConsPlusNormal"/>
        <w:jc w:val="right"/>
        <w:rPr>
          <w:rFonts w:ascii="Sylfaen" w:hAnsi="Sylfaen"/>
          <w:sz w:val="24"/>
          <w:szCs w:val="24"/>
        </w:rPr>
      </w:pPr>
      <w:r w:rsidRPr="00111006">
        <w:rPr>
          <w:rFonts w:ascii="Sylfaen" w:hAnsi="Sylfaen"/>
          <w:sz w:val="24"/>
          <w:szCs w:val="24"/>
        </w:rPr>
        <w:t>В.ПУТИН</w:t>
      </w:r>
    </w:p>
    <w:p w:rsidR="00B72CBA" w:rsidRPr="00111006" w:rsidRDefault="00B72CBA" w:rsidP="00B72CBA">
      <w:pPr>
        <w:pStyle w:val="ConsPlusNormal"/>
        <w:rPr>
          <w:rFonts w:ascii="Sylfaen" w:hAnsi="Sylfaen"/>
          <w:sz w:val="24"/>
          <w:szCs w:val="24"/>
        </w:rPr>
      </w:pPr>
      <w:r w:rsidRPr="00111006">
        <w:rPr>
          <w:rFonts w:ascii="Sylfaen" w:hAnsi="Sylfaen"/>
          <w:sz w:val="24"/>
          <w:szCs w:val="24"/>
        </w:rPr>
        <w:t>Москва, Кремль</w:t>
      </w:r>
    </w:p>
    <w:p w:rsidR="00B72CBA" w:rsidRPr="00111006" w:rsidRDefault="00B72CBA" w:rsidP="00B72CBA">
      <w:pPr>
        <w:pStyle w:val="ConsPlusNormal"/>
        <w:rPr>
          <w:rFonts w:ascii="Sylfaen" w:hAnsi="Sylfaen"/>
          <w:sz w:val="24"/>
          <w:szCs w:val="24"/>
        </w:rPr>
      </w:pPr>
      <w:r w:rsidRPr="00111006">
        <w:rPr>
          <w:rFonts w:ascii="Sylfaen" w:hAnsi="Sylfaen"/>
          <w:sz w:val="24"/>
          <w:szCs w:val="24"/>
        </w:rPr>
        <w:t>2 августа 2019 года</w:t>
      </w:r>
    </w:p>
    <w:p w:rsidR="00B72CBA" w:rsidRPr="00111006" w:rsidRDefault="00B72CBA" w:rsidP="00B72CBA">
      <w:pPr>
        <w:pStyle w:val="ConsPlusNormal"/>
        <w:rPr>
          <w:rFonts w:ascii="Sylfaen" w:hAnsi="Sylfaen"/>
          <w:sz w:val="24"/>
          <w:szCs w:val="24"/>
        </w:rPr>
      </w:pPr>
      <w:r w:rsidRPr="00111006">
        <w:rPr>
          <w:rFonts w:ascii="Sylfaen" w:hAnsi="Sylfaen"/>
          <w:sz w:val="24"/>
          <w:szCs w:val="24"/>
        </w:rPr>
        <w:t>N 304-ФЗ</w:t>
      </w:r>
    </w:p>
    <w:p w:rsidR="00B72CBA" w:rsidRDefault="00B72CBA" w:rsidP="00B72CBA">
      <w:pPr>
        <w:pStyle w:val="ConsPlusNormal"/>
        <w:pBdr>
          <w:top w:val="single" w:sz="6" w:space="0" w:color="auto"/>
        </w:pBdr>
        <w:spacing w:before="100" w:after="100"/>
        <w:jc w:val="both"/>
        <w:rPr>
          <w:rFonts w:ascii="Sylfaen" w:hAnsi="Sylfaen"/>
          <w:sz w:val="24"/>
          <w:szCs w:val="24"/>
        </w:rPr>
      </w:pPr>
    </w:p>
    <w:p w:rsidR="00B72CBA" w:rsidRPr="00DF5EE6" w:rsidRDefault="00B72CBA" w:rsidP="00B72CBA">
      <w:pPr>
        <w:pStyle w:val="ConsPlusNormal"/>
        <w:jc w:val="both"/>
        <w:outlineLvl w:val="0"/>
        <w:rPr>
          <w:rFonts w:ascii="Sylfaen" w:hAnsi="Sylfaen" w:cs="Helvetica"/>
          <w:b/>
          <w:bCs/>
          <w:color w:val="000000"/>
          <w:sz w:val="24"/>
          <w:szCs w:val="24"/>
          <w:shd w:val="clear" w:color="auto" w:fill="FFFFFF"/>
        </w:rPr>
      </w:pPr>
      <w:r w:rsidRPr="00DF5EE6">
        <w:rPr>
          <w:rFonts w:ascii="Sylfaen" w:hAnsi="Sylfaen" w:cs="Helvetica"/>
          <w:b/>
          <w:bCs/>
          <w:color w:val="000000"/>
          <w:sz w:val="24"/>
          <w:szCs w:val="24"/>
          <w:shd w:val="clear" w:color="auto" w:fill="FFFFFF"/>
        </w:rPr>
        <w:t>Раскрыто понятие термина "специальные технические средства, предназначенные для негласного получения информации".</w:t>
      </w:r>
    </w:p>
    <w:p w:rsidR="00B72CBA" w:rsidRPr="00DF5EE6"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DF5EE6" w:rsidTr="003D6015">
        <w:tc>
          <w:tcPr>
            <w:tcW w:w="5103" w:type="dxa"/>
          </w:tcPr>
          <w:p w:rsidR="00B72CBA" w:rsidRPr="00DF5EE6" w:rsidRDefault="00B72CBA" w:rsidP="003D6015">
            <w:pPr>
              <w:pStyle w:val="ConsPlusNormal"/>
              <w:rPr>
                <w:rFonts w:ascii="Sylfaen" w:hAnsi="Sylfaen"/>
                <w:sz w:val="24"/>
                <w:szCs w:val="24"/>
              </w:rPr>
            </w:pPr>
            <w:r w:rsidRPr="00DF5EE6">
              <w:rPr>
                <w:rFonts w:ascii="Sylfaen" w:hAnsi="Sylfaen"/>
                <w:sz w:val="24"/>
                <w:szCs w:val="24"/>
              </w:rPr>
              <w:t>2 августа 2019 года</w:t>
            </w:r>
          </w:p>
        </w:tc>
        <w:tc>
          <w:tcPr>
            <w:tcW w:w="5103" w:type="dxa"/>
          </w:tcPr>
          <w:p w:rsidR="00B72CBA" w:rsidRPr="00DF5EE6" w:rsidRDefault="00B72CBA" w:rsidP="003D6015">
            <w:pPr>
              <w:pStyle w:val="ConsPlusNormal"/>
              <w:jc w:val="right"/>
              <w:rPr>
                <w:rFonts w:ascii="Sylfaen" w:hAnsi="Sylfaen"/>
                <w:sz w:val="24"/>
                <w:szCs w:val="24"/>
              </w:rPr>
            </w:pPr>
            <w:r w:rsidRPr="00DF5EE6">
              <w:rPr>
                <w:rFonts w:ascii="Sylfaen" w:hAnsi="Sylfaen"/>
                <w:sz w:val="24"/>
                <w:szCs w:val="24"/>
              </w:rPr>
              <w:t>N 308-ФЗ</w:t>
            </w:r>
          </w:p>
        </w:tc>
      </w:tr>
    </w:tbl>
    <w:p w:rsidR="00B72CBA" w:rsidRPr="00DF5EE6" w:rsidRDefault="00B72CBA" w:rsidP="00B72CBA">
      <w:pPr>
        <w:pStyle w:val="ConsPlusNormal"/>
        <w:pBdr>
          <w:top w:val="single" w:sz="6" w:space="0" w:color="auto"/>
        </w:pBdr>
        <w:spacing w:before="100" w:after="100"/>
        <w:jc w:val="both"/>
        <w:rPr>
          <w:rFonts w:ascii="Sylfaen" w:hAnsi="Sylfaen"/>
          <w:sz w:val="24"/>
          <w:szCs w:val="24"/>
        </w:rPr>
      </w:pPr>
    </w:p>
    <w:p w:rsidR="00B72CBA" w:rsidRPr="00DF5EE6" w:rsidRDefault="00B72CBA" w:rsidP="00B72CBA">
      <w:pPr>
        <w:pStyle w:val="ConsPlusNormal"/>
        <w:jc w:val="both"/>
        <w:rPr>
          <w:rFonts w:ascii="Sylfaen" w:hAnsi="Sylfaen"/>
          <w:sz w:val="24"/>
          <w:szCs w:val="24"/>
        </w:rPr>
      </w:pPr>
    </w:p>
    <w:p w:rsidR="00B72CBA" w:rsidRPr="00DF5EE6" w:rsidRDefault="00B72CBA" w:rsidP="00B72CBA">
      <w:pPr>
        <w:pStyle w:val="ConsPlusTitle"/>
        <w:jc w:val="center"/>
        <w:rPr>
          <w:rFonts w:ascii="Sylfaen" w:hAnsi="Sylfaen"/>
          <w:szCs w:val="24"/>
        </w:rPr>
      </w:pPr>
      <w:r w:rsidRPr="00DF5EE6">
        <w:rPr>
          <w:rFonts w:ascii="Sylfaen" w:hAnsi="Sylfaen"/>
          <w:szCs w:val="24"/>
        </w:rPr>
        <w:t>РОССИЙСКАЯ ФЕДЕРАЦИЯ</w:t>
      </w:r>
    </w:p>
    <w:p w:rsidR="00B72CBA" w:rsidRPr="00DF5EE6" w:rsidRDefault="00B72CBA" w:rsidP="00B72CBA">
      <w:pPr>
        <w:pStyle w:val="ConsPlusTitle"/>
        <w:jc w:val="center"/>
        <w:rPr>
          <w:rFonts w:ascii="Sylfaen" w:hAnsi="Sylfaen"/>
          <w:szCs w:val="24"/>
        </w:rPr>
      </w:pPr>
    </w:p>
    <w:p w:rsidR="00B72CBA" w:rsidRPr="00DF5EE6" w:rsidRDefault="00B72CBA" w:rsidP="00B72CBA">
      <w:pPr>
        <w:pStyle w:val="ConsPlusTitle"/>
        <w:jc w:val="center"/>
        <w:rPr>
          <w:rFonts w:ascii="Sylfaen" w:hAnsi="Sylfaen"/>
          <w:szCs w:val="24"/>
        </w:rPr>
      </w:pPr>
      <w:r w:rsidRPr="00DF5EE6">
        <w:rPr>
          <w:rFonts w:ascii="Sylfaen" w:hAnsi="Sylfaen"/>
          <w:szCs w:val="24"/>
        </w:rPr>
        <w:t>ФЕДЕРАЛЬНЫЙ ЗАКОН</w:t>
      </w:r>
    </w:p>
    <w:p w:rsidR="00B72CBA" w:rsidRPr="00DF5EE6" w:rsidRDefault="00B72CBA" w:rsidP="00B72CBA">
      <w:pPr>
        <w:pStyle w:val="ConsPlusTitle"/>
        <w:jc w:val="center"/>
        <w:rPr>
          <w:rFonts w:ascii="Sylfaen" w:hAnsi="Sylfaen"/>
          <w:szCs w:val="24"/>
        </w:rPr>
      </w:pPr>
    </w:p>
    <w:p w:rsidR="00B72CBA" w:rsidRPr="00DF5EE6" w:rsidRDefault="00B72CBA" w:rsidP="00B72CBA">
      <w:pPr>
        <w:pStyle w:val="ConsPlusTitle"/>
        <w:jc w:val="center"/>
        <w:rPr>
          <w:rFonts w:ascii="Sylfaen" w:hAnsi="Sylfaen"/>
          <w:szCs w:val="24"/>
        </w:rPr>
      </w:pPr>
      <w:bookmarkStart w:id="14" w:name="_Hlk20477416"/>
      <w:r w:rsidRPr="00DF5EE6">
        <w:rPr>
          <w:rFonts w:ascii="Sylfaen" w:hAnsi="Sylfaen"/>
          <w:szCs w:val="24"/>
        </w:rPr>
        <w:t>О ВНЕСЕНИИ ИЗМЕНЕНИЯ</w:t>
      </w:r>
    </w:p>
    <w:p w:rsidR="00B72CBA" w:rsidRPr="00DF5EE6" w:rsidRDefault="00B72CBA" w:rsidP="00B72CBA">
      <w:pPr>
        <w:pStyle w:val="ConsPlusTitle"/>
        <w:jc w:val="center"/>
        <w:rPr>
          <w:rFonts w:ascii="Sylfaen" w:hAnsi="Sylfaen"/>
          <w:szCs w:val="24"/>
        </w:rPr>
      </w:pPr>
      <w:r w:rsidRPr="00DF5EE6">
        <w:rPr>
          <w:rFonts w:ascii="Sylfaen" w:hAnsi="Sylfaen"/>
          <w:szCs w:val="24"/>
        </w:rPr>
        <w:t>В СТАТЬЮ 138.1 УГОЛОВНОГО КОДЕКСА РОССИЙСКОЙ ФЕДЕРАЦИИ</w:t>
      </w:r>
      <w:bookmarkEnd w:id="14"/>
    </w:p>
    <w:p w:rsidR="00B72CBA" w:rsidRPr="00DF5EE6" w:rsidRDefault="00B72CBA" w:rsidP="00B72CBA">
      <w:pPr>
        <w:pStyle w:val="ConsPlusNormal"/>
        <w:jc w:val="center"/>
        <w:rPr>
          <w:rFonts w:ascii="Sylfaen" w:hAnsi="Sylfaen"/>
          <w:sz w:val="24"/>
          <w:szCs w:val="24"/>
        </w:rPr>
      </w:pP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Принят</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Государственной Думой</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18 июля 2019 года</w:t>
      </w:r>
    </w:p>
    <w:p w:rsidR="00B72CBA" w:rsidRPr="00DF5EE6" w:rsidRDefault="00B72CBA" w:rsidP="00B72CBA">
      <w:pPr>
        <w:pStyle w:val="ConsPlusNormal"/>
        <w:jc w:val="right"/>
        <w:rPr>
          <w:rFonts w:ascii="Sylfaen" w:hAnsi="Sylfaen"/>
          <w:sz w:val="24"/>
          <w:szCs w:val="24"/>
        </w:rPr>
      </w:pP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Одобрен</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Советом Федерации</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26 июля 2019 года</w:t>
      </w:r>
    </w:p>
    <w:p w:rsidR="00B72CBA" w:rsidRPr="00DF5EE6" w:rsidRDefault="00B72CBA" w:rsidP="00B72CBA">
      <w:pPr>
        <w:pStyle w:val="ConsPlusNormal"/>
        <w:jc w:val="right"/>
        <w:rPr>
          <w:rFonts w:ascii="Sylfaen" w:hAnsi="Sylfaen"/>
          <w:sz w:val="24"/>
          <w:szCs w:val="24"/>
        </w:rPr>
      </w:pPr>
    </w:p>
    <w:p w:rsidR="00B72CBA" w:rsidRPr="00DF5EE6" w:rsidRDefault="00B72CBA" w:rsidP="00B72CBA">
      <w:pPr>
        <w:pStyle w:val="ConsPlusNormal"/>
        <w:ind w:firstLine="540"/>
        <w:jc w:val="both"/>
        <w:rPr>
          <w:rFonts w:ascii="Sylfaen" w:hAnsi="Sylfaen"/>
          <w:sz w:val="24"/>
          <w:szCs w:val="24"/>
        </w:rPr>
      </w:pPr>
      <w:r w:rsidRPr="00DF5EE6">
        <w:rPr>
          <w:rFonts w:ascii="Sylfaen" w:hAnsi="Sylfaen"/>
          <w:sz w:val="24"/>
          <w:szCs w:val="24"/>
        </w:rPr>
        <w:t xml:space="preserve">Внести в статью 138.1 Уголовного кодекса Российской Федерации (Собрание законодательства Российской Федерации, 1996, N 25, ст. 2954; 2011, N 50, ст. 7362) </w:t>
      </w:r>
      <w:r w:rsidRPr="00DF5EE6">
        <w:rPr>
          <w:rFonts w:ascii="Sylfaen" w:hAnsi="Sylfaen"/>
          <w:sz w:val="24"/>
          <w:szCs w:val="24"/>
        </w:rPr>
        <w:lastRenderedPageBreak/>
        <w:t>изменение, дополнив ее примечаниями следующего содержания:</w:t>
      </w:r>
    </w:p>
    <w:p w:rsidR="00B72CBA" w:rsidRPr="00DF5EE6" w:rsidRDefault="00B72CBA" w:rsidP="00B72CBA">
      <w:pPr>
        <w:pStyle w:val="ConsPlusNormal"/>
        <w:spacing w:before="240"/>
        <w:ind w:firstLine="540"/>
        <w:jc w:val="both"/>
        <w:rPr>
          <w:rFonts w:ascii="Sylfaen" w:hAnsi="Sylfaen"/>
          <w:sz w:val="24"/>
          <w:szCs w:val="24"/>
        </w:rPr>
      </w:pPr>
      <w:r w:rsidRPr="00DF5EE6">
        <w:rPr>
          <w:rFonts w:ascii="Sylfaen" w:hAnsi="Sylfaen"/>
          <w:sz w:val="24"/>
          <w:szCs w:val="24"/>
        </w:rP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B72CBA" w:rsidRPr="00DF5EE6" w:rsidRDefault="00B72CBA" w:rsidP="00B72CBA">
      <w:pPr>
        <w:pStyle w:val="ConsPlusNormal"/>
        <w:spacing w:before="240"/>
        <w:ind w:firstLine="540"/>
        <w:jc w:val="both"/>
        <w:rPr>
          <w:rFonts w:ascii="Sylfaen" w:hAnsi="Sylfaen"/>
          <w:sz w:val="24"/>
          <w:szCs w:val="24"/>
        </w:rPr>
      </w:pPr>
      <w:r w:rsidRPr="00DF5EE6">
        <w:rPr>
          <w:rFonts w:ascii="Sylfaen" w:hAnsi="Sylfaen"/>
          <w:sz w:val="24"/>
          <w:szCs w:val="24"/>
        </w:rP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B72CBA" w:rsidRPr="00DF5EE6" w:rsidRDefault="00B72CBA" w:rsidP="00B72CBA">
      <w:pPr>
        <w:pStyle w:val="ConsPlusNormal"/>
        <w:ind w:firstLine="540"/>
        <w:jc w:val="both"/>
        <w:rPr>
          <w:rFonts w:ascii="Sylfaen" w:hAnsi="Sylfaen"/>
          <w:sz w:val="24"/>
          <w:szCs w:val="24"/>
        </w:rPr>
      </w:pP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Президент</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Российской Федерации</w:t>
      </w:r>
    </w:p>
    <w:p w:rsidR="00B72CBA" w:rsidRPr="00DF5EE6" w:rsidRDefault="00B72CBA" w:rsidP="00B72CBA">
      <w:pPr>
        <w:pStyle w:val="ConsPlusNormal"/>
        <w:jc w:val="right"/>
        <w:rPr>
          <w:rFonts w:ascii="Sylfaen" w:hAnsi="Sylfaen"/>
          <w:sz w:val="24"/>
          <w:szCs w:val="24"/>
        </w:rPr>
      </w:pPr>
      <w:r w:rsidRPr="00DF5EE6">
        <w:rPr>
          <w:rFonts w:ascii="Sylfaen" w:hAnsi="Sylfaen"/>
          <w:sz w:val="24"/>
          <w:szCs w:val="24"/>
        </w:rPr>
        <w:t>В.ПУТИН</w:t>
      </w:r>
    </w:p>
    <w:p w:rsidR="00B72CBA" w:rsidRPr="00DF5EE6" w:rsidRDefault="00B72CBA" w:rsidP="00B72CBA">
      <w:pPr>
        <w:pStyle w:val="ConsPlusNormal"/>
        <w:rPr>
          <w:rFonts w:ascii="Sylfaen" w:hAnsi="Sylfaen"/>
          <w:sz w:val="24"/>
          <w:szCs w:val="24"/>
        </w:rPr>
      </w:pPr>
      <w:r w:rsidRPr="00DF5EE6">
        <w:rPr>
          <w:rFonts w:ascii="Sylfaen" w:hAnsi="Sylfaen"/>
          <w:sz w:val="24"/>
          <w:szCs w:val="24"/>
        </w:rPr>
        <w:t>Москва, Кремль</w:t>
      </w:r>
    </w:p>
    <w:p w:rsidR="00B72CBA" w:rsidRPr="00DF5EE6" w:rsidRDefault="00B72CBA" w:rsidP="00B72CBA">
      <w:pPr>
        <w:pStyle w:val="ConsPlusNormal"/>
        <w:rPr>
          <w:rFonts w:ascii="Sylfaen" w:hAnsi="Sylfaen"/>
          <w:sz w:val="24"/>
          <w:szCs w:val="24"/>
        </w:rPr>
      </w:pPr>
      <w:r w:rsidRPr="00DF5EE6">
        <w:rPr>
          <w:rFonts w:ascii="Sylfaen" w:hAnsi="Sylfaen"/>
          <w:sz w:val="24"/>
          <w:szCs w:val="24"/>
        </w:rPr>
        <w:t>2 августа 2019 года</w:t>
      </w:r>
    </w:p>
    <w:p w:rsidR="00B72CBA" w:rsidRPr="00DF5EE6" w:rsidRDefault="00B72CBA" w:rsidP="00B72CBA">
      <w:pPr>
        <w:pStyle w:val="ConsPlusNormal"/>
        <w:rPr>
          <w:rFonts w:ascii="Sylfaen" w:hAnsi="Sylfaen"/>
          <w:sz w:val="24"/>
          <w:szCs w:val="24"/>
        </w:rPr>
      </w:pPr>
      <w:r w:rsidRPr="00DF5EE6">
        <w:rPr>
          <w:rFonts w:ascii="Sylfaen" w:hAnsi="Sylfaen"/>
          <w:sz w:val="24"/>
          <w:szCs w:val="24"/>
        </w:rPr>
        <w:t>N 308-ФЗ</w:t>
      </w:r>
    </w:p>
    <w:p w:rsidR="00B72CBA" w:rsidRPr="00DF5EE6" w:rsidRDefault="00B72CBA" w:rsidP="00B72CBA">
      <w:pPr>
        <w:pStyle w:val="ConsPlusNormal"/>
        <w:pBdr>
          <w:top w:val="single" w:sz="6" w:space="0" w:color="auto"/>
        </w:pBdr>
        <w:spacing w:before="100" w:after="100"/>
        <w:jc w:val="both"/>
        <w:rPr>
          <w:rFonts w:ascii="Sylfaen" w:hAnsi="Sylfaen"/>
          <w:sz w:val="24"/>
          <w:szCs w:val="24"/>
        </w:rPr>
      </w:pPr>
    </w:p>
    <w:p w:rsidR="00B72CBA" w:rsidRPr="00CC3B2F" w:rsidRDefault="00B72CBA" w:rsidP="00B72CBA">
      <w:pPr>
        <w:pStyle w:val="ConsPlusNormal"/>
        <w:jc w:val="both"/>
        <w:outlineLvl w:val="0"/>
        <w:rPr>
          <w:rFonts w:ascii="Sylfaen" w:hAnsi="Sylfaen" w:cs="Helvetica"/>
          <w:b/>
          <w:bCs/>
          <w:color w:val="000000"/>
          <w:sz w:val="24"/>
          <w:szCs w:val="24"/>
          <w:shd w:val="clear" w:color="auto" w:fill="FFFFFF"/>
        </w:rPr>
      </w:pPr>
      <w:r w:rsidRPr="00CC3B2F">
        <w:rPr>
          <w:rFonts w:ascii="Sylfaen" w:hAnsi="Sylfaen" w:cs="Helvetica"/>
          <w:b/>
          <w:bCs/>
          <w:color w:val="000000"/>
          <w:sz w:val="24"/>
          <w:szCs w:val="24"/>
          <w:shd w:val="clear" w:color="auto" w:fill="FFFFFF"/>
        </w:rPr>
        <w:t>В случае отказа в удовлетворении заявления об отводе участника уголовного судопроизводства, подача повторного заявления тем же лицом и по тем же основаниям в уголовном процессе не допускается.</w:t>
      </w:r>
    </w:p>
    <w:p w:rsidR="00B72CBA" w:rsidRPr="00CC3B2F"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CC3B2F" w:rsidTr="003D6015">
        <w:tc>
          <w:tcPr>
            <w:tcW w:w="5103" w:type="dxa"/>
          </w:tcPr>
          <w:p w:rsidR="00B72CBA" w:rsidRPr="00CC3B2F" w:rsidRDefault="00B72CBA" w:rsidP="003D6015">
            <w:pPr>
              <w:pStyle w:val="ConsPlusNormal"/>
              <w:rPr>
                <w:rFonts w:ascii="Sylfaen" w:hAnsi="Sylfaen"/>
                <w:sz w:val="24"/>
                <w:szCs w:val="24"/>
              </w:rPr>
            </w:pPr>
            <w:r w:rsidRPr="00CC3B2F">
              <w:rPr>
                <w:rFonts w:ascii="Sylfaen" w:hAnsi="Sylfaen"/>
                <w:sz w:val="24"/>
                <w:szCs w:val="24"/>
              </w:rPr>
              <w:t>2 августа 2019 года</w:t>
            </w:r>
          </w:p>
        </w:tc>
        <w:tc>
          <w:tcPr>
            <w:tcW w:w="5103" w:type="dxa"/>
          </w:tcPr>
          <w:p w:rsidR="00B72CBA" w:rsidRPr="00CC3B2F" w:rsidRDefault="00B72CBA" w:rsidP="003D6015">
            <w:pPr>
              <w:pStyle w:val="ConsPlusNormal"/>
              <w:jc w:val="right"/>
              <w:rPr>
                <w:rFonts w:ascii="Sylfaen" w:hAnsi="Sylfaen"/>
                <w:sz w:val="24"/>
                <w:szCs w:val="24"/>
              </w:rPr>
            </w:pPr>
            <w:r w:rsidRPr="00CC3B2F">
              <w:rPr>
                <w:rFonts w:ascii="Sylfaen" w:hAnsi="Sylfaen"/>
                <w:sz w:val="24"/>
                <w:szCs w:val="24"/>
              </w:rPr>
              <w:t>N 309-ФЗ</w:t>
            </w:r>
          </w:p>
        </w:tc>
      </w:tr>
    </w:tbl>
    <w:p w:rsidR="00B72CBA" w:rsidRPr="00CC3B2F" w:rsidRDefault="00B72CBA" w:rsidP="00B72CBA">
      <w:pPr>
        <w:pStyle w:val="ConsPlusNormal"/>
        <w:pBdr>
          <w:top w:val="single" w:sz="6" w:space="0" w:color="auto"/>
        </w:pBdr>
        <w:spacing w:before="100" w:after="100"/>
        <w:jc w:val="both"/>
        <w:rPr>
          <w:rFonts w:ascii="Sylfaen" w:hAnsi="Sylfaen"/>
          <w:sz w:val="24"/>
          <w:szCs w:val="24"/>
        </w:rPr>
      </w:pPr>
    </w:p>
    <w:p w:rsidR="00B72CBA" w:rsidRPr="00CC3B2F" w:rsidRDefault="00B72CBA" w:rsidP="00B72CBA">
      <w:pPr>
        <w:pStyle w:val="ConsPlusNormal"/>
        <w:jc w:val="both"/>
        <w:rPr>
          <w:rFonts w:ascii="Sylfaen" w:hAnsi="Sylfaen"/>
          <w:sz w:val="24"/>
          <w:szCs w:val="24"/>
        </w:rPr>
      </w:pPr>
    </w:p>
    <w:p w:rsidR="00B72CBA" w:rsidRPr="00CC3B2F" w:rsidRDefault="00B72CBA" w:rsidP="00B72CBA">
      <w:pPr>
        <w:pStyle w:val="ConsPlusTitle"/>
        <w:jc w:val="center"/>
        <w:rPr>
          <w:rFonts w:ascii="Sylfaen" w:hAnsi="Sylfaen"/>
          <w:szCs w:val="24"/>
        </w:rPr>
      </w:pPr>
      <w:r w:rsidRPr="00CC3B2F">
        <w:rPr>
          <w:rFonts w:ascii="Sylfaen" w:hAnsi="Sylfaen"/>
          <w:szCs w:val="24"/>
        </w:rPr>
        <w:t>РОССИЙСКАЯ ФЕДЕРАЦИЯ</w:t>
      </w:r>
    </w:p>
    <w:p w:rsidR="00B72CBA" w:rsidRPr="00CC3B2F" w:rsidRDefault="00B72CBA" w:rsidP="00B72CBA">
      <w:pPr>
        <w:pStyle w:val="ConsPlusTitle"/>
        <w:jc w:val="center"/>
        <w:rPr>
          <w:rFonts w:ascii="Sylfaen" w:hAnsi="Sylfaen"/>
          <w:szCs w:val="24"/>
        </w:rPr>
      </w:pPr>
    </w:p>
    <w:p w:rsidR="00B72CBA" w:rsidRPr="00CC3B2F" w:rsidRDefault="00B72CBA" w:rsidP="00B72CBA">
      <w:pPr>
        <w:pStyle w:val="ConsPlusTitle"/>
        <w:jc w:val="center"/>
        <w:rPr>
          <w:rFonts w:ascii="Sylfaen" w:hAnsi="Sylfaen"/>
          <w:szCs w:val="24"/>
        </w:rPr>
      </w:pPr>
      <w:r w:rsidRPr="00CC3B2F">
        <w:rPr>
          <w:rFonts w:ascii="Sylfaen" w:hAnsi="Sylfaen"/>
          <w:szCs w:val="24"/>
        </w:rPr>
        <w:t>ФЕДЕРАЛЬНЫЙ ЗАКОН</w:t>
      </w:r>
    </w:p>
    <w:p w:rsidR="00B72CBA" w:rsidRPr="00CC3B2F" w:rsidRDefault="00B72CBA" w:rsidP="00B72CBA">
      <w:pPr>
        <w:pStyle w:val="ConsPlusTitle"/>
        <w:ind w:firstLine="540"/>
        <w:jc w:val="both"/>
        <w:rPr>
          <w:rFonts w:ascii="Sylfaen" w:hAnsi="Sylfaen"/>
          <w:szCs w:val="24"/>
        </w:rPr>
      </w:pPr>
    </w:p>
    <w:p w:rsidR="00B72CBA" w:rsidRPr="00CC3B2F" w:rsidRDefault="00B72CBA" w:rsidP="00B72CBA">
      <w:pPr>
        <w:pStyle w:val="ConsPlusTitle"/>
        <w:jc w:val="center"/>
        <w:rPr>
          <w:rFonts w:ascii="Sylfaen" w:hAnsi="Sylfaen"/>
          <w:szCs w:val="24"/>
        </w:rPr>
      </w:pPr>
      <w:bookmarkStart w:id="15" w:name="_Hlk20477517"/>
      <w:r w:rsidRPr="00CC3B2F">
        <w:rPr>
          <w:rFonts w:ascii="Sylfaen" w:hAnsi="Sylfaen"/>
          <w:szCs w:val="24"/>
        </w:rPr>
        <w:t>О ВНЕСЕНИИ ИЗМЕНЕНИЙ</w:t>
      </w:r>
    </w:p>
    <w:p w:rsidR="00B72CBA" w:rsidRPr="00CC3B2F" w:rsidRDefault="00B72CBA" w:rsidP="00B72CBA">
      <w:pPr>
        <w:pStyle w:val="ConsPlusTitle"/>
        <w:jc w:val="center"/>
        <w:rPr>
          <w:rFonts w:ascii="Sylfaen" w:hAnsi="Sylfaen"/>
          <w:szCs w:val="24"/>
        </w:rPr>
      </w:pPr>
      <w:r w:rsidRPr="00CC3B2F">
        <w:rPr>
          <w:rFonts w:ascii="Sylfaen" w:hAnsi="Sylfaen"/>
          <w:szCs w:val="24"/>
        </w:rPr>
        <w:lastRenderedPageBreak/>
        <w:t>В СТАТЬИ 62 И 256 УГОЛОВНО-ПРОЦЕССУАЛЬНОГО КОДЕКСА</w:t>
      </w:r>
    </w:p>
    <w:p w:rsidR="00B72CBA" w:rsidRPr="00CC3B2F" w:rsidRDefault="00B72CBA" w:rsidP="00B72CBA">
      <w:pPr>
        <w:pStyle w:val="ConsPlusTitle"/>
        <w:jc w:val="center"/>
        <w:rPr>
          <w:rFonts w:ascii="Sylfaen" w:hAnsi="Sylfaen"/>
          <w:szCs w:val="24"/>
        </w:rPr>
      </w:pPr>
      <w:r w:rsidRPr="00CC3B2F">
        <w:rPr>
          <w:rFonts w:ascii="Sylfaen" w:hAnsi="Sylfaen"/>
          <w:szCs w:val="24"/>
        </w:rPr>
        <w:t>РОССИЙСКОЙ ФЕДЕРАЦИИ</w:t>
      </w:r>
      <w:bookmarkEnd w:id="15"/>
    </w:p>
    <w:p w:rsidR="00B72CBA" w:rsidRPr="00CC3B2F" w:rsidRDefault="00B72CBA" w:rsidP="00B72CBA">
      <w:pPr>
        <w:pStyle w:val="ConsPlusNormal"/>
        <w:jc w:val="both"/>
        <w:rPr>
          <w:rFonts w:ascii="Sylfaen" w:hAnsi="Sylfaen"/>
          <w:sz w:val="24"/>
          <w:szCs w:val="24"/>
        </w:rPr>
      </w:pP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Принят</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Государственной Думой</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23 июля 2019 года</w:t>
      </w:r>
    </w:p>
    <w:p w:rsidR="00B72CBA" w:rsidRPr="00CC3B2F" w:rsidRDefault="00B72CBA" w:rsidP="00B72CBA">
      <w:pPr>
        <w:pStyle w:val="ConsPlusNormal"/>
        <w:jc w:val="both"/>
        <w:rPr>
          <w:rFonts w:ascii="Sylfaen" w:hAnsi="Sylfaen"/>
          <w:sz w:val="24"/>
          <w:szCs w:val="24"/>
        </w:rPr>
      </w:pP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Одобрен</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Советом Федерации</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26 июля 2019 года</w:t>
      </w:r>
    </w:p>
    <w:p w:rsidR="00B72CBA" w:rsidRPr="00CC3B2F" w:rsidRDefault="00B72CBA" w:rsidP="00B72CBA">
      <w:pPr>
        <w:pStyle w:val="ConsPlusNormal"/>
        <w:jc w:val="both"/>
        <w:rPr>
          <w:rFonts w:ascii="Sylfaen" w:hAnsi="Sylfaen"/>
          <w:sz w:val="24"/>
          <w:szCs w:val="24"/>
        </w:rPr>
      </w:pPr>
    </w:p>
    <w:p w:rsidR="00B72CBA" w:rsidRPr="00CC3B2F" w:rsidRDefault="00B72CBA" w:rsidP="00B72CBA">
      <w:pPr>
        <w:pStyle w:val="ConsPlusNormal"/>
        <w:ind w:firstLine="540"/>
        <w:jc w:val="both"/>
        <w:rPr>
          <w:rFonts w:ascii="Sylfaen" w:hAnsi="Sylfaen"/>
          <w:sz w:val="24"/>
          <w:szCs w:val="24"/>
        </w:rPr>
      </w:pPr>
      <w:r w:rsidRPr="00CC3B2F">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2006, N 31, ст. 3452; 2016, N 1, ст. 60; 2018, N 31, ст. 4817) следующие изменения:</w:t>
      </w:r>
    </w:p>
    <w:p w:rsidR="00B72CBA" w:rsidRPr="00CC3B2F" w:rsidRDefault="00B72CBA" w:rsidP="00B72CBA">
      <w:pPr>
        <w:pStyle w:val="ConsPlusNormal"/>
        <w:spacing w:before="240"/>
        <w:ind w:firstLine="540"/>
        <w:jc w:val="both"/>
        <w:rPr>
          <w:rFonts w:ascii="Sylfaen" w:hAnsi="Sylfaen"/>
          <w:sz w:val="24"/>
          <w:szCs w:val="24"/>
        </w:rPr>
      </w:pPr>
      <w:r w:rsidRPr="00CC3B2F">
        <w:rPr>
          <w:rFonts w:ascii="Sylfaen" w:hAnsi="Sylfaen"/>
          <w:sz w:val="24"/>
          <w:szCs w:val="24"/>
        </w:rPr>
        <w:t>1) статью 62 дополнить частями третьей и четвертой следующего содержания:</w:t>
      </w:r>
    </w:p>
    <w:p w:rsidR="00B72CBA" w:rsidRPr="00CC3B2F" w:rsidRDefault="00B72CBA" w:rsidP="00B72CBA">
      <w:pPr>
        <w:pStyle w:val="ConsPlusNormal"/>
        <w:spacing w:before="240"/>
        <w:ind w:firstLine="540"/>
        <w:jc w:val="both"/>
        <w:rPr>
          <w:rFonts w:ascii="Sylfaen" w:hAnsi="Sylfaen"/>
          <w:sz w:val="24"/>
          <w:szCs w:val="24"/>
        </w:rPr>
      </w:pPr>
      <w:r w:rsidRPr="00CC3B2F">
        <w:rPr>
          <w:rFonts w:ascii="Sylfaen" w:hAnsi="Sylfaen"/>
          <w:sz w:val="24"/>
          <w:szCs w:val="24"/>
        </w:rP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B72CBA" w:rsidRPr="00CC3B2F" w:rsidRDefault="00B72CBA" w:rsidP="00B72CBA">
      <w:pPr>
        <w:pStyle w:val="ConsPlusNormal"/>
        <w:spacing w:before="240"/>
        <w:ind w:firstLine="540"/>
        <w:jc w:val="both"/>
        <w:rPr>
          <w:rFonts w:ascii="Sylfaen" w:hAnsi="Sylfaen"/>
          <w:sz w:val="24"/>
          <w:szCs w:val="24"/>
        </w:rPr>
      </w:pPr>
      <w:r w:rsidRPr="00CC3B2F">
        <w:rPr>
          <w:rFonts w:ascii="Sylfaen" w:hAnsi="Sylfaen"/>
          <w:sz w:val="24"/>
          <w:szCs w:val="24"/>
        </w:rPr>
        <w:t>4. Решение об отказе в удовлетворении заявления об отводе, принятое в ходе досудебного производства по уголовному делу, не является препятствием для последующей подачи заявления об отводе тем же лицом в отношении того же лица и по тем же основаниям в ходе судебного производства по уголовному делу.";</w:t>
      </w:r>
    </w:p>
    <w:p w:rsidR="00B72CBA" w:rsidRPr="00CC3B2F" w:rsidRDefault="00B72CBA" w:rsidP="00B72CBA">
      <w:pPr>
        <w:pStyle w:val="ConsPlusNormal"/>
        <w:spacing w:before="240"/>
        <w:ind w:firstLine="540"/>
        <w:jc w:val="both"/>
        <w:rPr>
          <w:rFonts w:ascii="Sylfaen" w:hAnsi="Sylfaen"/>
          <w:sz w:val="24"/>
          <w:szCs w:val="24"/>
        </w:rPr>
      </w:pPr>
      <w:r w:rsidRPr="00CC3B2F">
        <w:rPr>
          <w:rFonts w:ascii="Sylfaen" w:hAnsi="Sylfaen"/>
          <w:sz w:val="24"/>
          <w:szCs w:val="24"/>
        </w:rPr>
        <w:t>2) часть вторую статьи 256 после слова "отводах," дополнить словами "за исключением случаев, предусмотренных частью третьей статьи 62 настоящего Кодекса,".</w:t>
      </w:r>
    </w:p>
    <w:p w:rsidR="00B72CBA" w:rsidRPr="00CC3B2F" w:rsidRDefault="00B72CBA" w:rsidP="00B72CBA">
      <w:pPr>
        <w:pStyle w:val="ConsPlusNormal"/>
        <w:jc w:val="both"/>
        <w:rPr>
          <w:rFonts w:ascii="Sylfaen" w:hAnsi="Sylfaen"/>
          <w:sz w:val="24"/>
          <w:szCs w:val="24"/>
        </w:rPr>
      </w:pP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Президент</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Российской Федерации</w:t>
      </w:r>
    </w:p>
    <w:p w:rsidR="00B72CBA" w:rsidRPr="00CC3B2F" w:rsidRDefault="00B72CBA" w:rsidP="00B72CBA">
      <w:pPr>
        <w:pStyle w:val="ConsPlusNormal"/>
        <w:jc w:val="right"/>
        <w:rPr>
          <w:rFonts w:ascii="Sylfaen" w:hAnsi="Sylfaen"/>
          <w:sz w:val="24"/>
          <w:szCs w:val="24"/>
        </w:rPr>
      </w:pPr>
      <w:r w:rsidRPr="00CC3B2F">
        <w:rPr>
          <w:rFonts w:ascii="Sylfaen" w:hAnsi="Sylfaen"/>
          <w:sz w:val="24"/>
          <w:szCs w:val="24"/>
        </w:rPr>
        <w:t>В.ПУТИН</w:t>
      </w:r>
    </w:p>
    <w:p w:rsidR="00B72CBA" w:rsidRPr="00CC3B2F" w:rsidRDefault="00B72CBA" w:rsidP="00B72CBA">
      <w:pPr>
        <w:pStyle w:val="ConsPlusNormal"/>
        <w:rPr>
          <w:rFonts w:ascii="Sylfaen" w:hAnsi="Sylfaen"/>
          <w:sz w:val="24"/>
          <w:szCs w:val="24"/>
        </w:rPr>
      </w:pPr>
      <w:r w:rsidRPr="00CC3B2F">
        <w:rPr>
          <w:rFonts w:ascii="Sylfaen" w:hAnsi="Sylfaen"/>
          <w:sz w:val="24"/>
          <w:szCs w:val="24"/>
        </w:rPr>
        <w:t>Москва, Кремль</w:t>
      </w:r>
    </w:p>
    <w:p w:rsidR="00B72CBA" w:rsidRPr="00CC3B2F" w:rsidRDefault="00B72CBA" w:rsidP="00B72CBA">
      <w:pPr>
        <w:pStyle w:val="ConsPlusNormal"/>
        <w:rPr>
          <w:rFonts w:ascii="Sylfaen" w:hAnsi="Sylfaen"/>
          <w:sz w:val="24"/>
          <w:szCs w:val="24"/>
        </w:rPr>
      </w:pPr>
      <w:r w:rsidRPr="00CC3B2F">
        <w:rPr>
          <w:rFonts w:ascii="Sylfaen" w:hAnsi="Sylfaen"/>
          <w:sz w:val="24"/>
          <w:szCs w:val="24"/>
        </w:rPr>
        <w:t>2 августа 2019 года</w:t>
      </w:r>
    </w:p>
    <w:p w:rsidR="00B72CBA" w:rsidRPr="00CC3B2F" w:rsidRDefault="00B72CBA" w:rsidP="00B72CBA">
      <w:pPr>
        <w:pStyle w:val="ConsPlusNormal"/>
        <w:rPr>
          <w:rFonts w:ascii="Sylfaen" w:hAnsi="Sylfaen"/>
          <w:sz w:val="24"/>
          <w:szCs w:val="24"/>
        </w:rPr>
      </w:pPr>
      <w:r w:rsidRPr="00CC3B2F">
        <w:rPr>
          <w:rFonts w:ascii="Sylfaen" w:hAnsi="Sylfaen"/>
          <w:sz w:val="24"/>
          <w:szCs w:val="24"/>
        </w:rPr>
        <w:t>N 309-ФЗ</w:t>
      </w:r>
    </w:p>
    <w:p w:rsidR="00B72CBA" w:rsidRDefault="00B72CBA" w:rsidP="00B72CBA">
      <w:pPr>
        <w:pStyle w:val="ConsPlusNormal"/>
        <w:pBdr>
          <w:top w:val="single" w:sz="6" w:space="0" w:color="auto"/>
        </w:pBdr>
        <w:spacing w:before="100" w:after="100"/>
        <w:jc w:val="both"/>
        <w:rPr>
          <w:rFonts w:ascii="Sylfaen" w:hAnsi="Sylfaen"/>
          <w:sz w:val="24"/>
          <w:szCs w:val="24"/>
        </w:rPr>
      </w:pPr>
    </w:p>
    <w:p w:rsidR="00B72CBA" w:rsidRPr="00560CFD" w:rsidRDefault="00B72CBA" w:rsidP="00B72CBA">
      <w:pPr>
        <w:pStyle w:val="ConsPlusNormal"/>
        <w:jc w:val="both"/>
        <w:outlineLvl w:val="0"/>
        <w:rPr>
          <w:rFonts w:ascii="Sylfaen" w:hAnsi="Sylfaen" w:cs="Helvetica"/>
          <w:b/>
          <w:bCs/>
          <w:color w:val="000000"/>
          <w:sz w:val="24"/>
          <w:szCs w:val="24"/>
          <w:shd w:val="clear" w:color="auto" w:fill="FFFFFF"/>
        </w:rPr>
      </w:pPr>
      <w:r w:rsidRPr="00560CFD">
        <w:rPr>
          <w:rFonts w:ascii="Sylfaen" w:hAnsi="Sylfaen" w:cs="Helvetica"/>
          <w:b/>
          <w:bCs/>
          <w:color w:val="000000"/>
          <w:sz w:val="24"/>
          <w:szCs w:val="24"/>
          <w:shd w:val="clear" w:color="auto" w:fill="FFFFFF"/>
        </w:rPr>
        <w:t>Установлены дополнительные требования к содержанию ходатайства о продлении срока содержания под стражей.</w:t>
      </w:r>
    </w:p>
    <w:p w:rsidR="00B72CBA" w:rsidRPr="00560CFD" w:rsidRDefault="00B72CBA" w:rsidP="00B72CB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B72CBA" w:rsidRPr="00560CFD" w:rsidTr="003D6015">
        <w:tc>
          <w:tcPr>
            <w:tcW w:w="5103" w:type="dxa"/>
          </w:tcPr>
          <w:p w:rsidR="00B72CBA" w:rsidRPr="00560CFD" w:rsidRDefault="00B72CBA" w:rsidP="003D6015">
            <w:pPr>
              <w:pStyle w:val="ConsPlusNormal"/>
              <w:rPr>
                <w:rFonts w:ascii="Sylfaen" w:hAnsi="Sylfaen"/>
                <w:sz w:val="24"/>
                <w:szCs w:val="24"/>
              </w:rPr>
            </w:pPr>
            <w:r w:rsidRPr="00560CFD">
              <w:rPr>
                <w:rFonts w:ascii="Sylfaen" w:hAnsi="Sylfaen"/>
                <w:sz w:val="24"/>
                <w:szCs w:val="24"/>
              </w:rPr>
              <w:t>2 августа 2019 года</w:t>
            </w:r>
          </w:p>
        </w:tc>
        <w:tc>
          <w:tcPr>
            <w:tcW w:w="5103" w:type="dxa"/>
          </w:tcPr>
          <w:p w:rsidR="00B72CBA" w:rsidRPr="00560CFD" w:rsidRDefault="00B72CBA" w:rsidP="003D6015">
            <w:pPr>
              <w:pStyle w:val="ConsPlusNormal"/>
              <w:jc w:val="right"/>
              <w:rPr>
                <w:rFonts w:ascii="Sylfaen" w:hAnsi="Sylfaen"/>
                <w:sz w:val="24"/>
                <w:szCs w:val="24"/>
              </w:rPr>
            </w:pPr>
            <w:r w:rsidRPr="00560CFD">
              <w:rPr>
                <w:rFonts w:ascii="Sylfaen" w:hAnsi="Sylfaen"/>
                <w:sz w:val="24"/>
                <w:szCs w:val="24"/>
              </w:rPr>
              <w:t>N 315-ФЗ</w:t>
            </w:r>
          </w:p>
        </w:tc>
      </w:tr>
    </w:tbl>
    <w:p w:rsidR="00B72CBA" w:rsidRPr="00560CFD" w:rsidRDefault="00B72CBA" w:rsidP="00B72CBA">
      <w:pPr>
        <w:pStyle w:val="ConsPlusNormal"/>
        <w:pBdr>
          <w:top w:val="single" w:sz="6" w:space="0" w:color="auto"/>
        </w:pBdr>
        <w:spacing w:before="100" w:after="100"/>
        <w:jc w:val="both"/>
        <w:rPr>
          <w:rFonts w:ascii="Sylfaen" w:hAnsi="Sylfaen"/>
          <w:sz w:val="24"/>
          <w:szCs w:val="24"/>
        </w:rPr>
      </w:pPr>
    </w:p>
    <w:p w:rsidR="00B72CBA" w:rsidRPr="00560CFD" w:rsidRDefault="00B72CBA" w:rsidP="00B72CBA">
      <w:pPr>
        <w:pStyle w:val="ConsPlusTitle"/>
        <w:jc w:val="center"/>
        <w:rPr>
          <w:rFonts w:ascii="Sylfaen" w:hAnsi="Sylfaen"/>
          <w:szCs w:val="24"/>
        </w:rPr>
      </w:pPr>
      <w:r w:rsidRPr="00560CFD">
        <w:rPr>
          <w:rFonts w:ascii="Sylfaen" w:hAnsi="Sylfaen"/>
          <w:szCs w:val="24"/>
        </w:rPr>
        <w:t>РОССИЙСКАЯ ФЕДЕРАЦИЯ</w:t>
      </w:r>
    </w:p>
    <w:p w:rsidR="00B72CBA" w:rsidRPr="00560CFD" w:rsidRDefault="00B72CBA" w:rsidP="00B72CBA">
      <w:pPr>
        <w:pStyle w:val="ConsPlusTitle"/>
        <w:jc w:val="center"/>
        <w:rPr>
          <w:rFonts w:ascii="Sylfaen" w:hAnsi="Sylfaen"/>
          <w:szCs w:val="24"/>
        </w:rPr>
      </w:pPr>
    </w:p>
    <w:p w:rsidR="00B72CBA" w:rsidRPr="00560CFD" w:rsidRDefault="00B72CBA" w:rsidP="00B72CBA">
      <w:pPr>
        <w:pStyle w:val="ConsPlusTitle"/>
        <w:jc w:val="center"/>
        <w:rPr>
          <w:rFonts w:ascii="Sylfaen" w:hAnsi="Sylfaen"/>
          <w:szCs w:val="24"/>
        </w:rPr>
      </w:pPr>
      <w:r w:rsidRPr="00560CFD">
        <w:rPr>
          <w:rFonts w:ascii="Sylfaen" w:hAnsi="Sylfaen"/>
          <w:szCs w:val="24"/>
        </w:rPr>
        <w:t>ФЕДЕРАЛЬНЫЙ ЗАКОН</w:t>
      </w:r>
    </w:p>
    <w:p w:rsidR="00B72CBA" w:rsidRPr="00560CFD" w:rsidRDefault="00B72CBA" w:rsidP="00B72CBA">
      <w:pPr>
        <w:pStyle w:val="ConsPlusTitle"/>
        <w:jc w:val="center"/>
        <w:rPr>
          <w:rFonts w:ascii="Sylfaen" w:hAnsi="Sylfaen"/>
          <w:szCs w:val="24"/>
        </w:rPr>
      </w:pPr>
    </w:p>
    <w:p w:rsidR="00B72CBA" w:rsidRPr="00560CFD" w:rsidRDefault="00B72CBA" w:rsidP="00B72CBA">
      <w:pPr>
        <w:pStyle w:val="ConsPlusTitle"/>
        <w:jc w:val="center"/>
        <w:rPr>
          <w:rFonts w:ascii="Sylfaen" w:hAnsi="Sylfaen"/>
          <w:szCs w:val="24"/>
        </w:rPr>
      </w:pPr>
      <w:bookmarkStart w:id="16" w:name="_Hlk20477629"/>
      <w:r w:rsidRPr="00560CFD">
        <w:rPr>
          <w:rFonts w:ascii="Sylfaen" w:hAnsi="Sylfaen"/>
          <w:szCs w:val="24"/>
        </w:rPr>
        <w:t>О ВНЕСЕНИИ ИЗМЕНЕНИЙ</w:t>
      </w:r>
    </w:p>
    <w:p w:rsidR="00B72CBA" w:rsidRPr="00560CFD" w:rsidRDefault="00B72CBA" w:rsidP="00B72CBA">
      <w:pPr>
        <w:pStyle w:val="ConsPlusTitle"/>
        <w:jc w:val="center"/>
        <w:rPr>
          <w:rFonts w:ascii="Sylfaen" w:hAnsi="Sylfaen"/>
          <w:szCs w:val="24"/>
        </w:rPr>
      </w:pPr>
      <w:r w:rsidRPr="00560CFD">
        <w:rPr>
          <w:rFonts w:ascii="Sylfaen" w:hAnsi="Sylfaen"/>
          <w:szCs w:val="24"/>
        </w:rPr>
        <w:lastRenderedPageBreak/>
        <w:t>В СТАТЬИ 108 И 109 УГОЛОВНО-ПРОЦЕССУАЛЬНОГО КОДЕКСА</w:t>
      </w:r>
    </w:p>
    <w:p w:rsidR="00B72CBA" w:rsidRPr="00560CFD" w:rsidRDefault="00B72CBA" w:rsidP="00B72CBA">
      <w:pPr>
        <w:pStyle w:val="ConsPlusTitle"/>
        <w:jc w:val="center"/>
        <w:rPr>
          <w:rFonts w:ascii="Sylfaen" w:hAnsi="Sylfaen"/>
          <w:szCs w:val="24"/>
        </w:rPr>
      </w:pPr>
      <w:r w:rsidRPr="00560CFD">
        <w:rPr>
          <w:rFonts w:ascii="Sylfaen" w:hAnsi="Sylfaen"/>
          <w:szCs w:val="24"/>
        </w:rPr>
        <w:t>РОССИЙСКОЙ ФЕДЕРАЦИИ</w:t>
      </w:r>
    </w:p>
    <w:bookmarkEnd w:id="16"/>
    <w:p w:rsidR="00B72CBA" w:rsidRPr="00560CFD" w:rsidRDefault="00B72CBA" w:rsidP="00B72CBA">
      <w:pPr>
        <w:pStyle w:val="ConsPlusNormal"/>
        <w:ind w:firstLine="540"/>
        <w:jc w:val="both"/>
        <w:rPr>
          <w:rFonts w:ascii="Sylfaen" w:hAnsi="Sylfaen"/>
          <w:sz w:val="24"/>
          <w:szCs w:val="24"/>
        </w:rPr>
      </w:pP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Принят</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Государственной Думой</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23 июля 2019 года</w:t>
      </w:r>
    </w:p>
    <w:p w:rsidR="00B72CBA" w:rsidRPr="00560CFD" w:rsidRDefault="00B72CBA" w:rsidP="00B72CBA">
      <w:pPr>
        <w:pStyle w:val="ConsPlusNormal"/>
        <w:jc w:val="right"/>
        <w:rPr>
          <w:rFonts w:ascii="Sylfaen" w:hAnsi="Sylfaen"/>
          <w:sz w:val="24"/>
          <w:szCs w:val="24"/>
        </w:rPr>
      </w:pP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Одобрен</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Советом Федерации</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26 июля 2019 года</w:t>
      </w:r>
    </w:p>
    <w:p w:rsidR="00B72CBA" w:rsidRPr="00560CFD" w:rsidRDefault="00B72CBA" w:rsidP="00B72CBA">
      <w:pPr>
        <w:pStyle w:val="ConsPlusNormal"/>
        <w:jc w:val="right"/>
        <w:rPr>
          <w:rFonts w:ascii="Sylfaen" w:hAnsi="Sylfaen"/>
          <w:sz w:val="24"/>
          <w:szCs w:val="24"/>
        </w:rPr>
      </w:pPr>
    </w:p>
    <w:p w:rsidR="00B72CBA" w:rsidRPr="00560CFD" w:rsidRDefault="00B72CBA" w:rsidP="00B72CBA">
      <w:pPr>
        <w:pStyle w:val="ConsPlusNormal"/>
        <w:ind w:firstLine="540"/>
        <w:jc w:val="both"/>
        <w:rPr>
          <w:rFonts w:ascii="Sylfaen" w:hAnsi="Sylfaen"/>
          <w:sz w:val="24"/>
          <w:szCs w:val="24"/>
        </w:rPr>
      </w:pPr>
      <w:r w:rsidRPr="00560CFD">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N 30, ст. 3015; 2003, N 27, ст. 2706; N 50, ст. 4847; 2007, N 24, ст. 2830; N 50, ст. 6236; 2008, N 49, ст. 5724; 2010, N 1, ст. 4; N 15, ст. 1756; N 27, ст. 3416; N 30, ст. 3986; 2011, N 1, ст. 16, 45; 2012, N 24, ст. 3070; N 49, ст. 6752; N 53, ст. 7634; 2013, N 48, ст. 6165; N 52, ст. 6997; 2016, N 27, ст. 4258; 2017, N 31, ст. 4799; 2018, N 9, ст. 1284; N 17, ст. 2421; N 53, ст. 8459, 8469; 2019, N 10, ст. 891) следующие изменения:</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1) часть первую.1 статьи 108 изложить в следующей редакции:</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"1.1. Заключение под стражу в качестве меры пресечения при отсутствии обстоятельств, указанных в пунктах 1 - 4 части первой настоящей статьи, не может быть применено в отношении подозреваемого или обвиняемого в совершении преступлений,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статьями 159 частями пятой - седьмой, 171, 171.1, 171.3 - 172.3, 173.1 - 174.1, 176 - 178, 180, 181, 183, 185 - 185.4 и 190 - 199.4 Уголовного кодекса Российской Федерации.";</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2) часть восьмую статьи 109 изложить в следующей редакции:</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срока содержания обвиняемого под стражей. Указанный в постановлении о возбуждении ходатайства срок, на который </w:t>
      </w:r>
      <w:r w:rsidRPr="00560CFD">
        <w:rPr>
          <w:rFonts w:ascii="Sylfaen" w:hAnsi="Sylfaen"/>
          <w:sz w:val="24"/>
          <w:szCs w:val="24"/>
        </w:rPr>
        <w:lastRenderedPageBreak/>
        <w:t>продлевается содержание обвиняемого под стражей, должен определяться исходя из объема следственных и иных процессуальных действий, приведенных в этом постановлении. Если одним из мотивов продления срока содержания обвиняемого под стражей является необходимость производства следственных и иных процессуальных действий, приведенных в предыдущих ходатайствах, то в постановлении о возбуждении ходатайства указываются причины, по которым эти действия не были произведены в установленные ранее сроки содержания обвиняемого под стражей. К указанному постановлению прилагается копия постановления о продлении по уголовному делу срока предварительного следствия или дознания. Судья не позднее чем через 5 суток со дня получения ходатайства на основании оценки приведенных в нем мотивов, а также с учетом правовой и фактической сложности материалов уголовного дела, общей продолжительности досудебного производства по уголовному делу, эффективности действий должностных лиц органов предварительного расследования и своевременности производства следственных и иных процессуальных действий принимает в порядке, предусмотренном частями четвертой, шестой, восьмой и одиннадцатой статьи 108 настоящего Кодекса, одно из следующих решений:</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частью шестой настоящей статьи. В постановлении о продлении срока содержания под стражей указывается дата, до которой продлевается срок содержания под стражей. Суд вправе продлить содержание под стражей на меньший срок, чем указано в постановлении о возбуждении ходатайства, если посчитает его достаточным для выполнения объема следственных и иных процессуальных действий, приведенных в этом постановлении. Продление срока содержания под стражей в случае, предусмотренном частью седьмой настоящей статьи, допускается каждый раз не более чем на 3 месяца;</w:t>
      </w:r>
    </w:p>
    <w:p w:rsidR="00B72CBA" w:rsidRPr="00560CFD" w:rsidRDefault="00B72CBA" w:rsidP="00B72CBA">
      <w:pPr>
        <w:pStyle w:val="ConsPlusNormal"/>
        <w:spacing w:before="240"/>
        <w:ind w:firstLine="540"/>
        <w:jc w:val="both"/>
        <w:rPr>
          <w:rFonts w:ascii="Sylfaen" w:hAnsi="Sylfaen"/>
          <w:sz w:val="24"/>
          <w:szCs w:val="24"/>
        </w:rPr>
      </w:pPr>
      <w:r w:rsidRPr="00560CFD">
        <w:rPr>
          <w:rFonts w:ascii="Sylfaen" w:hAnsi="Sylfaen"/>
          <w:sz w:val="24"/>
          <w:szCs w:val="24"/>
        </w:rPr>
        <w:t>2) об отказе в удовлетворении ходатайства следователя и освобождении обвиняемого из-под стражи. При отказе в удовлетворении ходатайства о продлении срока содержания под стражей в отношении обвиняемого судья по собственной инициативе вправе при наличии оснований, предусмотренных статьей 97 настоящего Кодекса, и с учетом обстоятельств, указанных в статье 99 настоящего Кодекса, избрать в отношении обвиняемого меру пресечения в виде запрета определенных действий, залога или домашнего ареста.".</w:t>
      </w:r>
    </w:p>
    <w:p w:rsidR="00B72CBA" w:rsidRPr="00560CFD" w:rsidRDefault="00B72CBA" w:rsidP="00B72CBA">
      <w:pPr>
        <w:pStyle w:val="ConsPlusNormal"/>
        <w:ind w:firstLine="540"/>
        <w:jc w:val="both"/>
        <w:rPr>
          <w:rFonts w:ascii="Sylfaen" w:hAnsi="Sylfaen"/>
          <w:sz w:val="24"/>
          <w:szCs w:val="24"/>
        </w:rPr>
      </w:pP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Президент</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Российской Федерации</w:t>
      </w:r>
    </w:p>
    <w:p w:rsidR="00B72CBA" w:rsidRPr="00560CFD" w:rsidRDefault="00B72CBA" w:rsidP="00B72CBA">
      <w:pPr>
        <w:pStyle w:val="ConsPlusNormal"/>
        <w:jc w:val="right"/>
        <w:rPr>
          <w:rFonts w:ascii="Sylfaen" w:hAnsi="Sylfaen"/>
          <w:sz w:val="24"/>
          <w:szCs w:val="24"/>
        </w:rPr>
      </w:pPr>
      <w:r w:rsidRPr="00560CFD">
        <w:rPr>
          <w:rFonts w:ascii="Sylfaen" w:hAnsi="Sylfaen"/>
          <w:sz w:val="24"/>
          <w:szCs w:val="24"/>
        </w:rPr>
        <w:t>В.ПУТИН</w:t>
      </w:r>
    </w:p>
    <w:p w:rsidR="00B72CBA" w:rsidRPr="00560CFD" w:rsidRDefault="00B72CBA" w:rsidP="00B72CBA">
      <w:pPr>
        <w:pStyle w:val="ConsPlusNormal"/>
        <w:rPr>
          <w:rFonts w:ascii="Sylfaen" w:hAnsi="Sylfaen"/>
          <w:sz w:val="24"/>
          <w:szCs w:val="24"/>
        </w:rPr>
      </w:pPr>
      <w:r w:rsidRPr="00560CFD">
        <w:rPr>
          <w:rFonts w:ascii="Sylfaen" w:hAnsi="Sylfaen"/>
          <w:sz w:val="24"/>
          <w:szCs w:val="24"/>
        </w:rPr>
        <w:t>Москва, Кремль</w:t>
      </w:r>
    </w:p>
    <w:p w:rsidR="00B72CBA" w:rsidRPr="00560CFD" w:rsidRDefault="00B72CBA" w:rsidP="00B72CBA">
      <w:pPr>
        <w:pStyle w:val="ConsPlusNormal"/>
        <w:rPr>
          <w:rFonts w:ascii="Sylfaen" w:hAnsi="Sylfaen"/>
          <w:sz w:val="24"/>
          <w:szCs w:val="24"/>
        </w:rPr>
      </w:pPr>
      <w:r w:rsidRPr="00560CFD">
        <w:rPr>
          <w:rFonts w:ascii="Sylfaen" w:hAnsi="Sylfaen"/>
          <w:sz w:val="24"/>
          <w:szCs w:val="24"/>
        </w:rPr>
        <w:t>2 августа 2019 года</w:t>
      </w:r>
    </w:p>
    <w:p w:rsidR="00B72CBA" w:rsidRPr="00560CFD" w:rsidRDefault="00B72CBA" w:rsidP="00B72CBA">
      <w:pPr>
        <w:pStyle w:val="ConsPlusNormal"/>
        <w:rPr>
          <w:rFonts w:ascii="Sylfaen" w:hAnsi="Sylfaen"/>
          <w:sz w:val="24"/>
          <w:szCs w:val="24"/>
        </w:rPr>
      </w:pPr>
      <w:r w:rsidRPr="00560CFD">
        <w:rPr>
          <w:rFonts w:ascii="Sylfaen" w:hAnsi="Sylfaen"/>
          <w:sz w:val="24"/>
          <w:szCs w:val="24"/>
        </w:rPr>
        <w:t>N 315-ФЗ</w:t>
      </w:r>
    </w:p>
    <w:p w:rsidR="00496388" w:rsidRPr="00F259A5" w:rsidRDefault="00496388" w:rsidP="00496388">
      <w:pPr>
        <w:pStyle w:val="ConsPlusNormal"/>
        <w:jc w:val="both"/>
        <w:outlineLvl w:val="0"/>
        <w:rPr>
          <w:rFonts w:ascii="Sylfaen" w:hAnsi="Sylfaen" w:cs="Helvetica"/>
          <w:b/>
          <w:bCs/>
          <w:color w:val="000000"/>
          <w:sz w:val="24"/>
          <w:szCs w:val="24"/>
          <w:shd w:val="clear" w:color="auto" w:fill="FFFFFF"/>
        </w:rPr>
      </w:pPr>
      <w:r w:rsidRPr="00F259A5">
        <w:rPr>
          <w:rFonts w:ascii="Sylfaen" w:hAnsi="Sylfaen" w:cs="Helvetica"/>
          <w:b/>
          <w:bCs/>
          <w:color w:val="000000"/>
          <w:sz w:val="24"/>
          <w:szCs w:val="24"/>
          <w:shd w:val="clear" w:color="auto" w:fill="FFFFFF"/>
        </w:rPr>
        <w:lastRenderedPageBreak/>
        <w:t>Закон, улучшающий положение лица, совершившего преступление, имеет обратную силу и подлежит применению независимо от стадии судопроизводства и независимо от того, в чем выражается такое улучшение.</w:t>
      </w:r>
    </w:p>
    <w:p w:rsidR="00496388" w:rsidRPr="00F259A5" w:rsidRDefault="00496388" w:rsidP="00496388">
      <w:pPr>
        <w:pStyle w:val="ConsPlusNormal"/>
        <w:jc w:val="both"/>
        <w:outlineLvl w:val="0"/>
        <w:rPr>
          <w:rFonts w:ascii="Sylfaen" w:hAnsi="Sylfaen"/>
          <w:sz w:val="24"/>
          <w:szCs w:val="24"/>
        </w:rPr>
      </w:pPr>
    </w:p>
    <w:p w:rsidR="00496388" w:rsidRPr="00F259A5" w:rsidRDefault="00496388" w:rsidP="00496388">
      <w:pPr>
        <w:pStyle w:val="ConsPlusTitle"/>
        <w:jc w:val="center"/>
        <w:rPr>
          <w:rFonts w:ascii="Sylfaen" w:hAnsi="Sylfaen"/>
          <w:szCs w:val="24"/>
        </w:rPr>
      </w:pPr>
      <w:r w:rsidRPr="00F259A5">
        <w:rPr>
          <w:rFonts w:ascii="Sylfaen" w:hAnsi="Sylfaen"/>
          <w:szCs w:val="24"/>
        </w:rPr>
        <w:t>КОНСТИТУЦИОННЫЙ СУД РОССИЙСКОЙ ФЕДЕРАЦИИ</w:t>
      </w:r>
    </w:p>
    <w:p w:rsidR="00496388" w:rsidRPr="00F259A5" w:rsidRDefault="00496388" w:rsidP="00496388">
      <w:pPr>
        <w:pStyle w:val="ConsPlusTitle"/>
        <w:jc w:val="center"/>
        <w:rPr>
          <w:rFonts w:ascii="Sylfaen" w:hAnsi="Sylfaen"/>
          <w:szCs w:val="24"/>
        </w:rPr>
      </w:pPr>
    </w:p>
    <w:p w:rsidR="00496388" w:rsidRPr="00F259A5" w:rsidRDefault="00496388" w:rsidP="00496388">
      <w:pPr>
        <w:pStyle w:val="ConsPlusTitle"/>
        <w:jc w:val="center"/>
        <w:rPr>
          <w:rFonts w:ascii="Sylfaen" w:hAnsi="Sylfaen"/>
          <w:szCs w:val="24"/>
        </w:rPr>
      </w:pPr>
      <w:r w:rsidRPr="00F259A5">
        <w:rPr>
          <w:rFonts w:ascii="Sylfaen" w:hAnsi="Sylfaen"/>
          <w:szCs w:val="24"/>
        </w:rPr>
        <w:t>Именем Российской Федерации</w:t>
      </w:r>
    </w:p>
    <w:p w:rsidR="00496388" w:rsidRPr="00F259A5" w:rsidRDefault="00496388" w:rsidP="00496388">
      <w:pPr>
        <w:pStyle w:val="ConsPlusTitle"/>
        <w:jc w:val="center"/>
        <w:rPr>
          <w:rFonts w:ascii="Sylfaen" w:hAnsi="Sylfaen"/>
          <w:szCs w:val="24"/>
        </w:rPr>
      </w:pPr>
    </w:p>
    <w:p w:rsidR="00496388" w:rsidRPr="00F259A5" w:rsidRDefault="00496388" w:rsidP="00496388">
      <w:pPr>
        <w:pStyle w:val="ConsPlusTitle"/>
        <w:jc w:val="center"/>
        <w:rPr>
          <w:rFonts w:ascii="Sylfaen" w:hAnsi="Sylfaen"/>
          <w:szCs w:val="24"/>
        </w:rPr>
      </w:pPr>
      <w:r w:rsidRPr="00F259A5">
        <w:rPr>
          <w:rFonts w:ascii="Sylfaen" w:hAnsi="Sylfaen"/>
          <w:szCs w:val="24"/>
        </w:rPr>
        <w:t>ПОСТАНОВЛЕНИЕ</w:t>
      </w:r>
    </w:p>
    <w:p w:rsidR="00496388" w:rsidRPr="00F259A5" w:rsidRDefault="00496388" w:rsidP="00496388">
      <w:pPr>
        <w:pStyle w:val="ConsPlusTitle"/>
        <w:jc w:val="center"/>
        <w:rPr>
          <w:rFonts w:ascii="Sylfaen" w:hAnsi="Sylfaen"/>
          <w:szCs w:val="24"/>
        </w:rPr>
      </w:pPr>
      <w:r w:rsidRPr="00F259A5">
        <w:rPr>
          <w:rFonts w:ascii="Sylfaen" w:hAnsi="Sylfaen"/>
          <w:szCs w:val="24"/>
        </w:rPr>
        <w:t>от 9 июля 2019 г. N 27-П</w:t>
      </w:r>
    </w:p>
    <w:p w:rsidR="00496388" w:rsidRPr="00F259A5" w:rsidRDefault="00496388" w:rsidP="00496388">
      <w:pPr>
        <w:pStyle w:val="ConsPlusTitle"/>
        <w:jc w:val="center"/>
        <w:rPr>
          <w:rFonts w:ascii="Sylfaen" w:hAnsi="Sylfaen"/>
          <w:szCs w:val="24"/>
        </w:rPr>
      </w:pPr>
    </w:p>
    <w:p w:rsidR="00496388" w:rsidRPr="00F259A5" w:rsidRDefault="00496388" w:rsidP="00496388">
      <w:pPr>
        <w:pStyle w:val="ConsPlusTitle"/>
        <w:jc w:val="center"/>
        <w:rPr>
          <w:rFonts w:ascii="Sylfaen" w:hAnsi="Sylfaen"/>
          <w:szCs w:val="24"/>
        </w:rPr>
      </w:pPr>
      <w:bookmarkStart w:id="17" w:name="_Hlk20477722"/>
      <w:r w:rsidRPr="00F259A5">
        <w:rPr>
          <w:rFonts w:ascii="Sylfaen" w:hAnsi="Sylfaen"/>
          <w:szCs w:val="24"/>
        </w:rPr>
        <w:t>ПО ДЕЛУ О ПРОВЕРКЕ КОНСТИТУЦИОННОСТИ</w:t>
      </w:r>
    </w:p>
    <w:p w:rsidR="00496388" w:rsidRPr="00F259A5" w:rsidRDefault="00496388" w:rsidP="00496388">
      <w:pPr>
        <w:pStyle w:val="ConsPlusTitle"/>
        <w:jc w:val="center"/>
        <w:rPr>
          <w:rFonts w:ascii="Sylfaen" w:hAnsi="Sylfaen"/>
          <w:szCs w:val="24"/>
        </w:rPr>
      </w:pPr>
      <w:r w:rsidRPr="00F259A5">
        <w:rPr>
          <w:rFonts w:ascii="Sylfaen" w:hAnsi="Sylfaen"/>
          <w:szCs w:val="24"/>
        </w:rPr>
        <w:t>ПОЛОЖЕНИЙ СТАТЬИ 199 УГОЛОВНОГО КОДЕКСА РОССИЙСКОЙ</w:t>
      </w:r>
    </w:p>
    <w:p w:rsidR="00496388" w:rsidRPr="00F259A5" w:rsidRDefault="00496388" w:rsidP="00496388">
      <w:pPr>
        <w:pStyle w:val="ConsPlusTitle"/>
        <w:jc w:val="center"/>
        <w:rPr>
          <w:rFonts w:ascii="Sylfaen" w:hAnsi="Sylfaen"/>
          <w:szCs w:val="24"/>
        </w:rPr>
      </w:pPr>
      <w:r w:rsidRPr="00F259A5">
        <w:rPr>
          <w:rFonts w:ascii="Sylfaen" w:hAnsi="Sylfaen"/>
          <w:szCs w:val="24"/>
        </w:rPr>
        <w:t>ФЕДЕРАЦИИ В СВЯЗИ С ЖАЛОБОЙ ГРАЖДАНИНА Д.Н. АЛГАНОВА</w:t>
      </w:r>
      <w:bookmarkEnd w:id="17"/>
    </w:p>
    <w:p w:rsidR="00496388" w:rsidRPr="00F259A5" w:rsidRDefault="00496388" w:rsidP="00496388">
      <w:pPr>
        <w:pStyle w:val="ConsPlusNormal"/>
        <w:ind w:firstLine="540"/>
        <w:jc w:val="both"/>
        <w:rPr>
          <w:rFonts w:ascii="Sylfaen" w:hAnsi="Sylfaen"/>
          <w:sz w:val="24"/>
          <w:szCs w:val="24"/>
        </w:rPr>
      </w:pPr>
    </w:p>
    <w:p w:rsidR="00496388" w:rsidRPr="00F259A5" w:rsidRDefault="00496388" w:rsidP="00496388">
      <w:pPr>
        <w:pStyle w:val="ConsPlusNormal"/>
        <w:ind w:firstLine="540"/>
        <w:jc w:val="both"/>
        <w:rPr>
          <w:rFonts w:ascii="Sylfaen" w:hAnsi="Sylfaen"/>
          <w:sz w:val="24"/>
          <w:szCs w:val="24"/>
        </w:rPr>
      </w:pPr>
      <w:r w:rsidRPr="00F259A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F259A5">
        <w:rPr>
          <w:rFonts w:ascii="Sylfaen" w:hAnsi="Sylfaen"/>
          <w:sz w:val="24"/>
          <w:szCs w:val="24"/>
        </w:rPr>
        <w:t>Арановского</w:t>
      </w:r>
      <w:proofErr w:type="spellEnd"/>
      <w:r w:rsidRPr="00F259A5">
        <w:rPr>
          <w:rFonts w:ascii="Sylfaen" w:hAnsi="Sylfaen"/>
          <w:sz w:val="24"/>
          <w:szCs w:val="24"/>
        </w:rPr>
        <w:t xml:space="preserve">, А.И. Бойцова, Н.С. Бондаря, Г.А. Гаджиева, Ю.М. Данилова, Л.М. </w:t>
      </w:r>
      <w:proofErr w:type="spellStart"/>
      <w:r w:rsidRPr="00F259A5">
        <w:rPr>
          <w:rFonts w:ascii="Sylfaen" w:hAnsi="Sylfaen"/>
          <w:sz w:val="24"/>
          <w:szCs w:val="24"/>
        </w:rPr>
        <w:t>Жарковой</w:t>
      </w:r>
      <w:proofErr w:type="spellEnd"/>
      <w:r w:rsidRPr="00F259A5">
        <w:rPr>
          <w:rFonts w:ascii="Sylfaen" w:hAnsi="Sylfaen"/>
          <w:sz w:val="24"/>
          <w:szCs w:val="24"/>
        </w:rPr>
        <w:t xml:space="preserve">, С.М. Казанцева, С.Д. Князева, А.Н. Кокотова, Л.О. </w:t>
      </w:r>
      <w:proofErr w:type="spellStart"/>
      <w:r w:rsidRPr="00F259A5">
        <w:rPr>
          <w:rFonts w:ascii="Sylfaen" w:hAnsi="Sylfaen"/>
          <w:sz w:val="24"/>
          <w:szCs w:val="24"/>
        </w:rPr>
        <w:t>Красавчиковой</w:t>
      </w:r>
      <w:proofErr w:type="spellEnd"/>
      <w:r w:rsidRPr="00F259A5">
        <w:rPr>
          <w:rFonts w:ascii="Sylfaen" w:hAnsi="Sylfaen"/>
          <w:sz w:val="24"/>
          <w:szCs w:val="24"/>
        </w:rPr>
        <w:t>, С.П. Маврина, Н.В. Мельникова, Ю.Д. Рудкина, О.С. Хохряковой, В.Г. Ярославцева,</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рассмотрел в заседании без проведения слушания дело о проверке конституционности положений статьи 199 УК Российской Федерации.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Поводом к рассмотрению дела явилась жалоба гражданина Д.Н. </w:t>
      </w:r>
      <w:proofErr w:type="spellStart"/>
      <w:r w:rsidRPr="00F259A5">
        <w:rPr>
          <w:rFonts w:ascii="Sylfaen" w:hAnsi="Sylfaen"/>
          <w:sz w:val="24"/>
          <w:szCs w:val="24"/>
        </w:rPr>
        <w:t>Алганова</w:t>
      </w:r>
      <w:proofErr w:type="spellEnd"/>
      <w:r w:rsidRPr="00F259A5">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F259A5">
        <w:rPr>
          <w:rFonts w:ascii="Sylfaen" w:hAnsi="Sylfaen"/>
          <w:sz w:val="24"/>
          <w:szCs w:val="24"/>
        </w:rPr>
        <w:t>Конституции Российской Федерации</w:t>
      </w:r>
      <w:proofErr w:type="gramEnd"/>
      <w:r w:rsidRPr="00F259A5">
        <w:rPr>
          <w:rFonts w:ascii="Sylfaen" w:hAnsi="Sylfaen"/>
          <w:sz w:val="24"/>
          <w:szCs w:val="24"/>
        </w:rPr>
        <w:t xml:space="preserve"> оспариваемые заявителем законоположения.</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Заслушав сообщение судьи-докладчика А.И. Бойцова, исследовав представленные документы и иные материалы, Конституционный Суд Российской Федерации</w:t>
      </w:r>
    </w:p>
    <w:p w:rsidR="00496388" w:rsidRPr="00F259A5" w:rsidRDefault="00496388" w:rsidP="00496388">
      <w:pPr>
        <w:pStyle w:val="ConsPlusNormal"/>
        <w:ind w:firstLine="540"/>
        <w:jc w:val="both"/>
        <w:rPr>
          <w:rFonts w:ascii="Sylfaen" w:hAnsi="Sylfaen"/>
          <w:sz w:val="24"/>
          <w:szCs w:val="24"/>
        </w:rPr>
      </w:pPr>
    </w:p>
    <w:p w:rsidR="00496388" w:rsidRPr="00F259A5" w:rsidRDefault="00496388" w:rsidP="00496388">
      <w:pPr>
        <w:pStyle w:val="ConsPlusNormal"/>
        <w:jc w:val="center"/>
        <w:rPr>
          <w:rFonts w:ascii="Sylfaen" w:hAnsi="Sylfaen"/>
          <w:sz w:val="24"/>
          <w:szCs w:val="24"/>
        </w:rPr>
      </w:pPr>
      <w:r w:rsidRPr="00F259A5">
        <w:rPr>
          <w:rFonts w:ascii="Sylfaen" w:hAnsi="Sylfaen"/>
          <w:sz w:val="24"/>
          <w:szCs w:val="24"/>
        </w:rPr>
        <w:t>установил:</w:t>
      </w:r>
    </w:p>
    <w:p w:rsidR="00496388" w:rsidRPr="00F259A5" w:rsidRDefault="00496388" w:rsidP="00496388">
      <w:pPr>
        <w:pStyle w:val="ConsPlusNormal"/>
        <w:jc w:val="center"/>
        <w:rPr>
          <w:rFonts w:ascii="Sylfaen" w:hAnsi="Sylfaen"/>
          <w:sz w:val="24"/>
          <w:szCs w:val="24"/>
        </w:rPr>
      </w:pPr>
    </w:p>
    <w:p w:rsidR="00496388" w:rsidRPr="00F259A5" w:rsidRDefault="00496388" w:rsidP="00496388">
      <w:pPr>
        <w:pStyle w:val="ConsPlusNormal"/>
        <w:ind w:firstLine="540"/>
        <w:jc w:val="both"/>
        <w:rPr>
          <w:rFonts w:ascii="Sylfaen" w:hAnsi="Sylfaen"/>
          <w:sz w:val="24"/>
          <w:szCs w:val="24"/>
        </w:rPr>
      </w:pPr>
      <w:r w:rsidRPr="00F259A5">
        <w:rPr>
          <w:rFonts w:ascii="Sylfaen" w:hAnsi="Sylfaen"/>
          <w:sz w:val="24"/>
          <w:szCs w:val="24"/>
        </w:rPr>
        <w:t xml:space="preserve">1. Статья 199 УК Российской Федерации в действующей редакции, введенной Федеральным законом от 29 июля 2017 года N 250-ФЗ "О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 устанавливает в части первой уголовную ответственность за уклонение от уплаты налогов, сборов, подлежащих уплате организацией, и (или) страховых взносов, </w:t>
      </w:r>
      <w:r w:rsidRPr="00F259A5">
        <w:rPr>
          <w:rFonts w:ascii="Sylfaen" w:hAnsi="Sylfaen"/>
          <w:sz w:val="24"/>
          <w:szCs w:val="24"/>
        </w:rPr>
        <w:lastRenderedPageBreak/>
        <w:t>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а в пункте "б" части второй - за то же деяние, совершенное в особо крупном размере.</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При этом крупным размером в данной статье, согласно пункту 1 примечаний к ней в редакции названного Федерального закона, признается сумма налогов, сборов, страховых взносов, составляющая за период в пределах трех финансовых лет подряд более пяти миллионов рублей, при условии, что доля неуплаченных налогов, сборов, страховых взносов превышает 25 процентов подлежащих уплате сумм налогов, сборов, страховых взносов в совокупности,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неуплаченных налогов, сборов, страховых взносов превышает 50 процентов подлежащих уплате сумм налогов, сборов, страховых взносов в совокупности, либо превышающая сорок пять миллионов рублей.</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Приговором Волжского городского суда Волгоградской области от 19 января 2018 года гражданин Д.Н. </w:t>
      </w:r>
      <w:proofErr w:type="spellStart"/>
      <w:r w:rsidRPr="00F259A5">
        <w:rPr>
          <w:rFonts w:ascii="Sylfaen" w:hAnsi="Sylfaen"/>
          <w:sz w:val="24"/>
          <w:szCs w:val="24"/>
        </w:rPr>
        <w:t>Алганов</w:t>
      </w:r>
      <w:proofErr w:type="spellEnd"/>
      <w:r w:rsidRPr="00F259A5">
        <w:rPr>
          <w:rFonts w:ascii="Sylfaen" w:hAnsi="Sylfaen"/>
          <w:sz w:val="24"/>
          <w:szCs w:val="24"/>
        </w:rPr>
        <w:t xml:space="preserve"> - руководитель общества с ограниченной ответственностью признан виновным в уклонении от уплаты налогов с организации в особо крупном размере. По оценке суда, содеянное выразилось в предъявлении налоговому органу декларации, содержащей заведомо ложные сведения, что повлекло неуплату в бюджет за 2012 год 18 770 926 рублей, включая налог на добавленную стоимость - 10 240 512 рублей и налог на прибыль - 8 530 414 рублей. Квалификация содеянного по пункту "б" части второй статьи 199 УК Российской Федерации - в редакции, действовавшей до принятия Федерального закона от 29 июля 2017 года N 250-ФЗ, дополнившего наименование, абзац первый части первой этой статьи и пункт 1 примечаний к ней указанием на страховые взносы как предмет преступления, наряду с налогами и сборами, - основывалась в числе прочего на заключении специалиста о том, что доля неуплаченных налогов составила 50,19 процента от общей суммы налогов и сборов, подлежащих уплате в бюджет за 2012 год. Представленное же стороной защиты заключение привлеченного ею специалиста о том, что доля неуплаченных налогов в сумме подлежащих уплате налогов, сборов и страховых взносов в их совокупности составила 46,86 процента, не было учтено судом в качестве доказательства по процессуальным основаниям.</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Апелляционным определением Волгоградского областного суда от 23 марта 2018 года приговор в отношении Д.Н. </w:t>
      </w:r>
      <w:proofErr w:type="spellStart"/>
      <w:r w:rsidRPr="00F259A5">
        <w:rPr>
          <w:rFonts w:ascii="Sylfaen" w:hAnsi="Sylfaen"/>
          <w:sz w:val="24"/>
          <w:szCs w:val="24"/>
        </w:rPr>
        <w:t>Алганова</w:t>
      </w:r>
      <w:proofErr w:type="spellEnd"/>
      <w:r w:rsidRPr="00F259A5">
        <w:rPr>
          <w:rFonts w:ascii="Sylfaen" w:hAnsi="Sylfaen"/>
          <w:sz w:val="24"/>
          <w:szCs w:val="24"/>
        </w:rPr>
        <w:t xml:space="preserve"> оставлен без изменения, а апелляционные жалобы стороны защиты, ходатайствующей об переквалификации содеянного с пункта "б" части второй на часть первую статьи 199 УК Российской Федерации, - без удовлетворения. При этом суд счел несостоятельными доводы о необходимости применения статьи 10 УК Российской Федерации в связи с принятием Федерального закона от 29 июля 2017 года N 250-ФЗ, отметив, что неуплата страховых взносов прежде не являлась признаком состава преступления, предусмотренного статьей 199 данного </w:t>
      </w:r>
      <w:r w:rsidRPr="00F259A5">
        <w:rPr>
          <w:rFonts w:ascii="Sylfaen" w:hAnsi="Sylfaen"/>
          <w:sz w:val="24"/>
          <w:szCs w:val="24"/>
        </w:rPr>
        <w:lastRenderedPageBreak/>
        <w:t>Кодекса. В передаче кассационной жалобы на эти решения для рассмотрения в судебном заседании суда кассационной инстанции судья Верховного Суда Российской Федерации отказал, признав правильной квалификацию действий осужденного (постановление от 21 августа 2018 года), с чем согласился заместитель Председателя того же суда (письмо от 25 декабря 2018 года).</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По мнению Д.Н. </w:t>
      </w:r>
      <w:proofErr w:type="spellStart"/>
      <w:r w:rsidRPr="00F259A5">
        <w:rPr>
          <w:rFonts w:ascii="Sylfaen" w:hAnsi="Sylfaen"/>
          <w:sz w:val="24"/>
          <w:szCs w:val="24"/>
        </w:rPr>
        <w:t>Алганова</w:t>
      </w:r>
      <w:proofErr w:type="spellEnd"/>
      <w:r w:rsidRPr="00F259A5">
        <w:rPr>
          <w:rFonts w:ascii="Sylfaen" w:hAnsi="Sylfaen"/>
          <w:sz w:val="24"/>
          <w:szCs w:val="24"/>
        </w:rPr>
        <w:t>, положения, содержащиеся как в диспозиции статьи 199 УК Российской Федерации, так и в пункте 1 примечаний к ней, не соответствуют статье 54 (часть 2) Конституции Российской Федерации в той части, в которой они, закрепляя признаки уклонения от уплаты страховых взносов, подлежащих уплате организацией, по смыслу, придаваемому им правоприменительной практикой в системе действующего правового регулирования, лишают гражданина конституционного права на применение уголовного закона, имеющего обратную силу в соответствии со статьей 10 данного Кодекса.</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Таким образом, принимая во внимание требования статей 36, 74, 96 и 97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положения статьи 199 УК Российской Федерации, в том числе пункт 1 примечаний к ней, в той мере, в какой на основании этих положений в их нормативном единстве с предписаниями статьи 10 данного Кодекса решается вопрос о возможности включения страховых взносов в состав подлежащих уплате публичных платежей для целей квалификации уклонения от уплаты налогов с организации, совершенного до вступления в силу внесенных Федеральным законом от 29 июля 2017 года N 250-ФЗ изменений.</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2. Согласно статье 57 Конституции Российской Федерации каждый обязан платить законно установленные налоги и сборы. В этих целях законодатель в соответствии со статьями 71 (пункты "в", "ж", "з", "о"), 72 (пункты "б", "и" части 1), 75 (часть 3) и 76 (части 1 и 2) Конституции Российской Федерации определяет общие принципы налогообложения и систему налогов, взимаемых в бюджет, а также - с учетом требований ее статьи 55 (часть 3) - предусматривает на основе принципов юридической ответственности, таких как справедливость, неотвратимость и соразмерность общественной опасности совершенного деяния, меры государственного принуждения, призванные обеспечивать исполнение указанной конституционной обязанности (Постановление Конституционного Суда Российской Федерации от 8 декабря 2017 года N 39-П).</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Исходя из тех же общеправовых принципов, Конституция Российской Федерации в статье 54 предписывает, что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Данные правила, как неоднократно подчеркивал Конституционный Суд Российской Федерации, имеют универсальное для всех видов юридической ответственности значение и обязательны как для законодателя, так и для </w:t>
      </w:r>
      <w:r w:rsidRPr="00F259A5">
        <w:rPr>
          <w:rFonts w:ascii="Sylfaen" w:hAnsi="Sylfaen"/>
          <w:sz w:val="24"/>
          <w:szCs w:val="24"/>
        </w:rPr>
        <w:lastRenderedPageBreak/>
        <w:t>правоприменительных органов, в том числе судов. Принятие законов, устраняющих или смягчающих ответственность, по-новому определяет характер и степень общественной опасности правонарушений и правовой статус лиц, их совершивших, вследствие чего законодатель не может не предусмотреть - исходя из конституционной обязанности распространения действия такого рода законов на ранее совершенные деяния - механизм придания им обратной силы, а уполномоченные органы не вправе уклоняться от принятия юрисдикционных решений об освобождении конкретных лиц от ответственности и наказания или о смягчении ответственности и наказания (постановления от 20 апреля 2006 года N 4-П, от 14 июля 2015 года N 20-П и от 17 января 2018 года N 3-П).</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В развитие положений статьи 54 Конституции Российской Федерации законодатель предусмотрел в статье 9 УК Российской Федерации, что преступность и наказуемость деяния определяются уголовным законом, действовавшим во время совершения этого деяния, которым признается время совершения общественно опасного действия (бездействия) независимо от времени наступления последствий, а также конкретизировал правила обратной силы уголовного закона в части первой статьи 10 данного Кодекса: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а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3. Уголовная ответственность за неуплату страховых взносов в государственные внебюджетные фонды с организации первоначально была установлена Федеральным законом от 25 июня 1998 года N 92-ФЗ в статье 199 УК Российской Федерации наряду с ответственностью за уклонение от уплаты налогов с организации, т.е. была отнесена (приравнивалась) законодателем к налоговым преступлениям. С введением с 1 января 2001 года единого социального налога, который, будучи включенным Федеральным законом от 5 августа 2000 года N 118-ФЗ в Налоговый кодекс Российской Федерации, заменил собой систему страховых взносов, уплачиваемых в государственные внебюджетные фонды, отпала необходимость специально оговаривать эти платежи в диспозиции статьи 199 УК Российской Федерации в качестве отдельного предмета преступления и Федеральным законом от 8 декабря 2003 года N 162-ФЗ упоминание о страховых взносах из нее исключено.</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Одновременно законодатель кардинально изменил подход к определению размера уклонения от уплаты налогов и (или) сборов, отказавшись от использования с этой целью минимального размера оплаты труда и установив новую методику исчисления с использованием смешанной - абсолютно-относительной - шкалы измерений в виде твердой денежной суммы неуплаченных налогов и (или) сборов и ее относительной величины (доли в процентах) в подлежащих уплате суммах налогов и (или) сборов. Поскольку же размер налоговой обязанности организации рассчитывается исходя из показателей ее предпринимательской деятельности, принадлежащего ей имущества, </w:t>
      </w:r>
      <w:r w:rsidRPr="00F259A5">
        <w:rPr>
          <w:rFonts w:ascii="Sylfaen" w:hAnsi="Sylfaen"/>
          <w:sz w:val="24"/>
          <w:szCs w:val="24"/>
        </w:rPr>
        <w:lastRenderedPageBreak/>
        <w:t>обособленного от имущества ее учредителей и участников, и т.п. (Постановление Конституционного Суда Российской Федерации от 8 декабря 2017 года N 39-П), введение наряду с абсолютным относительного показателя невыполнения налоговой обязанности позволяет учесть особенности различных налогоплательщиков, с тем чтобы обеспечить справедливость при дифференциации уголовной ответственности.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С принятием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признается утратившим силу и пункт 4 статьи 13 Налогового кодекса Российской Федерации, включавший единый социальный налог в перечень федеральных налогов и сборов, однако корреспондирующие изменения в уголовный закон не были внесены. В результате страховые взносы в государственные внебюджетные фонды оказались исключенными с 1 января 2010 года из сферы регулирования статьи 199 УК Российской Федерации, а ответственность за их неуплату или неполную уплату стала отдельно регулироваться статьей 47 Федерального закона от 24 июля 2009 года N 212-ФЗ.</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Федеральный закон от 24 июля 2009 года N 212-ФЗ утратил силу с 1 января 2017 года после принятия Федерального закона от 3 июля 2016 года N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который ввел в круг отношений, регулируемых законодательством о налогах и сборах, властные отношения по установлению, введению и взиманию страховых взносов в Российской Федерации, предусмотрел установление Налоговым кодексом Российской Федерации страховых взносов, которые являются федеральными и обязательны к уплате на всей территории Российской Федерации, включил сумму страховых взносов, не уплаченную в предусмотренный законодательством о налогах и сборах срок, в общее понятие недоимки, признал налоговым правонарушением виновно совершенное противоправное деяние налогоплательщика, плательщика страховых взносов, налогового агента и иных лиц, за которое данным Кодексом предусмотрена ответственность, закрепил налоговую ответственность за неуплату или неполную уплату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деяний (статьи 2, 11, 18.1, 106 и 122 данного Кодекса), а также дополнил часть вторую Налогового кодекса Российской Федерации новым разделом XI "Страховые взносы в Российской Федерации".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Вслед за этим Федеральный закон от 29 июля 2017 года N 250-ФЗ "О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 вновь распространил положения статьи 199 УК Российской Федерации на лиц, ответственных за уплату организацией страховых взносов.</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lastRenderedPageBreak/>
        <w:t>Таким образом, уголовная ответственность за уклонение от уплаты страховых взносов традиционно (с момента криминализации данного деяния Федеральным законом от 25 июня 1998 года N 92-ФЗ и по настоящее время) обеспечивается теми уголовно-правовыми нормами, которые применяются законодателем к налоговым преступлениям. При этом для обозначения публичных платежей - предметов предусмотренного статьей 199 УК Российской Федерации преступления продолжает использоваться конструкция "и (или)", указывающая на альтернативную возможность как одновременного их наличия, так и присутствия лишь одного из них. Юридическое значение такой конструкции применительно к конкретным уголовным делам состоит в том, что, с одной стороны, данные платежи, несмотря на их родовое сходство, все же различаются по своей видовой природе и, стало быть, уклонения от уплаты любого из них в крупном или особо крупном размере достаточно для признания фискального преступления совершенным в той же мере, в какой оно считалось бы таковым, будь уклонение от платежей каждой разновидности раскассировано по отдельным статьям. Вместе с тем умышленное уклонение от уплаты нескольких или даже всех перечисленных в диспозиции статьи 199 УК Российской Федерации платежей, составляющее соответствующий размер за определенный период, не требует квалификации содеянного лицом, несущим бремя ответственности за их уплату, по совокупности преступлений.</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Подобного же подхода придерживается Пленум Верховного Суда Российской Федерации, который в постановлении от 28 декабря 2006 года N 64 "О практике применения судами уголовного законодательства об ответственности за налоговые преступления" указал, что ответственность за преступление, предусмотренное статьей 199 УК Российской Федерации, может наступить, если уклонение от уплаты одного или нескольких налогов (сборов) составило крупный или особо крупный размер и истекли установленные налоговым законодательством сроки их уплаты (пункт 11); при исчислении крупного или особо крупного размера уклонения от уплаты налогов и (или) сборов надлежит складывать как сумму налогов (в том числе по каждому их виду), так и сумму сборов, которые не были уплачены за период в пределах трех финансовых лет подряд (пункт 12).</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3.1. Поскольку </w:t>
      </w:r>
      <w:proofErr w:type="spellStart"/>
      <w:r w:rsidRPr="00F259A5">
        <w:rPr>
          <w:rFonts w:ascii="Sylfaen" w:hAnsi="Sylfaen"/>
          <w:sz w:val="24"/>
          <w:szCs w:val="24"/>
        </w:rPr>
        <w:t>криминообразующим</w:t>
      </w:r>
      <w:proofErr w:type="spellEnd"/>
      <w:r w:rsidRPr="00F259A5">
        <w:rPr>
          <w:rFonts w:ascii="Sylfaen" w:hAnsi="Sylfaen"/>
          <w:sz w:val="24"/>
          <w:szCs w:val="24"/>
        </w:rPr>
        <w:t xml:space="preserve"> признаком предусмотренного статьей 199 УК Российской Федерации состава преступления является крупный размер неуплаченных налогов, сборов и (или) страховых взносов (часть первая), а его квалифицирующим признаком, дающим основание для усиления уголовной ответственности, - особо крупный размер (часть вторая), отсутствие указанных признаков ввиду недостижения законодательно очерченной границы ущерба от неправомерного деяния, направленного на неуплату или неполную уплату сумм налога (сбора, страховых взносов) в нарушение установленных правил, позволяет отнести такое деяние соответственно к разряду исключительно налоговых правонарушений либо неквалифицированных преступлений.</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При этом, определяя в пункте 1 примечаний к данной статье крупный и особо крупный размеры содеянного, законодатель обусловливает их достижение тем, что доля неуплаченных налогов, сборов, страховых взносов превышает соответственно 25 и 50 процентов подлежащих уплате сумм налогов, сборов, страховых взносов - в </w:t>
      </w:r>
      <w:r w:rsidRPr="00F259A5">
        <w:rPr>
          <w:rFonts w:ascii="Sylfaen" w:hAnsi="Sylfaen"/>
          <w:sz w:val="24"/>
          <w:szCs w:val="24"/>
        </w:rPr>
        <w:lastRenderedPageBreak/>
        <w:t>совокупности. Тем самым включение Федеральным законом от 29 июля 2017 года N 250-ФЗ страховых взносов, наряду с налогами и сборами, в число платежей, уклонение от уплаты которых влечет ответственность на основании статьи 199 УК Российской Федерации, а равно и дополнение страховыми взносами указанной в пункте 1 примечаний к данной статье совокупности подлежащих уплате платежей, от которой рассчитывается доля неуплаченных платежей при определении размера уклонения от их уплаты, свидетельствуют о том, что законодатель (который не был лишен возможности дополнить уголовный закон отдельной статьей об уклонении от уплаты страховых взносов, что предполагает самостоятельный расчет неуплаченных страховых взносов отдельно от налогов и сборов) для целей уголовно-правового регулирования рассматривает уплату законно установленных налогов, сборов и страховых взносов как консолидированную обязанность публично-правового характера, неисполнение которой влечет публичную ответственность.</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Отмеченное обстоятельство, оказывая влияние на определение совокупного размера фискального обременения, с количественной оценкой которого связаны как криминализация деяния, запрещенного статьей 199 УК Российской Федерации, так и конструирование квалифицированного состава данного преступления, не может не учитываться правоприменителем в конкретном деле. Уяснение нормативных изменений, касающихся исчисления размера неуплаченных платежей, не только необходимо для адекватной уголовно-правовой квалификации, но и может приобретать значение при решении вопроса о распространении общих правил действия уголовного закона во времени на эти изменения в зависимости от их содержания и с учетом общих требований к уголовной ответственности, включая принципы равенства и справедливости.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3.2. Конституция Российской Федерации, исключая придание обратной силы закону, устанавливающему или отягчающему ответственность (статья 54, часть 1), недвусмысленно предполагает, что правонарушение должно влечь наступление ответственности не более строгой, чем та, которая была установлена на момент его совершения. Это означает, что вступление в силу закона, отягчающего ответственность путем ее трансформации из налоговой (либо иной публичной) в уголовно-правовую, ни при каких условиях не может влечь применение вновь установленного уголовно-правового регулирования к лицу, совершившему налоговое правонарушение (иное противоправное деяние).</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В частности, включение Федеральным законом от 29 июля 2017 года N 250-ФЗ в диспозицию статьи 199 УК Российской Федерации уклонения от уплаты страховых взносов, ранее влекущего ответственность лишь на основании Федерального закона от 24 июля 2009 года N 212-ФЗ (статья 47), а затем оказавшегося в сфере налоговой ответственности (статья 122 Налогового кодекса Российской Федерации), означает расширение объема запрещенного уголовным законом поведения, а потому новый уголовный закон в данном случае не может иметь обратную силу.</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Как неоднократно отмечал Конституционный Суд Российской Федерации, правило перспективного действия уголовного закона предполагает распространение этого закона </w:t>
      </w:r>
      <w:r w:rsidRPr="00F259A5">
        <w:rPr>
          <w:rFonts w:ascii="Sylfaen" w:hAnsi="Sylfaen"/>
          <w:sz w:val="24"/>
          <w:szCs w:val="24"/>
        </w:rPr>
        <w:lastRenderedPageBreak/>
        <w:t>на совершаемые лишь после его вступления в силу общественно опасные деяния, образующие основание для возникновения уголовно-охранительных правоотношений, а значит, допускает возложение уголовной ответственности за нарушения только тех уголовно-правовых запретов, которые были введены до совершения возбраняемых ими деяний и вследствие этого могли быть приняты во внимание виновными в их нарушении лицами (определения от 13 февраля 2018 года N 248-О, от 28 февраля 2019 года N 536-О и др.). Приведенная правовая позиция, не затрагивая вопрос о привлечении лица к налоговой ответственности за неуплату или неполную уплату страховых взносов в период, предшествующий введению уголовной ответственности за уклонение от их уплаты, во всяком случае исключает возможность учета неуплаченных страховых взносов при определении доли неуплаченных платежей по отношению к подлежащим уплате, исчисляемой для целей уголовной ответственности, поскольку - по смыслу положений статьи 199 УК Российской Федерации и пункта 1 примечаний к ней в их нормативном единстве с частью первой статьи 9 и частью первой статьи 10 данного Кодекса - в такой расчет могут входить только те страховые взносы, уклонение от уплаты которых признавалось преступлением в момент совершения этого деяния.</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Вместе с тем, как указал Конституционный Суд Российской Федерации, один и тот же акт, изменяющий правовое регулирование, может одновременно содержать нормы, улучшающие (освобождающие от некоторых налоговых обязанностей) и ухудшающие положение налогоплательщика (ограничивающие ранее предоставленное ему право), что предполагает для выяснения вопроса о наличии или отсутствии нарушения прав налогоплательщика осуществление системного анализа всей совокупности соответствующего регулирования, в том числе его целевой направленности, с учетом специфики его применения отдельным налогоплательщиком (Определение от 3 июля 2007 года N 747-О-О). Также и из правила перспективного действия уголовного закона не вытекает с неизбежностью, что его необратимость в части, касающейся введения уголовной ответственности за уклонение от уплаты страховых взносов, предопределяет аналогичный подход к оценке иных правовых последствий, связанных с этим нововведением, поскольку в уголовном праве не исключены ситуации, когда вносимые в одну и ту же его норму изменения приобретают </w:t>
      </w:r>
      <w:proofErr w:type="spellStart"/>
      <w:r w:rsidRPr="00F259A5">
        <w:rPr>
          <w:rFonts w:ascii="Sylfaen" w:hAnsi="Sylfaen"/>
          <w:sz w:val="24"/>
          <w:szCs w:val="24"/>
        </w:rPr>
        <w:t>разновекторный</w:t>
      </w:r>
      <w:proofErr w:type="spellEnd"/>
      <w:r w:rsidRPr="00F259A5">
        <w:rPr>
          <w:rFonts w:ascii="Sylfaen" w:hAnsi="Sylfaen"/>
          <w:sz w:val="24"/>
          <w:szCs w:val="24"/>
        </w:rPr>
        <w:t xml:space="preserve"> характер.</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3.3. Виновный привлекается к административной или уголовной ответственности, которые являются разновидностями публично-правовой ответственности, на основании закона, действовавшего на момент совершения им противоправного деяния, а в случае усиления общественной опасности совершенного деяния и соответствующего изменения правового регулирования не допускается распространение на лицо, привлекаемое к такой ответственности, закона, ухудшающего его положение. В то же время на виновного распространяются изменения закона, обусловленные снижением общественной опасности деяния и ослаблением вследствие этого меры ответственности, в том числе заменяющие ее вид на менее строгий, т.е. изменения, которые - в контексте общеправового регулирования и с учетом всех последствий нововведений в сложившейся структуре права - могут расцениваться как улучшающие положение лица, совершившего противоправное деяние. По буквальному смыслу части первой статьи 10 УК Российской Федерации закон, улучшающий положение лица, совершившего преступление, имеет обратную силу и подлежит применению в конкретном деле </w:t>
      </w:r>
      <w:r w:rsidRPr="00F259A5">
        <w:rPr>
          <w:rFonts w:ascii="Sylfaen" w:hAnsi="Sylfaen"/>
          <w:sz w:val="24"/>
          <w:szCs w:val="24"/>
        </w:rPr>
        <w:lastRenderedPageBreak/>
        <w:t>независимо от стадии судопроизводства, в которой должен решаться вопрос о применении этого закона, и независимо от того, в чем выражается такое улучшение - в отмене квалифицирующего признака преступления, снижении нижнего и (или) верхнего пределов санкции статьи Особенной части УК Российской Федерации, изменении в благоприятную для осужденного сторону правил его Общей части, касающихся назначения наказания, или в чем-либо ином (постановления Конституционного Суда Российской Федерации от 20 апреля 2006 года N 4-П и от 14 июля 2015 года N 20-П).</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Во взаимосвязи с данными правилами подлежит применению и действующая статья 199 УК Российской Федерации, изложенная в редакции Федерального закона от 29 июля 2017 года N 250-ФЗ, который по-новому определил критерии крупного и особо крупного размеров уклонения от уплаты указанных в этой статье платежей, включив в состав как неуплаченных, так и подлежащих уплате платежей не только налоги и сборы, но и страховые взносы. Введение в состав суммы подлежащих уплате организацией платежей (помимо ранее включенных в нее налогов и сборов) суммы страховых взносов, означающее увеличение той базы, от которой прежде определялась необходимая для привлечения к уголовной ответственности за уклонение от уплаты налогов и (или) сборов либо для установления признаков квалифицированного состава этого преступления доля неуплаченных платежей в процентном отношении к подлежащим уплате в совокупности, и, как следствие, возможное при определенных обстоятельствах уменьшение такой доли можно рассматривать в ряду законодательных мер, объективно влекущих улучшение положения виновного, совершившего соответствующее преступление до вступления в силу Федерального закона от 29 июля 2017 года N 250-ФЗ, поскольку снижение удельного веса (относительной величины) налогов и сборов в общем объеме подлежащих уплате платежей открывает путь для признания сравнительно меньшей общественной опасности уклонения от их уплаты.</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Следовательно, включение страховых взносов в общую сумму подлежащих уплате организацией платежей при исчислении размера уклонения от их уплаты может улучшить положение лица, привлеченного к уголовной ответственности за совершенное до вступления в силу Федерального закона от 29 июля 2017 года N 250-ФЗ уклонение от уплаты налогов и (или) сборов, но обеспечившего при этом уплату организацией страховых взносов за тот период, за который исчислена сумма неуплаченных налогов и (или) сборов. Тем самым не исключается и возможность изменения квалификации уклонения от уплаты налогов и (или) сборов с учетом объема исполнения обязанности по уплате страховых взносов за те периоды, в которых неуплата (уклонение от уплаты) таких взносов влекла для плательщика хотя и не уголовную, но публично-правовую ответственность.</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В противном случае - т.е. при истолковании части первой статьи 10 УК Российской Федерации как блокирующей придание обратной силы новой редакции статьи 199 УК Российской Федерации в части включения в состав подлежащих уплате платежей страховых взносов, поскольку их неуплата, предусмотренная Федеральным законом от 29 июля 2017 года N 250-ФЗ, прежде не являлась признаком предусмотренного данной статьей состава преступления, - лица, подвергнутые уголовному преследованию за </w:t>
      </w:r>
      <w:r w:rsidRPr="00F259A5">
        <w:rPr>
          <w:rFonts w:ascii="Sylfaen" w:hAnsi="Sylfaen"/>
          <w:sz w:val="24"/>
          <w:szCs w:val="24"/>
        </w:rPr>
        <w:lastRenderedPageBreak/>
        <w:t>уклонение от уплаты налогов и (или) сборов, совершенное до вступления в силу указанных изменений, но исполнившие при этом вытекающие из Налогового кодекса Российской Федерации либо других актов федерального законодательства обязанности по уплате страховых взносов, были бы поставлены в неравное положение с теми лицами, которые привлечены к уголовной ответственности за совершенные при тех же обстоятельствах, но после вступления в силу указанных изменений деяния, квалифицируемые с учетом исполнения обязанностей по уплате страховых взносов.</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Таким образом, отсутствуют препятствия для придания обратной силы применяемым в нормативном единстве с частью первой статьи 10 УК Российской Федерации положениям статьи 199 данного Кодекса в действующей редакции, изложенной Федеральным законом от 29 июля 2017 года N 250-ФЗ, в части включения страховых взносов в состав платежей, учитываемых для целей квалификации уклонения от уплаты налогов и (или) сборов с организации, совершенного до вступления в силу данного Федерального закона, если включение суммы страховых взносов в состав суммы подлежащих уплате платежей (помимо ранее включенных в нее налогов и сборов) означает такое увеличение базы, от которой определяется необходимая для привлечения к уголовной ответственности за уклонение от уплаты налогов и (или) сборов либо для установления признаков квалифицированного состава этого преступления доля неуплаченных платежей в процентном отношении к подлежащим уплате в совокупности, и, как следствие, такое уменьшение самой доли, от которой зависит уголовно-правовая квалификация деяния, что, с учетом объема исполнения налогоплательщиком обязанности по уплате страховых взносов за соответствующий период, это будет означать улучшение положения лица в отношении возможности его привлечения к уголовной ответственности либо квалификации содеянного.</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Иное - ограничительное - истолкование данных норм не только расходилось бы с приведенными правовыми позициями Конституционного Суда Российской Федерации, но и вступало бы в противоречие со статьей 54 (часть 2) Конституции Российской Федерации, а потому вело бы к нарушению гарантируемого этой статьей права на применение нового закона, смягчившего ответственность за правонарушение после его совершения, не обеспечивало бы реализацию в уголовно-правовых отношениях принципов справедливости и равенства всех перед законом и судом.</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496388" w:rsidRPr="00F259A5" w:rsidRDefault="00496388" w:rsidP="00496388">
      <w:pPr>
        <w:pStyle w:val="ConsPlusNormal"/>
        <w:ind w:firstLine="540"/>
        <w:jc w:val="both"/>
        <w:rPr>
          <w:rFonts w:ascii="Sylfaen" w:hAnsi="Sylfaen"/>
          <w:sz w:val="24"/>
          <w:szCs w:val="24"/>
        </w:rPr>
      </w:pPr>
    </w:p>
    <w:p w:rsidR="00496388" w:rsidRPr="00F259A5" w:rsidRDefault="00496388" w:rsidP="00496388">
      <w:pPr>
        <w:pStyle w:val="ConsPlusNormal"/>
        <w:jc w:val="center"/>
        <w:rPr>
          <w:rFonts w:ascii="Sylfaen" w:hAnsi="Sylfaen"/>
          <w:sz w:val="24"/>
          <w:szCs w:val="24"/>
        </w:rPr>
      </w:pPr>
      <w:r w:rsidRPr="00F259A5">
        <w:rPr>
          <w:rFonts w:ascii="Sylfaen" w:hAnsi="Sylfaen"/>
          <w:sz w:val="24"/>
          <w:szCs w:val="24"/>
        </w:rPr>
        <w:t>постановил:</w:t>
      </w:r>
    </w:p>
    <w:p w:rsidR="00496388" w:rsidRPr="00F259A5" w:rsidRDefault="00496388" w:rsidP="00496388">
      <w:pPr>
        <w:pStyle w:val="ConsPlusNormal"/>
        <w:jc w:val="center"/>
        <w:rPr>
          <w:rFonts w:ascii="Sylfaen" w:hAnsi="Sylfaen"/>
          <w:sz w:val="24"/>
          <w:szCs w:val="24"/>
        </w:rPr>
      </w:pPr>
    </w:p>
    <w:p w:rsidR="00496388" w:rsidRPr="00F259A5" w:rsidRDefault="00496388" w:rsidP="00496388">
      <w:pPr>
        <w:pStyle w:val="ConsPlusNormal"/>
        <w:ind w:firstLine="540"/>
        <w:jc w:val="both"/>
        <w:rPr>
          <w:rFonts w:ascii="Sylfaen" w:hAnsi="Sylfaen"/>
          <w:sz w:val="24"/>
          <w:szCs w:val="24"/>
        </w:rPr>
      </w:pPr>
      <w:r w:rsidRPr="00F259A5">
        <w:rPr>
          <w:rFonts w:ascii="Sylfaen" w:hAnsi="Sylfaen"/>
          <w:sz w:val="24"/>
          <w:szCs w:val="24"/>
        </w:rPr>
        <w:t xml:space="preserve">1. Признать положения статьи 199 УК Российской Федерации, включая пункт 1 примечаний к ней, в действующей редакции, изложенной Федеральным законом от 29 июля 2017 года N 250-ФЗ, не противоречащими Конституции Российской Федерации, как предполагающие - по своему конституционно-правовому смыслу в системе действующего правового регулирования, в том числе в нормативном единстве с частью первой статьи 10 данного Кодекса, - придание этим положениям обратной силы в части </w:t>
      </w:r>
      <w:r w:rsidRPr="00F259A5">
        <w:rPr>
          <w:rFonts w:ascii="Sylfaen" w:hAnsi="Sylfaen"/>
          <w:sz w:val="24"/>
          <w:szCs w:val="24"/>
        </w:rPr>
        <w:lastRenderedPageBreak/>
        <w:t>включения страховых взносов в состав платежей, учитываемых для целей квалификации уклонения от уплаты налогов и (или) сборов с организации, совершенного до вступления в силу данного Федерального закона, если такое включение приведет к уменьшению доли неуплаченных организацией платежей в сумме подлежащих уплате ею платежей в совокупности (с учетом полноты исполнения обязанности по уплате страховых взносов за соответствующий период), что будет означать улучшение правового положения лица, привлекаемого к уголовной ответственности.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2. Выявленный в настоящем Постановлении конституционно-правовой смысл положений статьи 199 УК Российской Федерации является общеобязательным, что исключает любое иное их истолкование в правоприменительной практике.</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 xml:space="preserve">3. Правоприменительные решения, принятые в отношении гражданина </w:t>
      </w:r>
      <w:proofErr w:type="spellStart"/>
      <w:r w:rsidRPr="00F259A5">
        <w:rPr>
          <w:rFonts w:ascii="Sylfaen" w:hAnsi="Sylfaen"/>
          <w:sz w:val="24"/>
          <w:szCs w:val="24"/>
        </w:rPr>
        <w:t>Алганова</w:t>
      </w:r>
      <w:proofErr w:type="spellEnd"/>
      <w:r w:rsidRPr="00F259A5">
        <w:rPr>
          <w:rFonts w:ascii="Sylfaen" w:hAnsi="Sylfaen"/>
          <w:sz w:val="24"/>
          <w:szCs w:val="24"/>
        </w:rPr>
        <w:t xml:space="preserve"> Дмитрия Николаевича на основании положений статьи 199 УК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496388" w:rsidRPr="00F259A5" w:rsidRDefault="00496388" w:rsidP="00496388">
      <w:pPr>
        <w:pStyle w:val="ConsPlusNormal"/>
        <w:spacing w:before="240"/>
        <w:ind w:firstLine="540"/>
        <w:jc w:val="both"/>
        <w:rPr>
          <w:rFonts w:ascii="Sylfaen" w:hAnsi="Sylfaen"/>
          <w:sz w:val="24"/>
          <w:szCs w:val="24"/>
        </w:rPr>
      </w:pPr>
      <w:r w:rsidRPr="00F259A5">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496388" w:rsidRPr="00F259A5" w:rsidRDefault="00496388" w:rsidP="00496388">
      <w:pPr>
        <w:pStyle w:val="ConsPlusNormal"/>
        <w:ind w:firstLine="540"/>
        <w:jc w:val="both"/>
        <w:rPr>
          <w:rFonts w:ascii="Sylfaen" w:hAnsi="Sylfaen"/>
          <w:sz w:val="24"/>
          <w:szCs w:val="24"/>
        </w:rPr>
      </w:pPr>
    </w:p>
    <w:p w:rsidR="00496388" w:rsidRPr="00F259A5" w:rsidRDefault="00496388" w:rsidP="00496388">
      <w:pPr>
        <w:pStyle w:val="ConsPlusNormal"/>
        <w:jc w:val="right"/>
        <w:rPr>
          <w:rFonts w:ascii="Sylfaen" w:hAnsi="Sylfaen"/>
          <w:sz w:val="24"/>
          <w:szCs w:val="24"/>
        </w:rPr>
      </w:pPr>
      <w:r w:rsidRPr="00F259A5">
        <w:rPr>
          <w:rFonts w:ascii="Sylfaen" w:hAnsi="Sylfaen"/>
          <w:sz w:val="24"/>
          <w:szCs w:val="24"/>
        </w:rPr>
        <w:t>Конституционный Суд</w:t>
      </w:r>
    </w:p>
    <w:p w:rsidR="00496388" w:rsidRPr="00F259A5" w:rsidRDefault="00496388" w:rsidP="00496388">
      <w:pPr>
        <w:pStyle w:val="ConsPlusNormal"/>
        <w:jc w:val="right"/>
        <w:rPr>
          <w:rFonts w:ascii="Sylfaen" w:hAnsi="Sylfaen"/>
          <w:sz w:val="24"/>
          <w:szCs w:val="24"/>
        </w:rPr>
      </w:pPr>
      <w:r w:rsidRPr="00F259A5">
        <w:rPr>
          <w:rFonts w:ascii="Sylfaen" w:hAnsi="Sylfaen"/>
          <w:sz w:val="24"/>
          <w:szCs w:val="24"/>
        </w:rPr>
        <w:t>Российской Федерации</w:t>
      </w:r>
    </w:p>
    <w:p w:rsidR="00496388" w:rsidRPr="00F259A5" w:rsidRDefault="00496388" w:rsidP="00496388">
      <w:pPr>
        <w:pStyle w:val="ConsPlusNormal"/>
        <w:jc w:val="both"/>
        <w:rPr>
          <w:rFonts w:ascii="Sylfaen" w:hAnsi="Sylfaen"/>
          <w:sz w:val="24"/>
          <w:szCs w:val="24"/>
        </w:rPr>
      </w:pPr>
    </w:p>
    <w:p w:rsidR="00496388" w:rsidRPr="00F259A5" w:rsidRDefault="00496388" w:rsidP="00496388">
      <w:pPr>
        <w:pStyle w:val="ConsPlusNormal"/>
        <w:jc w:val="both"/>
        <w:rPr>
          <w:rFonts w:ascii="Sylfaen" w:hAnsi="Sylfaen"/>
          <w:sz w:val="24"/>
          <w:szCs w:val="24"/>
        </w:rPr>
      </w:pPr>
    </w:p>
    <w:p w:rsidR="00496388" w:rsidRPr="00F259A5" w:rsidRDefault="00496388" w:rsidP="00496388">
      <w:pPr>
        <w:pStyle w:val="ConsPlusNormal"/>
        <w:pBdr>
          <w:top w:val="single" w:sz="6" w:space="0" w:color="auto"/>
        </w:pBdr>
        <w:spacing w:before="100" w:after="100"/>
        <w:jc w:val="both"/>
        <w:rPr>
          <w:rFonts w:ascii="Sylfaen" w:hAnsi="Sylfaen"/>
          <w:sz w:val="24"/>
          <w:szCs w:val="24"/>
        </w:rPr>
      </w:pPr>
    </w:p>
    <w:p w:rsidR="00496388" w:rsidRPr="003954CF" w:rsidRDefault="00496388" w:rsidP="00496388">
      <w:pPr>
        <w:pStyle w:val="ConsPlusNormal"/>
        <w:jc w:val="both"/>
        <w:outlineLvl w:val="0"/>
        <w:rPr>
          <w:rFonts w:ascii="Sylfaen" w:hAnsi="Sylfaen" w:cs="Helvetica"/>
          <w:b/>
          <w:bCs/>
          <w:color w:val="000000"/>
          <w:sz w:val="24"/>
          <w:szCs w:val="24"/>
          <w:shd w:val="clear" w:color="auto" w:fill="FFFFFF"/>
        </w:rPr>
      </w:pPr>
      <w:r w:rsidRPr="003954CF">
        <w:rPr>
          <w:rFonts w:ascii="Sylfaen" w:hAnsi="Sylfaen" w:cs="Helvetica"/>
          <w:b/>
          <w:bCs/>
          <w:color w:val="000000"/>
          <w:sz w:val="24"/>
          <w:szCs w:val="24"/>
          <w:shd w:val="clear" w:color="auto" w:fill="FFFFFF"/>
        </w:rPr>
        <w:t>Решение об отклонении отказа от защитника по назначению при участии в уголовном деле защитника по соглашению по мотивам злоупотребления правом на защиту должно быть обоснованным и мотивированным и не должно исключать возможности приглашенного защитника выполнить взятое на себя поручение.</w:t>
      </w:r>
    </w:p>
    <w:p w:rsidR="00496388" w:rsidRPr="003954CF" w:rsidRDefault="00496388" w:rsidP="00496388">
      <w:pPr>
        <w:pStyle w:val="ConsPlusNormal"/>
        <w:jc w:val="both"/>
        <w:outlineLvl w:val="0"/>
        <w:rPr>
          <w:rFonts w:ascii="Sylfaen" w:hAnsi="Sylfaen"/>
          <w:sz w:val="24"/>
          <w:szCs w:val="24"/>
        </w:rPr>
      </w:pPr>
    </w:p>
    <w:p w:rsidR="00496388" w:rsidRPr="003954CF" w:rsidRDefault="00496388" w:rsidP="00496388">
      <w:pPr>
        <w:pStyle w:val="ConsPlusTitle"/>
        <w:jc w:val="center"/>
        <w:rPr>
          <w:rFonts w:ascii="Sylfaen" w:hAnsi="Sylfaen"/>
          <w:szCs w:val="24"/>
        </w:rPr>
      </w:pPr>
      <w:r w:rsidRPr="003954CF">
        <w:rPr>
          <w:rFonts w:ascii="Sylfaen" w:hAnsi="Sylfaen"/>
          <w:szCs w:val="24"/>
        </w:rPr>
        <w:t>КОНСТИТУЦИОННЫЙ СУД РОССИЙСКОЙ ФЕДЕРАЦИИ</w:t>
      </w:r>
    </w:p>
    <w:p w:rsidR="00496388" w:rsidRPr="003954CF" w:rsidRDefault="00496388" w:rsidP="00496388">
      <w:pPr>
        <w:pStyle w:val="ConsPlusTitle"/>
        <w:jc w:val="center"/>
        <w:rPr>
          <w:rFonts w:ascii="Sylfaen" w:hAnsi="Sylfaen"/>
          <w:szCs w:val="24"/>
        </w:rPr>
      </w:pPr>
    </w:p>
    <w:p w:rsidR="00496388" w:rsidRPr="003954CF" w:rsidRDefault="00496388" w:rsidP="00496388">
      <w:pPr>
        <w:pStyle w:val="ConsPlusTitle"/>
        <w:jc w:val="center"/>
        <w:rPr>
          <w:rFonts w:ascii="Sylfaen" w:hAnsi="Sylfaen"/>
          <w:szCs w:val="24"/>
        </w:rPr>
      </w:pPr>
      <w:r w:rsidRPr="003954CF">
        <w:rPr>
          <w:rFonts w:ascii="Sylfaen" w:hAnsi="Sylfaen"/>
          <w:szCs w:val="24"/>
        </w:rPr>
        <w:t>Именем Российской Федерации</w:t>
      </w:r>
    </w:p>
    <w:p w:rsidR="00496388" w:rsidRPr="003954CF" w:rsidRDefault="00496388" w:rsidP="00496388">
      <w:pPr>
        <w:pStyle w:val="ConsPlusTitle"/>
        <w:jc w:val="center"/>
        <w:rPr>
          <w:rFonts w:ascii="Sylfaen" w:hAnsi="Sylfaen"/>
          <w:szCs w:val="24"/>
        </w:rPr>
      </w:pPr>
    </w:p>
    <w:p w:rsidR="00496388" w:rsidRPr="003954CF" w:rsidRDefault="00496388" w:rsidP="00496388">
      <w:pPr>
        <w:pStyle w:val="ConsPlusTitle"/>
        <w:jc w:val="center"/>
        <w:rPr>
          <w:rFonts w:ascii="Sylfaen" w:hAnsi="Sylfaen"/>
          <w:szCs w:val="24"/>
        </w:rPr>
      </w:pPr>
      <w:r w:rsidRPr="003954CF">
        <w:rPr>
          <w:rFonts w:ascii="Sylfaen" w:hAnsi="Sylfaen"/>
          <w:szCs w:val="24"/>
        </w:rPr>
        <w:t>ПОСТАНОВЛЕНИЕ</w:t>
      </w:r>
    </w:p>
    <w:p w:rsidR="00496388" w:rsidRPr="003954CF" w:rsidRDefault="00496388" w:rsidP="00496388">
      <w:pPr>
        <w:pStyle w:val="ConsPlusTitle"/>
        <w:jc w:val="center"/>
        <w:rPr>
          <w:rFonts w:ascii="Sylfaen" w:hAnsi="Sylfaen"/>
          <w:szCs w:val="24"/>
        </w:rPr>
      </w:pPr>
      <w:r w:rsidRPr="003954CF">
        <w:rPr>
          <w:rFonts w:ascii="Sylfaen" w:hAnsi="Sylfaen"/>
          <w:szCs w:val="24"/>
        </w:rPr>
        <w:t>от 17 июля 2019 г. N 28-П</w:t>
      </w:r>
    </w:p>
    <w:p w:rsidR="00496388" w:rsidRPr="003954CF" w:rsidRDefault="00496388" w:rsidP="00496388">
      <w:pPr>
        <w:pStyle w:val="ConsPlusTitle"/>
        <w:jc w:val="center"/>
        <w:rPr>
          <w:rFonts w:ascii="Sylfaen" w:hAnsi="Sylfaen"/>
          <w:szCs w:val="24"/>
        </w:rPr>
      </w:pPr>
    </w:p>
    <w:p w:rsidR="00496388" w:rsidRPr="003954CF" w:rsidRDefault="00496388" w:rsidP="00496388">
      <w:pPr>
        <w:pStyle w:val="ConsPlusTitle"/>
        <w:jc w:val="center"/>
        <w:rPr>
          <w:rFonts w:ascii="Sylfaen" w:hAnsi="Sylfaen"/>
          <w:szCs w:val="24"/>
        </w:rPr>
      </w:pPr>
      <w:bookmarkStart w:id="18" w:name="_Hlk20477849"/>
      <w:r w:rsidRPr="003954CF">
        <w:rPr>
          <w:rFonts w:ascii="Sylfaen" w:hAnsi="Sylfaen"/>
          <w:szCs w:val="24"/>
        </w:rPr>
        <w:t>ПО ДЕЛУ О ПРОВЕРКЕ КОНСТИТУЦИОННОСТИ</w:t>
      </w:r>
    </w:p>
    <w:p w:rsidR="00496388" w:rsidRPr="003954CF" w:rsidRDefault="00496388" w:rsidP="00496388">
      <w:pPr>
        <w:pStyle w:val="ConsPlusTitle"/>
        <w:jc w:val="center"/>
        <w:rPr>
          <w:rFonts w:ascii="Sylfaen" w:hAnsi="Sylfaen"/>
          <w:szCs w:val="24"/>
        </w:rPr>
      </w:pPr>
      <w:r w:rsidRPr="003954CF">
        <w:rPr>
          <w:rFonts w:ascii="Sylfaen" w:hAnsi="Sylfaen"/>
          <w:szCs w:val="24"/>
        </w:rPr>
        <w:t>СТАТЕЙ 50 И 52 УГОЛОВНО-ПРОЦЕССУАЛЬНОГО КОДЕКСА РОССИЙСКОЙ</w:t>
      </w:r>
    </w:p>
    <w:p w:rsidR="00496388" w:rsidRPr="003954CF" w:rsidRDefault="00496388" w:rsidP="00496388">
      <w:pPr>
        <w:pStyle w:val="ConsPlusTitle"/>
        <w:jc w:val="center"/>
        <w:rPr>
          <w:rFonts w:ascii="Sylfaen" w:hAnsi="Sylfaen"/>
          <w:szCs w:val="24"/>
        </w:rPr>
      </w:pPr>
      <w:r w:rsidRPr="003954CF">
        <w:rPr>
          <w:rFonts w:ascii="Sylfaen" w:hAnsi="Sylfaen"/>
          <w:szCs w:val="24"/>
        </w:rPr>
        <w:lastRenderedPageBreak/>
        <w:t>ФЕДЕРАЦИИ В СВЯЗИ С ЖАЛОБОЙ ГРАЖДАНИНА Ю.Ю. КАВАЛЕРОВА</w:t>
      </w:r>
      <w:bookmarkEnd w:id="18"/>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ind w:firstLine="540"/>
        <w:jc w:val="both"/>
        <w:rPr>
          <w:rFonts w:ascii="Sylfaen" w:hAnsi="Sylfaen"/>
          <w:sz w:val="24"/>
          <w:szCs w:val="24"/>
        </w:rPr>
      </w:pPr>
      <w:r w:rsidRPr="003954CF">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3954CF">
        <w:rPr>
          <w:rFonts w:ascii="Sylfaen" w:hAnsi="Sylfaen"/>
          <w:sz w:val="24"/>
          <w:szCs w:val="24"/>
        </w:rPr>
        <w:t>Арановского</w:t>
      </w:r>
      <w:proofErr w:type="spellEnd"/>
      <w:r w:rsidRPr="003954CF">
        <w:rPr>
          <w:rFonts w:ascii="Sylfaen" w:hAnsi="Sylfaen"/>
          <w:sz w:val="24"/>
          <w:szCs w:val="24"/>
        </w:rPr>
        <w:t xml:space="preserve">, А.И. Бойцова, Н.С. Бондаря, Г.А. Гаджиева, Ю.М. Данилова, Л.М. </w:t>
      </w:r>
      <w:proofErr w:type="spellStart"/>
      <w:r w:rsidRPr="003954CF">
        <w:rPr>
          <w:rFonts w:ascii="Sylfaen" w:hAnsi="Sylfaen"/>
          <w:sz w:val="24"/>
          <w:szCs w:val="24"/>
        </w:rPr>
        <w:t>Жарковой</w:t>
      </w:r>
      <w:proofErr w:type="spellEnd"/>
      <w:r w:rsidRPr="003954CF">
        <w:rPr>
          <w:rFonts w:ascii="Sylfaen" w:hAnsi="Sylfaen"/>
          <w:sz w:val="24"/>
          <w:szCs w:val="24"/>
        </w:rPr>
        <w:t xml:space="preserve">, С.М. Казанцева, С.Д. Князева, А.Н. Кокотова, Л.О. </w:t>
      </w:r>
      <w:proofErr w:type="spellStart"/>
      <w:r w:rsidRPr="003954CF">
        <w:rPr>
          <w:rFonts w:ascii="Sylfaen" w:hAnsi="Sylfaen"/>
          <w:sz w:val="24"/>
          <w:szCs w:val="24"/>
        </w:rPr>
        <w:t>Красавчиковой</w:t>
      </w:r>
      <w:proofErr w:type="spellEnd"/>
      <w:r w:rsidRPr="003954CF">
        <w:rPr>
          <w:rFonts w:ascii="Sylfaen" w:hAnsi="Sylfaen"/>
          <w:sz w:val="24"/>
          <w:szCs w:val="24"/>
        </w:rPr>
        <w:t>, С.П. Маврина, Н.В. Мельникова, Ю.Д. Рудкина, О.С. Хохряковой, В.Г. Ярославцева,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рассмотрел в заседании без проведения слушания дело о проверке конституционности статей 50 и 52 УПК Российской Федерации.</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Поводом к рассмотрению дела явилась жалоба гражданина Ю.Ю.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3954CF">
        <w:rPr>
          <w:rFonts w:ascii="Sylfaen" w:hAnsi="Sylfaen"/>
          <w:sz w:val="24"/>
          <w:szCs w:val="24"/>
        </w:rPr>
        <w:t>Конституции Российской Федерации</w:t>
      </w:r>
      <w:proofErr w:type="gramEnd"/>
      <w:r w:rsidRPr="003954CF">
        <w:rPr>
          <w:rFonts w:ascii="Sylfaen" w:hAnsi="Sylfaen"/>
          <w:sz w:val="24"/>
          <w:szCs w:val="24"/>
        </w:rPr>
        <w:t xml:space="preserve"> оспариваемые заявителем законоположения.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jc w:val="center"/>
        <w:rPr>
          <w:rFonts w:ascii="Sylfaen" w:hAnsi="Sylfaen"/>
          <w:sz w:val="24"/>
          <w:szCs w:val="24"/>
        </w:rPr>
      </w:pPr>
      <w:r w:rsidRPr="003954CF">
        <w:rPr>
          <w:rFonts w:ascii="Sylfaen" w:hAnsi="Sylfaen"/>
          <w:sz w:val="24"/>
          <w:szCs w:val="24"/>
        </w:rPr>
        <w:t>установил:</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ind w:firstLine="540"/>
        <w:jc w:val="both"/>
        <w:rPr>
          <w:rFonts w:ascii="Sylfaen" w:hAnsi="Sylfaen"/>
          <w:sz w:val="24"/>
          <w:szCs w:val="24"/>
        </w:rPr>
      </w:pPr>
      <w:r w:rsidRPr="003954CF">
        <w:rPr>
          <w:rFonts w:ascii="Sylfaen" w:hAnsi="Sylfaen"/>
          <w:sz w:val="24"/>
          <w:szCs w:val="24"/>
        </w:rPr>
        <w:t xml:space="preserve">1. В соответствии со статьей 50 УПК Российской Федерации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который вправе пригласить несколько защитников (часть первая) и по просьбе которого участие защитника обеспечивается дознавателем, следователем или судом (часть вторая); в случае неявки приглашенного защитника в течение пяти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пяти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такое действие без участия защитника, за исключением ряда случаев (часть третья);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в порядке, определенном советом Федеральной палаты адвокатов; при отказе подозреваемого, обвиняемого от назначенного защитника следственные действия с </w:t>
      </w:r>
      <w:r w:rsidRPr="003954CF">
        <w:rPr>
          <w:rFonts w:ascii="Sylfaen" w:hAnsi="Sylfaen"/>
          <w:sz w:val="24"/>
          <w:szCs w:val="24"/>
        </w:rPr>
        <w:lastRenderedPageBreak/>
        <w:t>участием подозреваемого, обвиняемого могут быть произведены без участия защитника, за исключением ряда случаев (часть четвертая);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(часть пятая).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Статья 52 данного Кодекса устанавливает, что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и заявляется в письменном виде, а если он заявлен во время производства следственного действия, то об этом делается отметка в протоколе данного следственного действия (часть первая); отказ от защитника не обязателен для дознавателя, следователя и суда (часть вторая) и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 (часть третья).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Конституционность приведенных норм оспаривает гражданин Ю.Ю. Кавалеров, утверждая, что они противоречат статьям 19 (части 1 и 2), 46 (части 1 и 2), 48 и 55 (часть 3) Конституции Российской Федерации, поскольку позволяют суду вопреки воле подсудимого допускать к одновременному участию в уголовном деле защитников как по соглашению, так и по назначению, не ограничивая при этом количество защитников.</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Как следует из жалобы и приложенных к ней документов, 4 июля 2016 года в </w:t>
      </w:r>
      <w:proofErr w:type="spellStart"/>
      <w:r w:rsidRPr="003954CF">
        <w:rPr>
          <w:rFonts w:ascii="Sylfaen" w:hAnsi="Sylfaen"/>
          <w:sz w:val="24"/>
          <w:szCs w:val="24"/>
        </w:rPr>
        <w:t>Кызылский</w:t>
      </w:r>
      <w:proofErr w:type="spellEnd"/>
      <w:r w:rsidRPr="003954CF">
        <w:rPr>
          <w:rFonts w:ascii="Sylfaen" w:hAnsi="Sylfaen"/>
          <w:sz w:val="24"/>
          <w:szCs w:val="24"/>
        </w:rPr>
        <w:t xml:space="preserve"> городской суд Республики Тыва поступило уголовное дело по обвинению Ю.Ю.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в совершении преступлений, предусмотренных частью третьей статьи 30, частью четвертой статьи 159, частью второй статьи 291 УК Российской Федерации. По делу в качестве обвиняемых привлечены также другие лица.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Постановлением от 28 июля 2016 года суд назначил Ю.Ю. </w:t>
      </w:r>
      <w:proofErr w:type="spellStart"/>
      <w:r w:rsidRPr="003954CF">
        <w:rPr>
          <w:rFonts w:ascii="Sylfaen" w:hAnsi="Sylfaen"/>
          <w:sz w:val="24"/>
          <w:szCs w:val="24"/>
        </w:rPr>
        <w:t>Кавалерову</w:t>
      </w:r>
      <w:proofErr w:type="spellEnd"/>
      <w:r w:rsidRPr="003954CF">
        <w:rPr>
          <w:rFonts w:ascii="Sylfaen" w:hAnsi="Sylfaen"/>
          <w:sz w:val="24"/>
          <w:szCs w:val="24"/>
        </w:rPr>
        <w:t xml:space="preserve"> защитника, а постановлением от 24 января 2018 года ему дополнительно назначен второй защитник. 5 февраля 2018 года заявление подсудимого об отводе второго из назначенных защитников суд оставил без удовлетворения.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6 ноября 2018 года родственники Ю.Ю.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заключили соглашение о его защите приглашенным адвокатом, который на следующий день был допущен судом к участию в деле, а 30 ноября 2018 года заявил отвод ранее назначенным защитникам Ю.Ю.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в свою очередь отказавшегося от них ввиду наличия у него защитника по соглашению. Постановлением </w:t>
      </w:r>
      <w:proofErr w:type="spellStart"/>
      <w:r w:rsidRPr="003954CF">
        <w:rPr>
          <w:rFonts w:ascii="Sylfaen" w:hAnsi="Sylfaen"/>
          <w:sz w:val="24"/>
          <w:szCs w:val="24"/>
        </w:rPr>
        <w:t>Кызылского</w:t>
      </w:r>
      <w:proofErr w:type="spellEnd"/>
      <w:r w:rsidRPr="003954CF">
        <w:rPr>
          <w:rFonts w:ascii="Sylfaen" w:hAnsi="Sylfaen"/>
          <w:sz w:val="24"/>
          <w:szCs w:val="24"/>
        </w:rPr>
        <w:t xml:space="preserve"> городского суда Республики Тыва от 30 ноября 2018 года отвод назначенным защитникам, а также отказ подсудимого от их помощи отклонены со ссылкой на то, что отказ от защитника не является обязательным для суда, а обстоятельства, исключающие участие в деле защитников по назначению, отсутствуют.</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Принимая во внимание требования статей 74, 96 и 97 Федерального конституционного закона "О Конституционном Суде Российской Федерации", статьи 50 и 52 УПК Российской Федерации являются предметом рассмотрения Конституционного </w:t>
      </w:r>
      <w:r w:rsidRPr="003954CF">
        <w:rPr>
          <w:rFonts w:ascii="Sylfaen" w:hAnsi="Sylfaen"/>
          <w:sz w:val="24"/>
          <w:szCs w:val="24"/>
        </w:rPr>
        <w:lastRenderedPageBreak/>
        <w:t>Суда Российской Федерации по настоящему делу в той мере, в какой на их основании разрешается вопрос об отказе подсудимого от помощи защитника по назначению, притом что в уголовном деле участвует защитник по соглашению.</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2. Статья 48 Конституции Российской Федерации гарантирует каждому право на получение квалифицированной юридической помощи (часть 1), а каждому задержанному, заключенному под стражу, обвиняемому в совершении преступления - право пользоваться помощью адвоката (защитника) с момента соответственно задержания, заключения под стражу или предъявления обвинения (часть 2). В силу этих положений Конституции Российской Федерации во взаимосвязи с ее нормами, определяющими полномочия по регулированию и защите прав и свобод человека и гражданина (статья 71, пункт "в"; статья 76, часть 1), федеральный законодатель, действуя в рамках своей компетенции, создает надлежащие условия для реализации конституционного права на получение юридической помощи, с тем чтобы каждый в случае необходимости имел возможность обратиться за ней для отстаивания своих прав и законных интересов.</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Право пользоваться помощью адвоката (защитника) признается в качестве одного из фундаментальных и международно-правовыми актами, являющимися в силу статьи 15 (часть 4) Конституции Российской Федерации составной частью правовой системы России. В частности, Международный пакт о гражданских и политических правах в пункте 3 статьи 14, а Конвенция о защите прав человека и основных свобод в пункте 3 статьи 6 предусматривают, что каждый обвиняемый в совершении преступления вправе иметь достаточное время и возможность для подготовки своей защиты и общения с выбранным им самим защитником, защищать себя лично или через посредство выбранного им защитника, а если он не имеет защитника, быть уведомленным об этом праве и, когда интересы правосудия того требуют, пользоваться услугами назначенного ему защитника бесплатно при недостатке у него средств для оплаты этих услуг.</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Провозглашенное в статье 48 (часть 2) Конституции Российской Федерации право каждого задержанного, заключенного под стражу, обвиняемого в совершении преступления пользоваться помощью защитника - во взаимосвязи с положениями международно-правовых актов и по смыслу правовых позиций, выработанных Конституционным Судом Российской Федерации, отмечавшим важность доверительных отношений подозреваемого, обвиняемого со своим защитником (постановления от 27 марта 1996 года N 8-П, от 29 ноября 2010 года N 20-П и др.), - предполагает возможность выбора защитника. Это позволяет достичь эффективности как получаемой юридической помощи, так и судебной защиты в целом, поскольку осуществление представительства в деле тем адвокатом, которому подзащитный доверяет и с которым он может согласовать позицию в ходе производства по делу (стратегию стороны защиты), максимально способствует реализации законных интересов подозреваемого, обвиняемого.</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В Кодексе профессиональной этики адвоката (принят I Всероссийским съездом адвокатов 31 января 2003 года) также подчеркивается, что связь между адвокатом и доверителем основывается на лично-доверительном характере отношений между ними (статья 5 и пункт 1 статьи 6).</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lastRenderedPageBreak/>
        <w:t>3. Право на самостоятельный выбор защитника не означает, однако, возможность выбирать в качестве такового любое лицо по усмотрению подозреваемого, обвиняемого и не предполагает участия в уголовном процессе любого лица в качестве защитника.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Как указал Конституционный Суд Российской Федерации в Постановлении от 28 января 1997 года N 2-П применительно к статье 48 Конституции Российской Федерации, положения ее части 2 не могут быть истолкованы в отрыве и без учета норм ее части 1, поскольку право пользоваться помощью защитника выступает одним из проявлений более общего права - на получение квалифицированной юридической помощи. По смыслу данной правовой позиции, право на получение этой помощи (которая в случаях, предусмотренных законом, оказывается бесплатно) не только является личным правом, которым подозреваемый, обвиняемый может воспользоваться по собственному усмотрению, но одновременно - в силу статей 46 (часть 1) и 52 Конституции Российской Федерации - выступает гарантией обеспечения каждому, включая потерпевшего, полной и действенной судебной защиты в разумный срок, притом что осуществление участниками процесса своих субъективных прав и свобод не должно нарушать права и свободы других лиц (статья 17, часть 3, Конституции Российской Федерации).</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Публично-правовая природа оказания юридической помощи подозреваемому, обвиняемому вытекает и из положений Уголовно-процессуального кодекса Российской Федерации, который, регулируя порядок уголовного судопроизводства (часть первая статьи 1), призванного гарантировать, кроме прочего, защиту личности от незаконного и необоснованного обвинения, осуждения, ограничения ее прав и свобод (пункт 2 части первой статьи 6), запрещает адвокату отказаться от принятой на себя защиты подозреваемого, обвиняемого (часть седьмая статьи 49), предусматривает принятие мер по назначению защитника (части третья и четвертая статьи 50), определяет перечень обстоятельств, требующих обязательного участия защитника в уголовном деле и исключающих его участие (статьи 51 и 72), а также не связывает дознавателя, следователя и суд отказом подозреваемого, обвиняемого от защитника (часть вторая статьи 52). Этим нормам корреспондирует пункт 4 статьи 6 Федерального закона от 31 мая 2002 года N 63-ФЗ "Об адвокатской деятельности и адвокатуре в Российской Федерации", согласно которому адвокат не вправе отказаться от принятой на себя защиты, не может принимать от лица, обратившегося к нему за оказанием юридической помощи, поручение в случаях, указанных в подпунктах 1 и 2 этого пункта, в том числе если оно имеет заведомо незаконный характер, не должен занимать по делу позицию вопреки воле доверителя, за исключением случаев, когда адвокат убежден в наличии самооговора доверителя.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В силу публично-правовой природы оказания юридической помощи подозреваемому, обвиняемому его право на выбор конкретного защитника или на отказ от его услуг может быть ограничено в интересах правосудия в целях обеспечения быстрой, справедливой и эффективной судебной защиты прав и законных интересов не только этого, но и других подозреваемых, обвиняемых, участвующих в деле, а равно потерпевших от преступления лиц. Основаниями для такого ограничения могут быть, в частности, отказ или неспособность подозреваемого, обвиняемого защищать себя лично, ненадлежащая защита его интересов, наличие поводов для отвода избранного защитника, его длительная неявка и иные обстоятельства.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lastRenderedPageBreak/>
        <w:t>Аналогичной позиции придерживается Европейский Суд по правам человека, оценивая соблюдение подпункта "c" пункта 3 статьи 6 Конвенции о защите прав человека и основных свобод. По его мнению, обвиняемый в преступлении должен иметь возможность обратиться за правовой помощью по своему выбору, что признается в международных стандартах прав человека способом обеспечения результативной защиты для обвиняемого. Однако, несмотря на значение доверительных отношений между адвокатом и его клиентом, данное право может при необходимости определенным образом ограничиваться в случаях бесплатной юридической помощи и если интересы правосудия требуют, чтобы обвиняемый был представлен адвокатом, назначенным судом. Внутригосударственные власти должны учитывать желание подзащитного в части его выбора представителя, но они могут пренебречь этим желанием, если существуют относимые и достаточные основания для этого, которые продиктованы интересами правосудия. Там, где подобные основания отсутствуют, ограничения в свободном выборе адвоката могут повлечь нарушение пункта 1 статьи 6 данной Конвенции наряду с подпунктом "c" пункта 3 той же статьи, если это отрицательно сказалось на защите обвиняемого с учетом разбирательства в целом (постановления от 25 сентября 1992 года по делу "Круассан (</w:t>
      </w:r>
      <w:proofErr w:type="spellStart"/>
      <w:r w:rsidRPr="003954CF">
        <w:rPr>
          <w:rFonts w:ascii="Sylfaen" w:hAnsi="Sylfaen"/>
          <w:sz w:val="24"/>
          <w:szCs w:val="24"/>
        </w:rPr>
        <w:t>Croissant</w:t>
      </w:r>
      <w:proofErr w:type="spellEnd"/>
      <w:r w:rsidRPr="003954CF">
        <w:rPr>
          <w:rFonts w:ascii="Sylfaen" w:hAnsi="Sylfaen"/>
          <w:sz w:val="24"/>
          <w:szCs w:val="24"/>
        </w:rPr>
        <w:t>) против Германии", от 20 января 2005 года по делу "</w:t>
      </w:r>
      <w:proofErr w:type="spellStart"/>
      <w:r w:rsidRPr="003954CF">
        <w:rPr>
          <w:rFonts w:ascii="Sylfaen" w:hAnsi="Sylfaen"/>
          <w:sz w:val="24"/>
          <w:szCs w:val="24"/>
        </w:rPr>
        <w:t>Майзит</w:t>
      </w:r>
      <w:proofErr w:type="spellEnd"/>
      <w:r w:rsidRPr="003954CF">
        <w:rPr>
          <w:rFonts w:ascii="Sylfaen" w:hAnsi="Sylfaen"/>
          <w:sz w:val="24"/>
          <w:szCs w:val="24"/>
        </w:rPr>
        <w:t xml:space="preserve"> (</w:t>
      </w:r>
      <w:proofErr w:type="spellStart"/>
      <w:r w:rsidRPr="003954CF">
        <w:rPr>
          <w:rFonts w:ascii="Sylfaen" w:hAnsi="Sylfaen"/>
          <w:sz w:val="24"/>
          <w:szCs w:val="24"/>
        </w:rPr>
        <w:t>Mayzit</w:t>
      </w:r>
      <w:proofErr w:type="spellEnd"/>
      <w:r w:rsidRPr="003954CF">
        <w:rPr>
          <w:rFonts w:ascii="Sylfaen" w:hAnsi="Sylfaen"/>
          <w:sz w:val="24"/>
          <w:szCs w:val="24"/>
        </w:rPr>
        <w:t>) против России", от 30 мая 2013 года по делу "Мартин (</w:t>
      </w:r>
      <w:proofErr w:type="spellStart"/>
      <w:r w:rsidRPr="003954CF">
        <w:rPr>
          <w:rFonts w:ascii="Sylfaen" w:hAnsi="Sylfaen"/>
          <w:sz w:val="24"/>
          <w:szCs w:val="24"/>
        </w:rPr>
        <w:t>Martin</w:t>
      </w:r>
      <w:proofErr w:type="spellEnd"/>
      <w:r w:rsidRPr="003954CF">
        <w:rPr>
          <w:rFonts w:ascii="Sylfaen" w:hAnsi="Sylfaen"/>
          <w:sz w:val="24"/>
          <w:szCs w:val="24"/>
        </w:rPr>
        <w:t>) против Эстонии", от 20 октября 2015 года по делу "</w:t>
      </w:r>
      <w:proofErr w:type="spellStart"/>
      <w:r w:rsidRPr="003954CF">
        <w:rPr>
          <w:rFonts w:ascii="Sylfaen" w:hAnsi="Sylfaen"/>
          <w:sz w:val="24"/>
          <w:szCs w:val="24"/>
        </w:rPr>
        <w:t>Дворский</w:t>
      </w:r>
      <w:proofErr w:type="spellEnd"/>
      <w:r w:rsidRPr="003954CF">
        <w:rPr>
          <w:rFonts w:ascii="Sylfaen" w:hAnsi="Sylfaen"/>
          <w:sz w:val="24"/>
          <w:szCs w:val="24"/>
        </w:rPr>
        <w:t xml:space="preserve"> (</w:t>
      </w:r>
      <w:proofErr w:type="spellStart"/>
      <w:r w:rsidRPr="003954CF">
        <w:rPr>
          <w:rFonts w:ascii="Sylfaen" w:hAnsi="Sylfaen"/>
          <w:sz w:val="24"/>
          <w:szCs w:val="24"/>
        </w:rPr>
        <w:t>Dvorski</w:t>
      </w:r>
      <w:proofErr w:type="spellEnd"/>
      <w:r w:rsidRPr="003954CF">
        <w:rPr>
          <w:rFonts w:ascii="Sylfaen" w:hAnsi="Sylfaen"/>
          <w:sz w:val="24"/>
          <w:szCs w:val="24"/>
        </w:rPr>
        <w:t>) против Хорватии" и др.). На основе такой позиции, примененной в решении от 24 августа 2010 года по делу "</w:t>
      </w:r>
      <w:proofErr w:type="spellStart"/>
      <w:r w:rsidRPr="003954CF">
        <w:rPr>
          <w:rFonts w:ascii="Sylfaen" w:hAnsi="Sylfaen"/>
          <w:sz w:val="24"/>
          <w:szCs w:val="24"/>
        </w:rPr>
        <w:t>Прен</w:t>
      </w:r>
      <w:proofErr w:type="spellEnd"/>
      <w:r w:rsidRPr="003954CF">
        <w:rPr>
          <w:rFonts w:ascii="Sylfaen" w:hAnsi="Sylfaen"/>
          <w:sz w:val="24"/>
          <w:szCs w:val="24"/>
        </w:rPr>
        <w:t xml:space="preserve"> (</w:t>
      </w:r>
      <w:proofErr w:type="spellStart"/>
      <w:r w:rsidRPr="003954CF">
        <w:rPr>
          <w:rFonts w:ascii="Sylfaen" w:hAnsi="Sylfaen"/>
          <w:sz w:val="24"/>
          <w:szCs w:val="24"/>
        </w:rPr>
        <w:t>Prehn</w:t>
      </w:r>
      <w:proofErr w:type="spellEnd"/>
      <w:r w:rsidRPr="003954CF">
        <w:rPr>
          <w:rFonts w:ascii="Sylfaen" w:hAnsi="Sylfaen"/>
          <w:sz w:val="24"/>
          <w:szCs w:val="24"/>
        </w:rPr>
        <w:t>) против Германии", не признано нарушением требований данной Конвенции назначение дополнительного адвоката для обеспечения надлежащего хода разбирательства.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Гарантированное подпунктом "d" пункта 3 статьи 14 Международного пакта о гражданских и политических правах право не является абсолютным. Интересы правосудия в рамках конкретного судебного разбирательства могут требовать назначения защитника против желания обвиняемого, особенно если обвиняемый существенным и систематическим образом препятствует надлежащему проведению разбирательства, или ему предъявлено обвинение в совершении тяжкого преступления, но он оказывается не в состоянии действовать в своих собственных интересах, или в тех случаях, когда это необходимо для защиты уязвимых свидетелей от дальнейшего стресса или запугивания, если им придется подвергнуться допросу со стороны обвиняемого. В то же время любое ограничение желания обвиняемого защищать себя лично должно преследовать объективные и достаточно серьезные цели и не выходить за рамки необходимого для отстаивания интересов правосудия (постановление Европейского Суда по правам человека от 4 апреля 2018 года по делу "</w:t>
      </w:r>
      <w:proofErr w:type="spellStart"/>
      <w:r w:rsidRPr="003954CF">
        <w:rPr>
          <w:rFonts w:ascii="Sylfaen" w:hAnsi="Sylfaen"/>
          <w:sz w:val="24"/>
          <w:szCs w:val="24"/>
        </w:rPr>
        <w:t>Коррейя</w:t>
      </w:r>
      <w:proofErr w:type="spellEnd"/>
      <w:r w:rsidRPr="003954CF">
        <w:rPr>
          <w:rFonts w:ascii="Sylfaen" w:hAnsi="Sylfaen"/>
          <w:sz w:val="24"/>
          <w:szCs w:val="24"/>
        </w:rPr>
        <w:t xml:space="preserve"> де </w:t>
      </w:r>
      <w:proofErr w:type="spellStart"/>
      <w:r w:rsidRPr="003954CF">
        <w:rPr>
          <w:rFonts w:ascii="Sylfaen" w:hAnsi="Sylfaen"/>
          <w:sz w:val="24"/>
          <w:szCs w:val="24"/>
        </w:rPr>
        <w:t>Матуш</w:t>
      </w:r>
      <w:proofErr w:type="spellEnd"/>
      <w:r w:rsidRPr="003954CF">
        <w:rPr>
          <w:rFonts w:ascii="Sylfaen" w:hAnsi="Sylfaen"/>
          <w:sz w:val="24"/>
          <w:szCs w:val="24"/>
        </w:rPr>
        <w:t xml:space="preserve"> (</w:t>
      </w:r>
      <w:proofErr w:type="spellStart"/>
      <w:r w:rsidRPr="003954CF">
        <w:rPr>
          <w:rFonts w:ascii="Sylfaen" w:hAnsi="Sylfaen"/>
          <w:sz w:val="24"/>
          <w:szCs w:val="24"/>
        </w:rPr>
        <w:t>Correia</w:t>
      </w:r>
      <w:proofErr w:type="spellEnd"/>
      <w:r w:rsidRPr="003954CF">
        <w:rPr>
          <w:rFonts w:ascii="Sylfaen" w:hAnsi="Sylfaen"/>
          <w:sz w:val="24"/>
          <w:szCs w:val="24"/>
        </w:rPr>
        <w:t xml:space="preserve"> </w:t>
      </w:r>
      <w:proofErr w:type="spellStart"/>
      <w:r w:rsidRPr="003954CF">
        <w:rPr>
          <w:rFonts w:ascii="Sylfaen" w:hAnsi="Sylfaen"/>
          <w:sz w:val="24"/>
          <w:szCs w:val="24"/>
        </w:rPr>
        <w:t>de</w:t>
      </w:r>
      <w:proofErr w:type="spellEnd"/>
      <w:r w:rsidRPr="003954CF">
        <w:rPr>
          <w:rFonts w:ascii="Sylfaen" w:hAnsi="Sylfaen"/>
          <w:sz w:val="24"/>
          <w:szCs w:val="24"/>
        </w:rPr>
        <w:t xml:space="preserve"> </w:t>
      </w:r>
      <w:proofErr w:type="spellStart"/>
      <w:r w:rsidRPr="003954CF">
        <w:rPr>
          <w:rFonts w:ascii="Sylfaen" w:hAnsi="Sylfaen"/>
          <w:sz w:val="24"/>
          <w:szCs w:val="24"/>
        </w:rPr>
        <w:t>Matos</w:t>
      </w:r>
      <w:proofErr w:type="spellEnd"/>
      <w:r w:rsidRPr="003954CF">
        <w:rPr>
          <w:rFonts w:ascii="Sylfaen" w:hAnsi="Sylfaen"/>
          <w:sz w:val="24"/>
          <w:szCs w:val="24"/>
        </w:rPr>
        <w:t>) против Португалии").</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4. Конституционный Суд Российской Федерации неоднократно указывал (определения от 17 октября 2006 года N 424-О, от 8 февраля 2007 года N 251-О-П, от 21 октября 2008 года N 488-О-О, от 17 декабря 2009 года N 1622-О-О, от 29 мая 2012 года N 1014-О, от 24 сентября 2012 года N 1617-О, от 28 мая 2013 года N 799-О, от 29 сентября 2015 года N 1854-О, от 28 января 2016 года N 114-О и от 27 февраля 2018 года N 261-О), что Уголовно-процессуальный кодекс Российской Федерации прямо закрепил право подозреваемого, обвиняемого отказаться от помощи защитника в любой момент </w:t>
      </w:r>
      <w:r w:rsidRPr="003954CF">
        <w:rPr>
          <w:rFonts w:ascii="Sylfaen" w:hAnsi="Sylfaen"/>
          <w:sz w:val="24"/>
          <w:szCs w:val="24"/>
        </w:rPr>
        <w:lastRenderedPageBreak/>
        <w:t>производства по уголовному делу (часть первая статьи 52), пригласить другого защитника или несколько защитников (часть первая статьи 50), установил случаи обязательного участия защитника в уголовном судопроизводстве и обязанность дознавателя, следователя и суда обеспечить участие защитника в форме его назначения при неявке приглашенного защитника в установленный законом срок (части третья и четвертая статьи 50, статья 51). При этом постановление о назначении защитника не влечет отстранения от участия в деле защитника, приглашенного подозреваемым, обвиняемым, его законным представителем, а также другими лицами по поручению или с согласия подозреваемого, обвиняемого (определения от 28 июня 2018 года N 1409-О и N 1412-О).</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Если назначенный защитник не устраивает подозреваемого, обвиняемого ввиду его низкой квалификации, занятой им в деле позиции или по другой причине, подозреваемый, обвиняемый вправе отказаться от его помощи, что, однако, не должно отрицательно сказываться на процессуальном положении привлекаемого к уголовной ответственности лица. В этом случае дознаватель, следователь, суд обязаны выяснить у подозреваемого, обвиняемого, чем вызван отказ от назначенного защитника, разъяснить сущность и юридические последствия такого отказа и при уважительности его причин предложить заменить защитника. Обоснованность отказа от конкретного защитника должна оцениваться в том числе исходя из указанных в статье 72 УПК Российской Федерации обстоятельств, исключающих его участие в деле, а также с учетом норм статей 6 и 7 Федерального закона "Об адвокатской деятельности и адвокатуре в Российской Федерации", закрепляющих полномочия и обязанности адвоката.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Вместе с тем часть вторая статьи 52 УПК Российской Федерации, находясь в нормативном единстве с частью первой той же статьи и статьей 51 данного Кодекса и не наделяя отказ от защитника свойством обязательности для дознавателя, следователя и суда, предполагает, что при разрешении соответствующего заявления в каждом случае следует установить, является ли волеизъявление лица свободным и добровольным и нет ли причин для признания такого отказа вынужденным и причиняющим вред его законным интересам. Тем самым названные нормы, будучи публично-правовыми гарантиями защиты личности от незаконного и необоснованного обвинения, осуждения, ограничения ее прав и свобод, направленными на защиту прав подозреваемого, обвиняемого, не предполагают возможности навязывать лицу конкретного защитника, от которого оно отказалось, исключают принуждение лица к реализации его субъективного права вопреки его воле. Осуществление права пользоваться помощью защитника на любой стадии процесса не может быть поставлено в зависимость от произвольного усмотрения должностного лица или органа, в производстве которого находится уголовное дело, т.е. от решения, не основанного на перечисленных в уголовно-процессуальном законе обстоятельствах, предусматривающих обязательное участие защитника в уголовном судопроизводстве, в том числе по назначению.</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5. Обеспечивая право подозреваемого, обвиняемого защищать свои права с помощью назначенного или выбранного им самим защитника, Уголовно-процессуальный кодекс Российской Федерации вместе с тем прямо не регламентирует ситуацию, связанную с участием в деле защитника по назначению, от которого </w:t>
      </w:r>
      <w:r w:rsidRPr="003954CF">
        <w:rPr>
          <w:rFonts w:ascii="Sylfaen" w:hAnsi="Sylfaen"/>
          <w:sz w:val="24"/>
          <w:szCs w:val="24"/>
        </w:rPr>
        <w:lastRenderedPageBreak/>
        <w:t>подозреваемый, обвиняемый отказывается при одновременном участии в деле защитника по соглашению. Такой отказ не может рассматриваться как отказ от защитника вообще, так как право подозреваемого, обвиняемого на получение квалифицированной юридической помощи предполагается обеспеченным, а потому положение части второй статьи 52 УПК Российской Федерации о необязательности отказа от защитника для дознавателя, следователя и суда в данном случае не может применяться со ссылкой на защиту прав подозреваемого, обвиняемого. Тем не менее это не исключает возможности оставить без удовлетворения заявление лица об отказе от защитника по назначению при злоупотреблении правом на защиту со стороны этого лица, а также приглашенного защитника. Критерии наличия такого злоупотребления выработаны судебной практикой.</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Так, Пленум Верховного Суда Российской Федерации в пункте 18 постановления от 30 июня 2015 года N 29 "О практике применения судами законодательства, обеспечивающего право на защиту в уголовном судопроизводстве" указал, что суд может не признать право обвиняемого на защиту нарушенным в тех случаях,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 процесса, поскольку в силу статьи 17 (часть 3) Конституции Российской Федерации осуществление прав и свобод не должно нарушать права и свободы других лиц.</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Правоприменительная практика также свидетельствует, что непринятие отказа подозреваемого, обвиняемого от назначенного ему защитника может быть продиктовано необходимостью обеспечить разумные сроки производства по делу, угроза нарушения которых вызвана злоупотреблением правом на защиту, когда процессуальное поведение подозреваемого, обвиняемого или приглашенного защитника, будучи недобросовестным, ущемляет конституционные права иных участников судопроизводства. По мнению Судебной коллегии по уголовным делам Верховного Суда Российской Федерации, непринятие судом отказа подсудимого от назначенных защитников и одновременное участие по делу приглашенных и назначенных защитников могут быть - с учетом конкретных обстоятельств, характеризующих поведение обвиняемого и защитников, - признаны не противоречащими закону и не нарушающими право на защиту. Соответствующими обстоятельствами могут признаваться, в частности, сделанные неоднократно и без каких-либо оснований заявления о замене защитника, его неявка под разными предлогами в судебное заседание, т.е. действия, явно направленные на воспрепятствование нормальному ходу судебного разбирательства и указывающие на злоупотребление правом (определение от 25 июля 2012 года N 5-Д12-65).</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Подобная практика согласуется с интересами правосудия и направлена на реализацию предписаний статей 17 (часть 3), 46 (часть 1) и 48 Конституции Российской Федерации в ситуации, когда подозреваемый, обвиняемый, его защитник по соглашению злоупотребляет правом на защиту и такое злоупотребление дезорганизует ход досудебного либо судебного процесса, направлено на срыв производства по делу. Вместе с тем решение об отклонении отказа от защитника по назначению при участии в </w:t>
      </w:r>
      <w:r w:rsidRPr="003954CF">
        <w:rPr>
          <w:rFonts w:ascii="Sylfaen" w:hAnsi="Sylfaen"/>
          <w:sz w:val="24"/>
          <w:szCs w:val="24"/>
        </w:rPr>
        <w:lastRenderedPageBreak/>
        <w:t>уголовном деле защитника по соглашению по мотивам злоупотребления правом на защиту должно быть обоснованным и мотивированным и само по себе не должно исключать возможности приглашенного защитника выполнить взятое на себя поручение.</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Таким образом, статьи 50 и 52 УПК Российской Федерации не могут расцениваться как противоречащие Конституции Российской Федерации, поскольку они по своему конституционно-правовому смыслу не позволяют дознавателю, следователю или суду оставлять без удовлетворения заявление лица об отказе от защитника по назначению при участии в уголовном деле защитника по соглашению, если в поведении этого лица и приглашенного защитника отсутствуют признаки злоупотребления правом на защиту. Применение впредь данных положений вопреки указанному конституционно-правовому смыслу не допускается.</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Конституционный Суд Российской Федерации, руководствуясь пунктом 12 части первой статьи 75 Федерального конституционного закона "О Конституционном Суде Российской Федерации", считает возможным установить особенности исполнения настоящего Постановления в отношении конкретного дела заявителя, состоящие в следующем. Судебные акты, вынесенные в отношении Ю.Ю.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на основании статей 50 и 52 УПК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 что во всяком случае не предполагает повторного совершения процессуальных действий, если присутствие в деле адвоката по назначению после непринятого отказа от него не сказалось отрицательно на защите обвиняемого с учетом разбирательства в целом. 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jc w:val="center"/>
        <w:rPr>
          <w:rFonts w:ascii="Sylfaen" w:hAnsi="Sylfaen"/>
          <w:sz w:val="24"/>
          <w:szCs w:val="24"/>
        </w:rPr>
      </w:pPr>
      <w:r w:rsidRPr="003954CF">
        <w:rPr>
          <w:rFonts w:ascii="Sylfaen" w:hAnsi="Sylfaen"/>
          <w:sz w:val="24"/>
          <w:szCs w:val="24"/>
        </w:rPr>
        <w:t>постановил:</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ind w:firstLine="540"/>
        <w:jc w:val="both"/>
        <w:rPr>
          <w:rFonts w:ascii="Sylfaen" w:hAnsi="Sylfaen"/>
          <w:sz w:val="24"/>
          <w:szCs w:val="24"/>
        </w:rPr>
      </w:pPr>
      <w:r w:rsidRPr="003954CF">
        <w:rPr>
          <w:rFonts w:ascii="Sylfaen" w:hAnsi="Sylfaen"/>
          <w:sz w:val="24"/>
          <w:szCs w:val="24"/>
        </w:rPr>
        <w:t>1. Признать статьи 50 и 52 УПК Российской Федерации не противоречащими Конституции Российской Федерации в той мере, в какой по своему конституционно-правовому смыслу они не предполагают, что дознаватель, следователь или суд может оставить без удовлетворения заявление лица об отказе от защитника по назначению при участии в уголовном деле защитника по соглашению, если отсутствует злоупотребление правом на защиту со стороны этого лица, а также приглашенного защитника.</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2. Конституционно-правовой смысл статей 50 и 52 УПК Российской Федерации, выявленный в настоящем Постановлении, является общеобязательным, что исключает впредь любое иное их истолкование в правоприменительной практике.</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 xml:space="preserve">3. Правоприменительные решения, вынесенные в отношении гражданина </w:t>
      </w:r>
      <w:proofErr w:type="spellStart"/>
      <w:r w:rsidRPr="003954CF">
        <w:rPr>
          <w:rFonts w:ascii="Sylfaen" w:hAnsi="Sylfaen"/>
          <w:sz w:val="24"/>
          <w:szCs w:val="24"/>
        </w:rPr>
        <w:t>Кавалерова</w:t>
      </w:r>
      <w:proofErr w:type="spellEnd"/>
      <w:r w:rsidRPr="003954CF">
        <w:rPr>
          <w:rFonts w:ascii="Sylfaen" w:hAnsi="Sylfaen"/>
          <w:sz w:val="24"/>
          <w:szCs w:val="24"/>
        </w:rPr>
        <w:t xml:space="preserve"> Юрия Юрьевича на основании статей 50 и 52 УПК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w:t>
      </w:r>
      <w:r w:rsidRPr="003954CF">
        <w:rPr>
          <w:rFonts w:ascii="Sylfaen" w:hAnsi="Sylfaen"/>
          <w:sz w:val="24"/>
          <w:szCs w:val="24"/>
        </w:rPr>
        <w:lastRenderedPageBreak/>
        <w:t>этого нет иных препятствий.</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496388" w:rsidRPr="003954CF" w:rsidRDefault="00496388" w:rsidP="00496388">
      <w:pPr>
        <w:pStyle w:val="ConsPlusNormal"/>
        <w:spacing w:before="240"/>
        <w:ind w:firstLine="540"/>
        <w:jc w:val="both"/>
        <w:rPr>
          <w:rFonts w:ascii="Sylfaen" w:hAnsi="Sylfaen"/>
          <w:sz w:val="24"/>
          <w:szCs w:val="24"/>
        </w:rPr>
      </w:pPr>
      <w:r w:rsidRPr="003954CF">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jc w:val="right"/>
        <w:rPr>
          <w:rFonts w:ascii="Sylfaen" w:hAnsi="Sylfaen"/>
          <w:sz w:val="24"/>
          <w:szCs w:val="24"/>
        </w:rPr>
      </w:pPr>
      <w:r w:rsidRPr="003954CF">
        <w:rPr>
          <w:rFonts w:ascii="Sylfaen" w:hAnsi="Sylfaen"/>
          <w:sz w:val="24"/>
          <w:szCs w:val="24"/>
        </w:rPr>
        <w:t>Конституционный Суд</w:t>
      </w:r>
    </w:p>
    <w:p w:rsidR="00496388" w:rsidRPr="003954CF" w:rsidRDefault="00496388" w:rsidP="00496388">
      <w:pPr>
        <w:pStyle w:val="ConsPlusNormal"/>
        <w:jc w:val="right"/>
        <w:rPr>
          <w:rFonts w:ascii="Sylfaen" w:hAnsi="Sylfaen"/>
          <w:sz w:val="24"/>
          <w:szCs w:val="24"/>
        </w:rPr>
      </w:pPr>
      <w:r w:rsidRPr="003954CF">
        <w:rPr>
          <w:rFonts w:ascii="Sylfaen" w:hAnsi="Sylfaen"/>
          <w:sz w:val="24"/>
          <w:szCs w:val="24"/>
        </w:rPr>
        <w:t>Российской Федерации</w:t>
      </w:r>
    </w:p>
    <w:p w:rsidR="00496388" w:rsidRPr="003954CF" w:rsidRDefault="00496388" w:rsidP="00496388">
      <w:pPr>
        <w:pStyle w:val="ConsPlusNormal"/>
        <w:jc w:val="both"/>
        <w:rPr>
          <w:rFonts w:ascii="Sylfaen" w:hAnsi="Sylfaen"/>
          <w:sz w:val="24"/>
          <w:szCs w:val="24"/>
        </w:rPr>
      </w:pPr>
    </w:p>
    <w:p w:rsidR="00496388" w:rsidRPr="003954CF" w:rsidRDefault="00496388" w:rsidP="00496388">
      <w:pPr>
        <w:pStyle w:val="ConsPlusNormal"/>
        <w:pBdr>
          <w:top w:val="single" w:sz="6" w:space="0" w:color="auto"/>
        </w:pBdr>
        <w:spacing w:before="100" w:after="100"/>
        <w:jc w:val="both"/>
        <w:rPr>
          <w:rFonts w:ascii="Sylfaen" w:hAnsi="Sylfaen"/>
          <w:sz w:val="24"/>
          <w:szCs w:val="24"/>
        </w:rPr>
      </w:pPr>
    </w:p>
    <w:p w:rsidR="00496388" w:rsidRPr="00012680" w:rsidRDefault="00496388" w:rsidP="00496388">
      <w:pPr>
        <w:pStyle w:val="ConsPlusNormal"/>
        <w:jc w:val="both"/>
        <w:outlineLvl w:val="0"/>
        <w:rPr>
          <w:rFonts w:ascii="Sylfaen" w:hAnsi="Sylfaen" w:cs="Helvetica"/>
          <w:b/>
          <w:bCs/>
          <w:color w:val="000000"/>
          <w:sz w:val="24"/>
          <w:szCs w:val="24"/>
          <w:shd w:val="clear" w:color="auto" w:fill="FFFFFF"/>
        </w:rPr>
      </w:pPr>
      <w:r w:rsidRPr="00012680">
        <w:rPr>
          <w:rFonts w:ascii="Sylfaen" w:hAnsi="Sylfaen" w:cs="Helvetica"/>
          <w:b/>
          <w:bCs/>
          <w:color w:val="000000"/>
          <w:sz w:val="24"/>
          <w:szCs w:val="24"/>
          <w:shd w:val="clear" w:color="auto" w:fill="FFFFFF"/>
        </w:rPr>
        <w:t>Конституционный Суд РФ разрешил адвокатам занимать должности депутатов представительных органов муниципальных образований на непостоянной основе.</w:t>
      </w:r>
    </w:p>
    <w:p w:rsidR="00496388" w:rsidRPr="00012680" w:rsidRDefault="00496388" w:rsidP="00496388">
      <w:pPr>
        <w:pStyle w:val="ConsPlusNormal"/>
        <w:jc w:val="both"/>
        <w:outlineLvl w:val="0"/>
        <w:rPr>
          <w:rFonts w:ascii="Sylfaen" w:hAnsi="Sylfaen"/>
          <w:sz w:val="24"/>
          <w:szCs w:val="24"/>
        </w:rPr>
      </w:pPr>
    </w:p>
    <w:p w:rsidR="00496388" w:rsidRPr="00012680" w:rsidRDefault="00496388" w:rsidP="00496388">
      <w:pPr>
        <w:pStyle w:val="ConsPlusTitle"/>
        <w:jc w:val="center"/>
        <w:outlineLvl w:val="0"/>
        <w:rPr>
          <w:rFonts w:ascii="Sylfaen" w:hAnsi="Sylfaen"/>
          <w:szCs w:val="24"/>
        </w:rPr>
      </w:pPr>
      <w:r w:rsidRPr="00012680">
        <w:rPr>
          <w:rFonts w:ascii="Sylfaen" w:hAnsi="Sylfaen"/>
          <w:szCs w:val="24"/>
        </w:rPr>
        <w:t>КОНСТИТУЦИОННЫЙ СУД РОССИЙСКОЙ ФЕДЕРАЦИИ</w:t>
      </w:r>
    </w:p>
    <w:p w:rsidR="00496388" w:rsidRPr="00012680" w:rsidRDefault="00496388" w:rsidP="00496388">
      <w:pPr>
        <w:pStyle w:val="ConsPlusTitle"/>
        <w:jc w:val="center"/>
        <w:rPr>
          <w:rFonts w:ascii="Sylfaen" w:hAnsi="Sylfaen"/>
          <w:szCs w:val="24"/>
        </w:rPr>
      </w:pPr>
    </w:p>
    <w:p w:rsidR="00496388" w:rsidRPr="00012680" w:rsidRDefault="00496388" w:rsidP="00496388">
      <w:pPr>
        <w:pStyle w:val="ConsPlusTitle"/>
        <w:jc w:val="center"/>
        <w:rPr>
          <w:rFonts w:ascii="Sylfaen" w:hAnsi="Sylfaen"/>
          <w:szCs w:val="24"/>
        </w:rPr>
      </w:pPr>
      <w:r w:rsidRPr="00012680">
        <w:rPr>
          <w:rFonts w:ascii="Sylfaen" w:hAnsi="Sylfaen"/>
          <w:szCs w:val="24"/>
        </w:rPr>
        <w:t>Именем Российской Федерации</w:t>
      </w:r>
    </w:p>
    <w:p w:rsidR="00496388" w:rsidRPr="00012680" w:rsidRDefault="00496388" w:rsidP="00496388">
      <w:pPr>
        <w:pStyle w:val="ConsPlusTitle"/>
        <w:jc w:val="center"/>
        <w:rPr>
          <w:rFonts w:ascii="Sylfaen" w:hAnsi="Sylfaen"/>
          <w:szCs w:val="24"/>
        </w:rPr>
      </w:pPr>
    </w:p>
    <w:p w:rsidR="00496388" w:rsidRPr="00012680" w:rsidRDefault="00496388" w:rsidP="00496388">
      <w:pPr>
        <w:pStyle w:val="ConsPlusTitle"/>
        <w:jc w:val="center"/>
        <w:rPr>
          <w:rFonts w:ascii="Sylfaen" w:hAnsi="Sylfaen"/>
          <w:szCs w:val="24"/>
        </w:rPr>
      </w:pPr>
      <w:r w:rsidRPr="00012680">
        <w:rPr>
          <w:rFonts w:ascii="Sylfaen" w:hAnsi="Sylfaen"/>
          <w:szCs w:val="24"/>
        </w:rPr>
        <w:t>ПОСТАНОВЛЕНИЕ</w:t>
      </w:r>
    </w:p>
    <w:p w:rsidR="00496388" w:rsidRPr="00012680" w:rsidRDefault="00496388" w:rsidP="00496388">
      <w:pPr>
        <w:pStyle w:val="ConsPlusTitle"/>
        <w:jc w:val="center"/>
        <w:rPr>
          <w:rFonts w:ascii="Sylfaen" w:hAnsi="Sylfaen"/>
          <w:szCs w:val="24"/>
        </w:rPr>
      </w:pPr>
      <w:r w:rsidRPr="00012680">
        <w:rPr>
          <w:rFonts w:ascii="Sylfaen" w:hAnsi="Sylfaen"/>
          <w:szCs w:val="24"/>
        </w:rPr>
        <w:t>от 18 июля 2019 г. N 29-П</w:t>
      </w:r>
    </w:p>
    <w:p w:rsidR="00496388" w:rsidRPr="00012680" w:rsidRDefault="00496388" w:rsidP="00496388">
      <w:pPr>
        <w:pStyle w:val="ConsPlusTitle"/>
        <w:jc w:val="center"/>
        <w:rPr>
          <w:rFonts w:ascii="Sylfaen" w:hAnsi="Sylfaen"/>
          <w:szCs w:val="24"/>
        </w:rPr>
      </w:pPr>
    </w:p>
    <w:p w:rsidR="00496388" w:rsidRPr="00012680" w:rsidRDefault="00496388" w:rsidP="00496388">
      <w:pPr>
        <w:pStyle w:val="ConsPlusTitle"/>
        <w:jc w:val="center"/>
        <w:rPr>
          <w:rFonts w:ascii="Sylfaen" w:hAnsi="Sylfaen"/>
          <w:szCs w:val="24"/>
        </w:rPr>
      </w:pPr>
      <w:bookmarkStart w:id="19" w:name="_Hlk20477990"/>
      <w:r w:rsidRPr="00012680">
        <w:rPr>
          <w:rFonts w:ascii="Sylfaen" w:hAnsi="Sylfaen"/>
          <w:szCs w:val="24"/>
        </w:rPr>
        <w:t>ПО ДЕЛУ О ПРОВЕРКЕ КОНСТИТУЦИОННОСТИ</w:t>
      </w:r>
    </w:p>
    <w:p w:rsidR="00496388" w:rsidRPr="00012680" w:rsidRDefault="00496388" w:rsidP="00496388">
      <w:pPr>
        <w:pStyle w:val="ConsPlusTitle"/>
        <w:jc w:val="center"/>
        <w:rPr>
          <w:rFonts w:ascii="Sylfaen" w:hAnsi="Sylfaen"/>
          <w:szCs w:val="24"/>
        </w:rPr>
      </w:pPr>
      <w:r w:rsidRPr="00012680">
        <w:rPr>
          <w:rFonts w:ascii="Sylfaen" w:hAnsi="Sylfaen"/>
          <w:szCs w:val="24"/>
        </w:rPr>
        <w:t>ПОЛОЖЕНИЯ АБЗАЦА ПЕРВОГО ПУНКТА 1 СТАТЬИ 2 ФЕДЕРАЛЬНОГО</w:t>
      </w:r>
    </w:p>
    <w:p w:rsidR="00496388" w:rsidRPr="00012680" w:rsidRDefault="00496388" w:rsidP="00496388">
      <w:pPr>
        <w:pStyle w:val="ConsPlusTitle"/>
        <w:jc w:val="center"/>
        <w:rPr>
          <w:rFonts w:ascii="Sylfaen" w:hAnsi="Sylfaen"/>
          <w:szCs w:val="24"/>
        </w:rPr>
      </w:pPr>
      <w:r w:rsidRPr="00012680">
        <w:rPr>
          <w:rFonts w:ascii="Sylfaen" w:hAnsi="Sylfaen"/>
          <w:szCs w:val="24"/>
        </w:rPr>
        <w:t>ЗАКОНА "ОБ АДВОКАТСКОЙ ДЕЯТЕЛЬНОСТИ И АДВОКАТУРЕ</w:t>
      </w:r>
    </w:p>
    <w:p w:rsidR="00496388" w:rsidRPr="00012680" w:rsidRDefault="00496388" w:rsidP="00496388">
      <w:pPr>
        <w:pStyle w:val="ConsPlusTitle"/>
        <w:jc w:val="center"/>
        <w:rPr>
          <w:rFonts w:ascii="Sylfaen" w:hAnsi="Sylfaen"/>
          <w:szCs w:val="24"/>
        </w:rPr>
      </w:pPr>
      <w:r w:rsidRPr="00012680">
        <w:rPr>
          <w:rFonts w:ascii="Sylfaen" w:hAnsi="Sylfaen"/>
          <w:szCs w:val="24"/>
        </w:rPr>
        <w:t>В РОССИЙСКОЙ ФЕДЕРАЦИИ" В СВЯЗИ С ЖАЛОБОЙ</w:t>
      </w:r>
    </w:p>
    <w:p w:rsidR="00496388" w:rsidRPr="00012680" w:rsidRDefault="00496388" w:rsidP="00496388">
      <w:pPr>
        <w:pStyle w:val="ConsPlusTitle"/>
        <w:jc w:val="center"/>
        <w:rPr>
          <w:rFonts w:ascii="Sylfaen" w:hAnsi="Sylfaen"/>
          <w:szCs w:val="24"/>
        </w:rPr>
      </w:pPr>
      <w:r w:rsidRPr="00012680">
        <w:rPr>
          <w:rFonts w:ascii="Sylfaen" w:hAnsi="Sylfaen"/>
          <w:szCs w:val="24"/>
        </w:rPr>
        <w:t>ГРАЖДАНИНА О.В. СУХОВА</w:t>
      </w:r>
      <w:bookmarkEnd w:id="19"/>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ind w:firstLine="540"/>
        <w:jc w:val="both"/>
        <w:rPr>
          <w:rFonts w:ascii="Sylfaen" w:hAnsi="Sylfaen"/>
          <w:sz w:val="24"/>
          <w:szCs w:val="24"/>
        </w:rPr>
      </w:pPr>
      <w:r w:rsidRPr="0001268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012680">
        <w:rPr>
          <w:rFonts w:ascii="Sylfaen" w:hAnsi="Sylfaen"/>
          <w:sz w:val="24"/>
          <w:szCs w:val="24"/>
        </w:rPr>
        <w:t>Арановского</w:t>
      </w:r>
      <w:proofErr w:type="spellEnd"/>
      <w:r w:rsidRPr="00012680">
        <w:rPr>
          <w:rFonts w:ascii="Sylfaen" w:hAnsi="Sylfaen"/>
          <w:sz w:val="24"/>
          <w:szCs w:val="24"/>
        </w:rPr>
        <w:t xml:space="preserve">, А.И. Бойцова, Н.С. Бондаря, Г.А. Гаджиева, Ю.М. Данилова, Л.М. </w:t>
      </w:r>
      <w:proofErr w:type="spellStart"/>
      <w:r w:rsidRPr="00012680">
        <w:rPr>
          <w:rFonts w:ascii="Sylfaen" w:hAnsi="Sylfaen"/>
          <w:sz w:val="24"/>
          <w:szCs w:val="24"/>
        </w:rPr>
        <w:t>Жарковой</w:t>
      </w:r>
      <w:proofErr w:type="spellEnd"/>
      <w:r w:rsidRPr="00012680">
        <w:rPr>
          <w:rFonts w:ascii="Sylfaen" w:hAnsi="Sylfaen"/>
          <w:sz w:val="24"/>
          <w:szCs w:val="24"/>
        </w:rPr>
        <w:t xml:space="preserve">, С.М. Казанцева, С.Д. Князева, А.Н. Кокотова, Л.О. </w:t>
      </w:r>
      <w:proofErr w:type="spellStart"/>
      <w:r w:rsidRPr="00012680">
        <w:rPr>
          <w:rFonts w:ascii="Sylfaen" w:hAnsi="Sylfaen"/>
          <w:sz w:val="24"/>
          <w:szCs w:val="24"/>
        </w:rPr>
        <w:t>Красавчиковой</w:t>
      </w:r>
      <w:proofErr w:type="spellEnd"/>
      <w:r w:rsidRPr="00012680">
        <w:rPr>
          <w:rFonts w:ascii="Sylfaen" w:hAnsi="Sylfaen"/>
          <w:sz w:val="24"/>
          <w:szCs w:val="24"/>
        </w:rPr>
        <w:t>, С.П. Маврина, Н.В. Мельникова, Ю.Д. Рудкина, О.С. Хохряковой, В.Г. Ярославцева,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рассмотрел в заседании без проведения слушания дело о проверке конституционности положения абзаца первого пункта 1 статьи 2 Федерального закона "Об адвокатской деятельности и адвокатуре в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lastRenderedPageBreak/>
        <w:t>Поводом к рассмотрению дела явилась жалоба гражданина О.В. Сухова.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jc w:val="center"/>
        <w:rPr>
          <w:rFonts w:ascii="Sylfaen" w:hAnsi="Sylfaen"/>
          <w:sz w:val="24"/>
          <w:szCs w:val="24"/>
        </w:rPr>
      </w:pPr>
      <w:r w:rsidRPr="00012680">
        <w:rPr>
          <w:rFonts w:ascii="Sylfaen" w:hAnsi="Sylfaen"/>
          <w:sz w:val="24"/>
          <w:szCs w:val="24"/>
        </w:rPr>
        <w:t>установил:</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ind w:firstLine="540"/>
        <w:jc w:val="both"/>
        <w:rPr>
          <w:rFonts w:ascii="Sylfaen" w:hAnsi="Sylfaen"/>
          <w:sz w:val="24"/>
          <w:szCs w:val="24"/>
        </w:rPr>
      </w:pPr>
      <w:r w:rsidRPr="00012680">
        <w:rPr>
          <w:rFonts w:ascii="Sylfaen" w:hAnsi="Sylfaen"/>
          <w:sz w:val="24"/>
          <w:szCs w:val="24"/>
        </w:rPr>
        <w:t>1. В соответствии с абзацем первым пункта 1 статьи 2 Федерального закона от 31 мая 2002 года N 63-ФЗ "Об адвокатской деятельности и адвокатуре в Российской Федерации", а именно его предложением третьим,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Заявитель по настоящему делу гражданин О.В. Сухов, являющийся адвокатом Адвокатской палаты города Москвы, в 2017 году был избран депутатом Совета депутатов муниципального округа Нагорный в городе Москве и осуществляет полномочия депутата на непостоянной основе (в соответствии с уставом данного муниципального образования все депутаты работают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Решением Совета Адвокатской палаты города Москвы от 27 марта 2018 года к заявителю была применена мера дисциплинарной ответственности в виде замечания за занятие муниципальной должности - депутата Совета депутатов муниципального округа Нагорный в городе Москве. По мнению Совета Адвокатской палаты города Москвы, совмещение адвокатом адвокатской деятельности со статусом лица, занимающего муниципальную должность, даже и на непостоянной основе, свидетельствует о вхождении члена адвокатского сообщества, вопреки закону, в систему органов местного самоуправления; такое совмещение нарушает как независимость адвоката в качестве советника по правовым вопросам, так и принцип равноправия адвокатов, поскольку адвокат, занимающий муниципальную должность депутата, получает возможность использовать депутатские полномочия и привилегии, в том числе при оказании юридической помощи своим доверителям.</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Указанным решением Совета Адвокатской палаты города Москвы О.В. Сухову также разъяснена необходимость устранить длящееся нарушение норм Федерального закона "Об адвокатской деятельности и адвокатуре в Российской Федерации" в течение шести месяцев с даты принятия данного решения и он предупрежден, что неисполнение или ненадлежащее исполнение адвокатом решений органов адвокатской палаты, принятых в пределах их компетенции, может повлечь прекращение статуса адвоката.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Решением Хамовнического районного суда города Москвы от 19 июля 2018 года, оставленным без изменения апелляционным определением судебной коллегии по гражданским делам Московского городского суда от 4 декабря 2018 года, отказано в </w:t>
      </w:r>
      <w:r w:rsidRPr="00012680">
        <w:rPr>
          <w:rFonts w:ascii="Sylfaen" w:hAnsi="Sylfaen"/>
          <w:sz w:val="24"/>
          <w:szCs w:val="24"/>
        </w:rPr>
        <w:lastRenderedPageBreak/>
        <w:t>удовлетворении искового заявления О.В. Сухова об оспаривании указанного решения Совета Адвокатской палаты города Москвы и прекращении дисциплинарного производства. В кассационном порядке заявитель эти судебные постановления не обжаловал.</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По мнению заявителя, оспариваемое законоположение в той мере, в какой оно запрещает адвокату занимать муниципальные должности, в том числе при избрании в орган местного самоуправления, без учета того, исполняет адвокат свои полномочия при работе в данном органе на постоянной или на непостоянной основе, не соответствует статьям 32 (часть 2), 34 (часть 1) и 37 (часть 1) Конституции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Соответственно, положение абзаца первого пункта 1 статьи 2 Федерального закона "Об адвокатской деятельности и адвокатуре в Российской Федерации" является предметом рассмотрения Конституционного Суда Российской Федерации по настоящему делу в той мере, в какой на основании данного законоположения в системе действующего правового регулирования решается вопрос о запрете адвокату совмещать адвокатскую деятельность с деятельностью депутата представительного органа муниципального образования, осуществляющего полномочия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bookmarkStart w:id="20" w:name="Par30"/>
      <w:bookmarkEnd w:id="20"/>
      <w:r w:rsidRPr="00012680">
        <w:rPr>
          <w:rFonts w:ascii="Sylfaen" w:hAnsi="Sylfaen"/>
          <w:sz w:val="24"/>
          <w:szCs w:val="24"/>
        </w:rPr>
        <w:t>2. Конституция Российской Федерации, гарантируя в Российской Федерации как правовом государстве государственную защиту прав и свобод человека и гражданина, в том числе право на получение квалифицированной юридической помощи (статья 1, часть 1; статья 45, часть 1; статья 48, часть 1), предполагает установление законодательного регулирования по вопросам, связанным с деятельностью адвокатуры, которые наряду с вопросами кадров судебных и правоохранительных органов, нотариатом относятся к совместному ведению Российской Федерации и ее субъектов (статья 72, пункт "л" части 1).</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Данные конституционные положения, как указал Конституционный Суд Российской Федерации, ориентируют, среди прочего, на принятие общих по своему характеру законодательных мер по вопросам деятельности государственных органов и негосударственных институтов, призванных осуществлять публичную юридическую деятельность в целях охраны прав и свобод граждан, в том числе адвокатуры (Определение от 8 декабря 2011 года N 1714-О-О).</w:t>
      </w:r>
    </w:p>
    <w:p w:rsidR="00496388" w:rsidRPr="00012680" w:rsidRDefault="00496388" w:rsidP="00496388">
      <w:pPr>
        <w:pStyle w:val="ConsPlusNormal"/>
        <w:spacing w:before="240"/>
        <w:ind w:firstLine="540"/>
        <w:jc w:val="both"/>
        <w:rPr>
          <w:rFonts w:ascii="Sylfaen" w:hAnsi="Sylfaen"/>
          <w:sz w:val="24"/>
          <w:szCs w:val="24"/>
        </w:rPr>
      </w:pPr>
      <w:bookmarkStart w:id="21" w:name="Par32"/>
      <w:bookmarkEnd w:id="21"/>
      <w:r w:rsidRPr="00012680">
        <w:rPr>
          <w:rFonts w:ascii="Sylfaen" w:hAnsi="Sylfaen"/>
          <w:sz w:val="24"/>
          <w:szCs w:val="24"/>
        </w:rPr>
        <w:lastRenderedPageBreak/>
        <w:t>Конституционный Суд Российской Федерации также неоднократно отмечал, что общественные отношения по поводу оказания юридической помощи находятся во взаимосвязи с реализацией соответствующими субъектами конституционной обязанности государства по обеспечению надлежащих гарантий доступа каждого к правовым услугам и возможности привлечения каждым лицом, заинтересованным в совершении юридически значимых действий, квалифицированных специалистов в области права, - именно поэтому они воплощают в себе публичный интерес, а оказание юридических услуг имеет публично-правовое значение. Данный вывод Конституционный Суд Российской Федерации последовательно подтверждал в своих решениях, в частности применительно к деятельности адвокатов (Постановление от 23 декабря 1999 года N 18-П и Определение от 21 декабря 2000 года N 282-О). Публичные начала в природе отношений по оказанию юридической помощи обусловлены и тем, что, возникая в связи с реализацией права на судебную защиту (статья 46, часть 1, Конституции Российской Федерации), они протекают во взаимосвязи с функционированием институтов судебной власти. Соответственно, право на получение квалифицированной юридической помощи, выступая гарантией защиты прав, свобод и законных интересов, одновременно является одной из предпосылок надлежащего осуществления правосудия, обеспечивая в соответствии со статьей 123 (часть 3) Конституции Российской Федерации его состязательный характер и равноправие сторон (Постановление от 23 января 2007 года N 1-П).</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Будучи независимым профессиональным советником по правовым вопросам, на которого законом возложена публичная обязанность обеспечивать защиту прав и свобод человека и гражданина (в том числе по назначению судов), адвокат, как указал Конституционный Суд Российской Федерации в Постановлении от 17 декабря 2015 года N 33-П, осуществляет деятельность, имеющую публично-правовой характер, реализуя тем самым гарантии права каждого на получение квалифицированной юридической помощи. Осуществление адвокатами указанных публичных функций предполагает создание нормативно-правовых и организационных механизмов, обеспечивающих законность и независимость в деятельности адвокатов с учетом специфики адвокатуры как профессионального сообщества адвокатов, которое, будучи институтом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 (пункты 1 и 2 статьи 3 Федерального закона "Об адвокатской деятельности и адвокатуре в Российской Федерации"). В то же время приобретение статуса адвоката выступает формой реализации права свободно распоряжаться своими способностями к труду, выбирать род деятельности и профессию (статья 37, часть 1, Конституции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Соответственно, хотя Конституция Российской Федерации не содержит положений, непосредственно определяющих статус адвоката и адвокатуры, вместе с тем приведенные конституционные положения и сформулированные на их основе правовые позиции Конституционного Суда Российской Федерации предполагают урегулирование статуса адвоката и адвокатуры в федеральном законе таким образом, чтобы они отвечали своему конституционному предназначению как элементу механизма реализации </w:t>
      </w:r>
      <w:r w:rsidRPr="00012680">
        <w:rPr>
          <w:rFonts w:ascii="Sylfaen" w:hAnsi="Sylfaen"/>
          <w:sz w:val="24"/>
          <w:szCs w:val="24"/>
        </w:rPr>
        <w:lastRenderedPageBreak/>
        <w:t>конституционных прав на судебную защиту и на квалифицированную юридическую помощь и при этом обеспечивали гарантии конституционных прав граждан, выбравших профессию адвоката. Как следует из правовых позиций Конституционного Суда Российской Федерации, основанных на положениях статей 17 (часть 3), 19 (части 1 и 2) и 55 (часть 3) Конституции Российской Федерации, федеральный законодатель, осуществляя соответствующее регулирование, обязан обеспечивать баланс конституционно защищаемых ценностей и соблюдать критерии разумности, необходимости и соразмерности связанных с таким статусом возможных ограничений прав и свобод и не вправе вводить не имеющие объективного и разумного оправдания различия в правах лиц, принадлежащих к одной и той же категории.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3. Осуществляя предоставленные ему полномочия, законодатель в рамках своей дискреции принял Федеральный закон "Об адвокатской деятельности и адвокатуре в Российской Федерации", в котором определил, что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данным Федеральным законом, физическим и юридическим лицам в целях защиты их прав, свобод и интересов, а также обеспечения доступа к правосудию; адвокатская деятельность не является предпринимательской; не является адвокатской деятельностью юридическая помощь, оказываемая: работниками юридических служб юридических лиц, а также работниками органов государственной власти и органов местного самоуправления, участниками и работниками организаций, оказывающих юридические услуги, а также индивидуальными предпринимателями, 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 действие данного Федерального закона не распространяется также на органы и лиц, которые осуществляют представительство в силу закона (статья 1).</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Соответственно, адвокатская деятельность обособлена от других видов юридической помощи как особый вид квалифицированной юридической помощи, который оказывается исключительно субъектами со специальным правовым статусом - адвокатами, являющимися лицами свободной профессии (т.е. осуществляющими профессиональную деятельность не по найму) и призванными осуществлять свою деятельность самостоятельно и независимо, что находит воплощение в установленных законом для адвокатов требованиях, ограничениях и гарантиях.</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Одно из таких ограничений предусмотрено положением абзаца первого пункта 1 статьи 2 Федерального закона "Об адвокатской деятельности и адвокатуре в Российской Федерации", согласно которому адвокат не вправе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496388" w:rsidRPr="00012680" w:rsidRDefault="00496388" w:rsidP="00496388">
      <w:pPr>
        <w:pStyle w:val="ConsPlusNormal"/>
        <w:spacing w:before="240"/>
        <w:ind w:firstLine="540"/>
        <w:jc w:val="both"/>
        <w:rPr>
          <w:rFonts w:ascii="Sylfaen" w:hAnsi="Sylfaen"/>
          <w:sz w:val="24"/>
          <w:szCs w:val="24"/>
        </w:rPr>
      </w:pPr>
      <w:bookmarkStart w:id="22" w:name="Par38"/>
      <w:bookmarkEnd w:id="22"/>
      <w:r w:rsidRPr="00012680">
        <w:rPr>
          <w:rFonts w:ascii="Sylfaen" w:hAnsi="Sylfaen"/>
          <w:sz w:val="24"/>
          <w:szCs w:val="24"/>
        </w:rPr>
        <w:t xml:space="preserve">Данное ограничение было введено Федеральным законом от 20 декабря 2004 года N 163-ФЗ "О внесении изменений в Федеральный закон "Об адвокатской деятельности и адвокатуре в Российской Федерации", на момент вступления в силу которого - 23 декабря </w:t>
      </w:r>
      <w:r w:rsidRPr="00012680">
        <w:rPr>
          <w:rFonts w:ascii="Sylfaen" w:hAnsi="Sylfaen"/>
          <w:sz w:val="24"/>
          <w:szCs w:val="24"/>
        </w:rPr>
        <w:lastRenderedPageBreak/>
        <w:t>2004 года - действовал Федеральный закон от 8 января 1998 года N 8-ФЗ "Об основах муниципальной службы в Российской Федерации" (утратил силу с 1 июня 2007 года в связи с принятием Федерального закона от 2 марта 2007 года N 25-ФЗ "О муниципальной службе в Российской Федерации"), предусматривавший деление муниципальных должностей на два вида: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и иные муниципальные должности, замещаемые путем заключения трудового договора. Действующее правовое регулирование, а именно Федеральный закон от 6 октября 2003 года N 131-ФЗ "Об общих принципах организации местного самоуправления в Российской Федерации" (абзацы шестнадцатый и двадцатый части 1 статьи 2) и Федеральный закон "О муниципальной службе в Российской Федерации" (часть 2 статьи 1) в отличие от прежнего регулирования вместо единого понятия "муниципальная должность" использует два термина: "муниципальная должность" и "должность муниципальной службы", однако, как и прежде, депутат представительного органа муниципального образования признается лицом, замещающим муниципальную должность.</w:t>
      </w:r>
    </w:p>
    <w:p w:rsidR="00496388" w:rsidRPr="00012680" w:rsidRDefault="00496388" w:rsidP="00496388">
      <w:pPr>
        <w:pStyle w:val="ConsPlusNormal"/>
        <w:spacing w:before="240"/>
        <w:ind w:firstLine="540"/>
        <w:jc w:val="both"/>
        <w:rPr>
          <w:rFonts w:ascii="Sylfaen" w:hAnsi="Sylfaen"/>
          <w:sz w:val="24"/>
          <w:szCs w:val="24"/>
        </w:rPr>
      </w:pPr>
      <w:bookmarkStart w:id="23" w:name="Par39"/>
      <w:bookmarkEnd w:id="23"/>
      <w:r w:rsidRPr="00012680">
        <w:rPr>
          <w:rFonts w:ascii="Sylfaen" w:hAnsi="Sylfaen"/>
          <w:sz w:val="24"/>
          <w:szCs w:val="24"/>
        </w:rPr>
        <w:t>В связи с этим положение абзаца первого пункта 1 статьи 2 Федерального закона "Об адвокатской деятельности и адвокатуре в Российской Федерации" само по себе могло быть воспринято в правоприменительной практике как запрет совмещать адвокатскую деятельность с муниципальной службой и (или) как запрет адвокату занимать должность депутата представительного органа муниципального образования или иную выборную муниципальную должность вне зависимости от того, исполняются ли полномочия по соответствующей должности на постоянной или непостоянной основе. Так, согласно представленным в Конституционный Суд Российской Федерации материалам, в частности, Адвокатская палата города Москвы, членом которой является заявитель, исходит из того, что в случае если адвокат был избран на должность депутата представительного органа муниципального образования и соответствующие полномочия осуществляются им на непостоянной основе, то в силу названного законоположения такой адвокат должен либо прекратить полномочия депутата представительного органа муниципального образования, чтобы продолжать заниматься адвокатской деятельностью, либо утратить статус адвоката.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Аналогичную позицию занимает Главное управление Министерства юстиции Российской Федерации по Москве, поскольку именно по его представлению было возбуждено дисциплинарное дело в отношении заявителя, а также другие дисциплинарные дела, связанные с совмещением адвокатской деятельности и исполнением полномочий депутата представительного органа муниципального образования на непостоянной основе. Позиция Адвокатской палаты города Москвы по делу заявителя поддержана судами, в том числе судебной коллегией по гражданским делам Московского городского суда.</w:t>
      </w:r>
    </w:p>
    <w:p w:rsidR="00496388" w:rsidRPr="00012680" w:rsidRDefault="00496388" w:rsidP="00496388">
      <w:pPr>
        <w:pStyle w:val="ConsPlusNormal"/>
        <w:spacing w:before="240"/>
        <w:ind w:firstLine="540"/>
        <w:jc w:val="both"/>
        <w:rPr>
          <w:rFonts w:ascii="Sylfaen" w:hAnsi="Sylfaen"/>
          <w:sz w:val="24"/>
          <w:szCs w:val="24"/>
        </w:rPr>
      </w:pPr>
      <w:bookmarkStart w:id="24" w:name="Par41"/>
      <w:bookmarkEnd w:id="24"/>
      <w:r w:rsidRPr="00012680">
        <w:rPr>
          <w:rFonts w:ascii="Sylfaen" w:hAnsi="Sylfaen"/>
          <w:sz w:val="24"/>
          <w:szCs w:val="24"/>
        </w:rPr>
        <w:t xml:space="preserve">В то же время адвокатскими палатами Московской, Ленинградской и Омской </w:t>
      </w:r>
      <w:r w:rsidRPr="00012680">
        <w:rPr>
          <w:rFonts w:ascii="Sylfaen" w:hAnsi="Sylfaen"/>
          <w:sz w:val="24"/>
          <w:szCs w:val="24"/>
        </w:rPr>
        <w:lastRenderedPageBreak/>
        <w:t>областей, Краснодарского края и Республики Башкортостан совмещение адвокатской деятельности и исполнения полномочий депутата представительного органа муниципального образования на непостоянной основе не рассматривается как недопустимое и влекущее прекращение или приостановление статуса адвоката.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3.1. Таким образом, правоприменительная практика Адвокатской палаты города Москвы и судов по делу заявителя свидетельствует о том, что адвокаты, избранные депутатами представительных органов муниципальных образований и осуществляющие депутатские полномочия на непостоянной основе, со ссылкой на оспариваемое положение вынуждены либо утратить статус адвоката, либо досрочно прекратить полномочия депутата представительного органа муниципального образования. При этом для адвокатов адвокатских палат ряда других субъектов Российской Федерации таких последствий не наступает.</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Между тем, как неоднократно указывал Конституционный Суд Российской Федерации, в правоприменительной практике должно обеспечиваться конституционное истолкование подлежащих применению нормативных положений, с которым очевидно несовместима ситуация, когда возникают такие различия в правах лиц, принадлежащих к одной и той же категории, которые не имеют объективного и разумного оправдания. Хотя механизм действия закона должен быть понятен субъектам соответствующих правоотношений прежде всего из содержания конкретного нормативного положения или системы находящихся во взаимосвязи нормативных положений, не исключаются случаи, когда необходимая степень определенности правового регулирования может быть достигнута путем выявления более сложных взаимосвязей правовых предписаний (постановления от 23 декабря 1997 года N 21-П, от 23 февраля 1999 года N 4-П, от 22 апреля 2013 года N 8-П, от 12 марта 2015 года N 4-П и др.).</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 частности, не имеет разумного конституционно-правового обоснования лишение гражданина, избранного депутатом представительного органа муниципального образования и осуществляющего депутатские полномочия на непостоянной основе, статуса адвоката только в силу самого факта замещения муниципальной должности и безотносительно к характеру исполняемой по данной должности публично-правовой функции. Несмотря на то что органы местного самоуправления являются элементом системы публичной власти в Российской Федерации, их основное предназначение состоит, как это прямо следует из статей 12, 130 (часть 1) и 132 (часть 2) Конституции Российской Федерации, в решении вопросов местного значения. Именно такого рода вопросы, направленные на непосредственное обеспечение жизнедеятельности населения, решает представительный орган муниципального образования; в его деятельности преобладают коммунально-хозяйственные аспекты, связанные с текущими нуждами и определением перспектив развития муниципального образования как территориального объединения граждан, коллективно реализующих на основании Конституции Российской Федерации право на осуществление местного самоуправления (Постановление Конституционного Суда Российской Федерации от 2 апреля 2002 года N 7-П).</w:t>
      </w:r>
    </w:p>
    <w:p w:rsidR="00496388" w:rsidRPr="00012680" w:rsidRDefault="00496388" w:rsidP="00496388">
      <w:pPr>
        <w:pStyle w:val="ConsPlusNormal"/>
        <w:spacing w:before="240"/>
        <w:ind w:firstLine="540"/>
        <w:jc w:val="both"/>
        <w:rPr>
          <w:rFonts w:ascii="Sylfaen" w:hAnsi="Sylfaen"/>
          <w:sz w:val="24"/>
          <w:szCs w:val="24"/>
        </w:rPr>
      </w:pPr>
      <w:bookmarkStart w:id="25" w:name="Par45"/>
      <w:bookmarkEnd w:id="25"/>
      <w:r w:rsidRPr="00012680">
        <w:rPr>
          <w:rFonts w:ascii="Sylfaen" w:hAnsi="Sylfaen"/>
          <w:sz w:val="24"/>
          <w:szCs w:val="24"/>
        </w:rPr>
        <w:t xml:space="preserve">Конституция Российской Федерации, в частности ее статьи 32 (части 1 и 2) и 37 </w:t>
      </w:r>
      <w:r w:rsidRPr="00012680">
        <w:rPr>
          <w:rFonts w:ascii="Sylfaen" w:hAnsi="Sylfaen"/>
          <w:sz w:val="24"/>
          <w:szCs w:val="24"/>
        </w:rPr>
        <w:lastRenderedPageBreak/>
        <w:t>(часть 1), не содержит предписаний, которые бы прямо запрещали адвокату без утраты своего статуса осуществлять полномочия депутата представительного органа муниципального образования на непостоянной основе. Вместе с тем из ее положений также не вытекает прямой запрет федеральному законодателю исключить возможность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Хотя зарубежный опыт правового регулирования свидетельствует преимущественно о возможности совмещения статуса адвоката и статуса депутата (по крайней мере, местного уровня публичной власти), осуществляющего полномочия на непостоянной основе и не занимающего руководящих должностей в представительном органе, в конкретно-исторических условиях функционирования правовой демократии в той или иной стране для регулирования, не допускающего такое совмещение, могут возникать основания. Даже оставляя в стороне высказываемые опасения по поводу использования статуса депутата, включая особые права и гарантии (депутатский иммунитет, право направления запросов и т.д.), при осуществлении адвокатской деятельности, которые могут быть устранены путем установления в законодательстве более адекватных (соразмерных) механизмов (способов) нивелирования таких рисков, законодатель вправе вводить запрет на указанное совмещение в целях предотвращения возможной коллизии между деятельностью в представительном органе местного самоуправления, т.е. исполнением долга перед избирателями, и выполнением адвокатом профессиональных обязанностей по принятым поручениям, которое согласно пункту 4 статьи 9 Кодекса профессиональной этики адвоката, принятого I Всероссийским съездом адвокатов 31 января 2003 года, должно иметь для него приоритетное над иной деятельностью значение. Такое регулирование могло бы - при обеспечении его должной обоснованности и соразмерности - рассматриваться как направленное на защиту прав других граждан: и избирателей, и лиц, прибегающих к квалифицированной юридической помощи адвокатов, т.е. как согласованное с положениями статей 17 (часть 3) и 55 (часть 3) Конституции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bookmarkStart w:id="26" w:name="Par47"/>
      <w:bookmarkEnd w:id="26"/>
      <w:r w:rsidRPr="00012680">
        <w:rPr>
          <w:rFonts w:ascii="Sylfaen" w:hAnsi="Sylfaen"/>
          <w:sz w:val="24"/>
          <w:szCs w:val="24"/>
        </w:rPr>
        <w:t>Соответственно, решение вопроса о возможности и условиях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 о последствиях осуществления гражданином таких полномочий для его статуса адвоката Конституция Российской Федерации относит к дискреции федерального законодателя, которая, однако, ограничена принципами равенства, справедливости и соразмерности ограничения прав и свобод, а также требованиями определенности правового регулирования, в том числе в порождаемых им правовых последствиях и устанавливаемых в отношении соответствующего лица надлежащих гарантиях.</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3.2. В рамках конкретизации оспариваемого законоположения Федеральным законом "Об адвокатской деятельности и адвокатуре в Российской Федерации" предусмотрено, что избрание адвоката в орган государственной власти или орган местного самоуправления на период работы на постоянной основе признается обстоятельством, влекущим в обязательном порядке приостановление статуса адвоката (подпункт 1 пункта 1 статьи 16).</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lastRenderedPageBreak/>
        <w:t>Вместе с тем действующее правовое регулирование предусматривает, что по некоторым должностям в органах государственной власти и местного самоуправления, в том числе замещаемым посредством выборов, полномочия осуществляются на непостоянной основе, т.е. без отрыва от основной профессиональной деятельности, которой лицо занималось на момент замещения должности, и без абсолютного ограничения возможности для лица совмещать депутатскую деятельность с иной - помимо преподавательской, научной и иной творческой - оплачиваемой деятельностью. Так, в соответствии с Федеральным законом "Об общих принципах организации местного самоуправления в Российской Федерации" депутаты представительного органа муниципального образования осуществляют свои полномочия, как правило, на непостоянной основе;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(части 5 и 9.1 статьи 40). Также только для депутатов представительных органов муниципальных образований, осуществляющих свои полномочия на постоянной основе, установлены запреты заниматься предпринимательской деятельностью лично или через доверенных лиц, участвовать в управлении коммерческой организацией или некоммерческой организацией, за исключением разрешенных федеральным законом случаев, и заниматься иной оплачиваемой деятельностью, за исключением преподавательской, научной и иной творческой деятельности (пункты 2 и 3 части 7 статьи 40).</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Приведенные законоположения, рассматриваемые во взаимосвязи с пунктом 1 статьи 2 и подпунктом 1 пункта 1 статьи 16 Федерального закона "Об адвокатской деятельности и адвокатуре в Российской Федерации", позволяют полагать, что в случае избрания адвоката депутатом представительного органа муниципального образования, если соответствующие полномочия осуществляются на постоянной основе, установленный пунктом 1 статьи 2 данного Федерального закона запрет для адвоката на замещение муниципальной должности реализуется путем приостановления его адвокатского статуса на период осуществления полномочий на постоянной основе, а если такие полномочия осуществляются на непостоянной основе, то приостановления статуса адвоката на период осуществления полномочий не предусмотрено.</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Кроме того, осуществление адвокатом, избранным в орган местного самоуправления, полномочий в соответствующем органе на непостоянной основе указанный Федеральный закон прямо не относит и к обстоятельствам, влекущим прекращение статуса адвоката (пункты 1 и 2 статьи 17). Таким обстоятельством, в частности, подпункт 3 пункта 2 его статьи 17 называет неисполнение или ненадлежащее исполнение адвокатом решений органов адвокатской палаты, принятых в пределах их компетенции, о чем был предупрежден заявитель в связи с разъяснением в решении Совета Адвокатской палаты города Москвы о необходимости устранения допущенного им, по мнению Совета, нарушения оспариваемого положения Федерального закона "Об адвокатской деятельности и адвокатуре в Российской Федерации". В то же время, </w:t>
      </w:r>
      <w:proofErr w:type="spellStart"/>
      <w:r w:rsidRPr="00012680">
        <w:rPr>
          <w:rFonts w:ascii="Sylfaen" w:hAnsi="Sylfaen"/>
          <w:sz w:val="24"/>
          <w:szCs w:val="24"/>
        </w:rPr>
        <w:t>презюмируя</w:t>
      </w:r>
      <w:proofErr w:type="spellEnd"/>
      <w:r w:rsidRPr="00012680">
        <w:rPr>
          <w:rFonts w:ascii="Sylfaen" w:hAnsi="Sylfaen"/>
          <w:sz w:val="24"/>
          <w:szCs w:val="24"/>
        </w:rPr>
        <w:t xml:space="preserve"> соблюдение требований разумности правового регулирования, необходимо исходить из того, что законодатель, прямо предусмотрев приостановление статуса адвоката как способ разрешения коллизии между замещением муниципальной </w:t>
      </w:r>
      <w:r w:rsidRPr="00012680">
        <w:rPr>
          <w:rFonts w:ascii="Sylfaen" w:hAnsi="Sylfaen"/>
          <w:sz w:val="24"/>
          <w:szCs w:val="24"/>
        </w:rPr>
        <w:lastRenderedPageBreak/>
        <w:t>должности на постоянной основе и статусом адвоката и, соответственно, восстановление этого статуса с отпадением оснований приостановления, не мог одновременно поставить адвокатов, без прямого и однозначного нормативного указания, перед жестким выбором между прекращением статуса адвоката и прекращением осуществления полномочий депутата представительного органа муниципального образования на непостоянной, т.е. в меньшей степени связанной с интеграцией в институты муниципальной власти, основе. Иное понимание подпункта 1 пункта 1 статьи 16 и подпункта 3 пункта 2 статьи 17 Федерального закона "Об адвокатской деятельности и адвокатуре в Российской Федерации" в их взаимосвязи в рамках действующего правового регулирования было бы несовместимо с положениями статьи 55 (часть 3) Конституции Российской Федерации, поскольку влекло бы несоразмерное ограничение прав граждан, гарантированных статьями 32 (части 1 и 2) и 37 (часть 1) Конституции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bookmarkStart w:id="27" w:name="Par52"/>
      <w:bookmarkEnd w:id="27"/>
      <w:r w:rsidRPr="00012680">
        <w:rPr>
          <w:rFonts w:ascii="Sylfaen" w:hAnsi="Sylfaen"/>
          <w:sz w:val="24"/>
          <w:szCs w:val="24"/>
        </w:rPr>
        <w:t>4. Таким образом, действующее законодательное регулирование позволяет утверждать, что законодатель не предусматривает каких-либо правовых последствий замещения муниципальной должности адвокатом для его адвокатского статуса в случае, если он избран депутатом представительного органа муниципального образования и осуществляет свои полномочия на непостоянной основе. Причем с учетом конституционных требований соразмерности налагаемых ограничений и определенности правового регулирования это должно расцениваться не как пробел в определении правовых последствий, наступающих применительно к избранию адвоката депутатом представительного органа муниципального образования и осуществлению им депутатских полномочий на непостоянной основе, а как квалифицированное умолчание, свидетельствующее о том, что на осуществление полномочий депутата представительного органа местного самоуправления на непостоянной основе положение абзаца первого пункта 1 статьи 2 Федерального закона "Об адвокатской деятельности и адвокатуре в Российской Федерации" не распространяется и, соответственно, не предполагает запрета адвокату совмещать адвокатскую деятельность с осуществлением им полномочий депутата представительного органа муниципального образования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jc w:val="center"/>
        <w:rPr>
          <w:rFonts w:ascii="Sylfaen" w:hAnsi="Sylfaen"/>
          <w:sz w:val="24"/>
          <w:szCs w:val="24"/>
        </w:rPr>
      </w:pPr>
      <w:r w:rsidRPr="00012680">
        <w:rPr>
          <w:rFonts w:ascii="Sylfaen" w:hAnsi="Sylfaen"/>
          <w:sz w:val="24"/>
          <w:szCs w:val="24"/>
        </w:rPr>
        <w:t>постановил:</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ind w:firstLine="540"/>
        <w:jc w:val="both"/>
        <w:rPr>
          <w:rFonts w:ascii="Sylfaen" w:hAnsi="Sylfaen"/>
          <w:sz w:val="24"/>
          <w:szCs w:val="24"/>
        </w:rPr>
      </w:pPr>
      <w:r w:rsidRPr="00012680">
        <w:rPr>
          <w:rFonts w:ascii="Sylfaen" w:hAnsi="Sylfaen"/>
          <w:sz w:val="24"/>
          <w:szCs w:val="24"/>
        </w:rPr>
        <w:t>1. Признать положение абзаца первого пункта 1 статьи 2 Федерального закона "Об адвокатской деятельности и адвокатуре в Российской Федерации" не противоречащим Конституции Российской Федерации, поскольку оно по своему конституционно-правовому смыслу в системе действующего правового регулирования не предполагает запрета адвокату совмещать адвокатскую деятельность с осуществлением им полномочий депутата представительного органа муниципального образования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2. Конституционно-правовой смысл положения абзаца первого пункта 1 статьи 2 </w:t>
      </w:r>
      <w:r w:rsidRPr="00012680">
        <w:rPr>
          <w:rFonts w:ascii="Sylfaen" w:hAnsi="Sylfaen"/>
          <w:sz w:val="24"/>
          <w:szCs w:val="24"/>
        </w:rPr>
        <w:lastRenderedPageBreak/>
        <w:t>Федерального закона "Об адвокатской деятельности и адвокатуре в Российской Федерации", выявленный в настоящем Постановлении, является общеобязательным, что исключает любое иное его истолкование в правоприменительной практике.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3. Правоприменительные решения, вынесенные в отношении гражданина Сухова Олега Владимировича на основании положения абзаца первого пункта 1 статьи 2 Федерального закона "Об адвокатской деятельности и адвокатуре в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Normal"/>
        <w:jc w:val="right"/>
        <w:rPr>
          <w:rFonts w:ascii="Sylfaen" w:hAnsi="Sylfaen"/>
          <w:sz w:val="24"/>
          <w:szCs w:val="24"/>
        </w:rPr>
      </w:pPr>
      <w:r w:rsidRPr="00012680">
        <w:rPr>
          <w:rFonts w:ascii="Sylfaen" w:hAnsi="Sylfaen"/>
          <w:sz w:val="24"/>
          <w:szCs w:val="24"/>
        </w:rPr>
        <w:t>Конституционный Суд</w:t>
      </w:r>
    </w:p>
    <w:p w:rsidR="00496388" w:rsidRPr="00012680" w:rsidRDefault="00496388" w:rsidP="00496388">
      <w:pPr>
        <w:pStyle w:val="ConsPlusNormal"/>
        <w:jc w:val="right"/>
        <w:rPr>
          <w:rFonts w:ascii="Sylfaen" w:hAnsi="Sylfaen"/>
          <w:sz w:val="24"/>
          <w:szCs w:val="24"/>
        </w:rPr>
      </w:pPr>
      <w:r w:rsidRPr="00012680">
        <w:rPr>
          <w:rFonts w:ascii="Sylfaen" w:hAnsi="Sylfaen"/>
          <w:sz w:val="24"/>
          <w:szCs w:val="24"/>
        </w:rPr>
        <w:t>Российской Федерации</w:t>
      </w:r>
    </w:p>
    <w:p w:rsidR="00496388" w:rsidRPr="00012680" w:rsidRDefault="00496388" w:rsidP="00496388">
      <w:pPr>
        <w:pStyle w:val="ConsPlusNormal"/>
        <w:jc w:val="both"/>
        <w:rPr>
          <w:rFonts w:ascii="Sylfaen" w:hAnsi="Sylfaen"/>
          <w:sz w:val="24"/>
          <w:szCs w:val="24"/>
        </w:rPr>
      </w:pPr>
    </w:p>
    <w:p w:rsidR="00496388" w:rsidRPr="00012680" w:rsidRDefault="00496388" w:rsidP="00496388">
      <w:pPr>
        <w:pStyle w:val="ConsPlusTitle"/>
        <w:jc w:val="center"/>
        <w:outlineLvl w:val="0"/>
        <w:rPr>
          <w:rFonts w:ascii="Sylfaen" w:hAnsi="Sylfaen"/>
          <w:szCs w:val="24"/>
        </w:rPr>
      </w:pPr>
      <w:r w:rsidRPr="00012680">
        <w:rPr>
          <w:rFonts w:ascii="Sylfaen" w:hAnsi="Sylfaen"/>
          <w:szCs w:val="24"/>
        </w:rPr>
        <w:t>МНЕНИЕ</w:t>
      </w:r>
    </w:p>
    <w:p w:rsidR="00496388" w:rsidRPr="00012680" w:rsidRDefault="00496388" w:rsidP="00496388">
      <w:pPr>
        <w:pStyle w:val="ConsPlusTitle"/>
        <w:jc w:val="center"/>
        <w:rPr>
          <w:rFonts w:ascii="Sylfaen" w:hAnsi="Sylfaen"/>
          <w:szCs w:val="24"/>
        </w:rPr>
      </w:pPr>
      <w:r w:rsidRPr="00012680">
        <w:rPr>
          <w:rFonts w:ascii="Sylfaen" w:hAnsi="Sylfaen"/>
          <w:szCs w:val="24"/>
        </w:rPr>
        <w:t>СУДЬИ КОНСТИТУЦИОННОГО СУДА РОССИЙСКОЙ ФЕДЕРАЦИИ</w:t>
      </w:r>
    </w:p>
    <w:p w:rsidR="00496388" w:rsidRPr="00012680" w:rsidRDefault="00496388" w:rsidP="00496388">
      <w:pPr>
        <w:pStyle w:val="ConsPlusTitle"/>
        <w:jc w:val="center"/>
        <w:rPr>
          <w:rFonts w:ascii="Sylfaen" w:hAnsi="Sylfaen"/>
          <w:szCs w:val="24"/>
        </w:rPr>
      </w:pPr>
      <w:r w:rsidRPr="00012680">
        <w:rPr>
          <w:rFonts w:ascii="Sylfaen" w:hAnsi="Sylfaen"/>
          <w:szCs w:val="24"/>
        </w:rPr>
        <w:t>Н.С. БОНДАРЯ</w:t>
      </w:r>
    </w:p>
    <w:p w:rsidR="00496388" w:rsidRPr="00012680" w:rsidRDefault="00496388" w:rsidP="00496388">
      <w:pPr>
        <w:pStyle w:val="ConsPlusNormal"/>
        <w:ind w:firstLine="540"/>
        <w:jc w:val="both"/>
        <w:rPr>
          <w:rFonts w:ascii="Sylfaen" w:hAnsi="Sylfaen"/>
          <w:sz w:val="24"/>
          <w:szCs w:val="24"/>
        </w:rPr>
      </w:pPr>
    </w:p>
    <w:p w:rsidR="00496388" w:rsidRPr="00012680" w:rsidRDefault="00496388" w:rsidP="00496388">
      <w:pPr>
        <w:pStyle w:val="ConsPlusNormal"/>
        <w:ind w:firstLine="540"/>
        <w:jc w:val="both"/>
        <w:rPr>
          <w:rFonts w:ascii="Sylfaen" w:hAnsi="Sylfaen"/>
          <w:sz w:val="24"/>
          <w:szCs w:val="24"/>
        </w:rPr>
      </w:pPr>
      <w:r w:rsidRPr="00012680">
        <w:rPr>
          <w:rFonts w:ascii="Sylfaen" w:hAnsi="Sylfaen"/>
          <w:sz w:val="24"/>
          <w:szCs w:val="24"/>
        </w:rPr>
        <w:t>Постановление Конституционного Суда Российской Федерации от 18 июля 2019 года N 29-П, принятое по результатам рассмотрения жалобы гражданина О.В. Сухова, оспаривавшего конституционность нормы пункта 1 статьи 2 Федерального закона "Об адвокатской деятельности и адвокатуре", которая, по мнению заявителя, запрещает адвокату совмещать свой профессиональный статус с осуществлением полномочий депутата представительного органа местного самоуправления независимо от того, исполняются они на постоянной (профессиональной) или непостоянной основе, безусловно, заслуживает положительной оценки уже в силу того, что Суд, во многом согласившись с аргументацией заявителя, чьи конституционные права были нарушены, встал на его сторону.</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В этом плане мнение судьи как способ процессуального реагирования на итоговое решение Конституционного Суда не обязательно должно быть связано с критической оценкой тех или иных положений, содержащихся в постановлении (как это имеет место и в данном случае); оно может быть продиктовано, прежде всего, желанием представить некоторые дополнительные аргументы в пользу принятого решения, дать уточняющие пояснения по отдельным положениям и выводам, содержащимся в принятом решении, которые в последующем могут вызвать неоднозначное толкование в законотворческой и </w:t>
      </w:r>
      <w:r w:rsidRPr="00012680">
        <w:rPr>
          <w:rFonts w:ascii="Sylfaen" w:hAnsi="Sylfaen"/>
          <w:sz w:val="24"/>
          <w:szCs w:val="24"/>
        </w:rPr>
        <w:lastRenderedPageBreak/>
        <w:t>правоприменительной практике. Это тем более важно применительно к решениям, в которых Конституционный Суд, не считая возможным (обоснованным) признавать оспариваемое законоположение противоречащим Конституции Российской Федерации, ограничивается уточнением, "конституционной рихтовкой" данного законоположения (равно как и практики его применения) путем конституционно-правового истолкования, что имело место и по итогам рассмотрения настоящего дела.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Известно, что такого рода конституционно-судебное воздействие на проверяемое законоположение является специфичным, весьма тонким инструментом конституционного </w:t>
      </w:r>
      <w:proofErr w:type="spellStart"/>
      <w:r w:rsidRPr="00012680">
        <w:rPr>
          <w:rFonts w:ascii="Sylfaen" w:hAnsi="Sylfaen"/>
          <w:sz w:val="24"/>
          <w:szCs w:val="24"/>
        </w:rPr>
        <w:t>нормоконтроля</w:t>
      </w:r>
      <w:proofErr w:type="spellEnd"/>
      <w:r w:rsidRPr="00012680">
        <w:rPr>
          <w:rFonts w:ascii="Sylfaen" w:hAnsi="Sylfaen"/>
          <w:sz w:val="24"/>
          <w:szCs w:val="24"/>
        </w:rPr>
        <w:t xml:space="preserve">; он во многом приближается к </w:t>
      </w:r>
      <w:proofErr w:type="spellStart"/>
      <w:r w:rsidRPr="00012680">
        <w:rPr>
          <w:rFonts w:ascii="Sylfaen" w:hAnsi="Sylfaen"/>
          <w:sz w:val="24"/>
          <w:szCs w:val="24"/>
        </w:rPr>
        <w:t>квазиправотворческим</w:t>
      </w:r>
      <w:proofErr w:type="spellEnd"/>
      <w:r w:rsidRPr="00012680">
        <w:rPr>
          <w:rFonts w:ascii="Sylfaen" w:hAnsi="Sylfaen"/>
          <w:sz w:val="24"/>
          <w:szCs w:val="24"/>
        </w:rPr>
        <w:t xml:space="preserve"> полномочиям органа конституционного контроля, обеспечивая доведение нормативного содержания оспариваемого законоположения до требований конституционных принципов и ценностей без изменения буквы проверяемого закона (с учетом презумпции его конституционности). При этом важно учитывать, что </w:t>
      </w:r>
      <w:proofErr w:type="spellStart"/>
      <w:r w:rsidRPr="00012680">
        <w:rPr>
          <w:rFonts w:ascii="Sylfaen" w:hAnsi="Sylfaen"/>
          <w:sz w:val="24"/>
          <w:szCs w:val="24"/>
        </w:rPr>
        <w:t>нормоконтроль</w:t>
      </w:r>
      <w:proofErr w:type="spellEnd"/>
      <w:r w:rsidRPr="00012680">
        <w:rPr>
          <w:rFonts w:ascii="Sylfaen" w:hAnsi="Sylfaen"/>
          <w:sz w:val="24"/>
          <w:szCs w:val="24"/>
        </w:rPr>
        <w:t>, основанный на конституционном истолковании проверяемых законоположений, сам по себе не исключает возможности формирования Конституционным Судом Российской Федерации рекомендаций законодателю по совершенствованию соответствующей сферы правового регулирования.</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В этих условиях повышенное значение приобретает не только сама по себе </w:t>
      </w:r>
      <w:proofErr w:type="gramStart"/>
      <w:r w:rsidRPr="00012680">
        <w:rPr>
          <w:rFonts w:ascii="Sylfaen" w:hAnsi="Sylfaen"/>
          <w:sz w:val="24"/>
          <w:szCs w:val="24"/>
        </w:rPr>
        <w:t>формула конституционно-правового истолкования</w:t>
      </w:r>
      <w:proofErr w:type="gramEnd"/>
      <w:r w:rsidRPr="00012680">
        <w:rPr>
          <w:rFonts w:ascii="Sylfaen" w:hAnsi="Sylfaen"/>
          <w:sz w:val="24"/>
          <w:szCs w:val="24"/>
        </w:rPr>
        <w:t xml:space="preserve"> подвергнутого судебной проверке законоположения, но и конституционное обоснование возможных законотворческих подходов по совершенствованию правового регулирования этих отношений. Тем более это актуально, если Конституционный Суд Российской Федерации, давая обязательное для правоприменителей конституционно-правовое истолкование проверяемого законоположения, в то же время допускает широкие дискреционные возможности законодателя при выборе в будущем возможных законодательных решений рассмотренной проблемы. Во многом именно такая ситуация возникла и в связи с принятием Постановления N 29-П, чем во многом предопределена целесообразность написания настоящего мнения.</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1. Соглашаясь в принципиальном плане с принятым решением, представляется необходимым дополнительно остановиться на некоторых положениях, которые могут приобрести неоднозначное понимание, в частности, в процессе будущей законодательной реализации Постановления N 29-П.</w:t>
      </w:r>
    </w:p>
    <w:p w:rsidR="00496388" w:rsidRPr="007C0ABC"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По итогам рассмотрения дела Конституционный Суд Российской Федерации пришел к выводу, что "законодатель не предусматривает каких-либо правовых последствий замещения муниципальной должности адвокатом для его адвокатского статуса в случае, если он избран депутатом представительного органа муниципального образования и осуществляет свои полномочия на непостоянной основе"; и "это должно расцениваться не как пробел", а "как квалифицированное умолчание", свидетельствующее о том, что на осуществление полномочий депутата представительного органа местного самоуправления на непостоянной основе оспариваемое законоположение не распространяется и, соответственно, не предполагает запрета адвокату совмещать в этом случае адвокатскую деятельность с осуществлением </w:t>
      </w:r>
      <w:r w:rsidRPr="007C0ABC">
        <w:rPr>
          <w:rFonts w:ascii="Sylfaen" w:hAnsi="Sylfaen"/>
          <w:sz w:val="24"/>
          <w:szCs w:val="24"/>
        </w:rPr>
        <w:lastRenderedPageBreak/>
        <w:t>им полномочий муниципального депутата на непостоянной основе (</w:t>
      </w:r>
      <w:hyperlink w:anchor="Par52" w:tooltip="4. Таким образом, действующее законодательное регулирование позволяет утверждать, что законодатель не предусматривает каких-либо правовых последствий замещения муниципальной должности адвокатом для его адвокатского статуса в случае, если он избран депутатом представительного органа муниципального образования и осуществляет свои полномочия на непостоянной основе. Причем с учетом конституционных требований соразмерности налагаемых ограничений и определенности правового регулирования это должно расцениватьс..." w:history="1">
        <w:r w:rsidRPr="007C0ABC">
          <w:rPr>
            <w:rFonts w:ascii="Sylfaen" w:hAnsi="Sylfaen"/>
            <w:sz w:val="24"/>
            <w:szCs w:val="24"/>
          </w:rPr>
          <w:t>пункт 4</w:t>
        </w:r>
      </w:hyperlink>
      <w:r w:rsidRPr="007C0ABC">
        <w:rPr>
          <w:rFonts w:ascii="Sylfaen" w:hAnsi="Sylfaen"/>
          <w:sz w:val="24"/>
          <w:szCs w:val="24"/>
        </w:rPr>
        <w:t xml:space="preserve"> мотивировочной части Постановления).</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Вместе с тем представляется вполне обоснованной необходимость совершенствования действующего правового регулирования, в том числе с учетом высказанных в данном Постановлении подходов Конституционного Суда Российской Федерации. Об этом свидетельствует, как это вытекает из представленных в Конституционный Суд Российской Федерации материалов дела, в том числе отсутствие единообразной практики применения оспариваемой нормы, на что справедливо обращается внимание и в Постановлении (</w:t>
      </w:r>
      <w:hyperlink w:anchor="Par39" w:tooltip="В связи с этим положение абзаца первого пункта 1 статьи 2 Федерального закона &quot;Об адвокатской деятельности и адвокатуре в Российской Федерации&quot; само по себе могло быть воспринято в правоприменительной практике как запрет совмещать адвокатскую деятельность с муниципальной службой и (или) как запрет адвокату занимать должность депутата представительного органа муниципального образования или иную выборную муниципальную должность вне зависимости от того, исполняются ли полномочия по соответствующей должности..." w:history="1">
        <w:r w:rsidRPr="007C0ABC">
          <w:rPr>
            <w:rFonts w:ascii="Sylfaen" w:hAnsi="Sylfaen"/>
            <w:sz w:val="24"/>
            <w:szCs w:val="24"/>
          </w:rPr>
          <w:t>абзацы 5</w:t>
        </w:r>
      </w:hyperlink>
      <w:r w:rsidRPr="007C0ABC">
        <w:rPr>
          <w:rFonts w:ascii="Sylfaen" w:hAnsi="Sylfaen"/>
          <w:sz w:val="24"/>
          <w:szCs w:val="24"/>
        </w:rPr>
        <w:t xml:space="preserve"> - </w:t>
      </w:r>
      <w:hyperlink w:anchor="Par41" w:tooltip="В то же время адвокатскими палатами Московской, Ленинградской и Омской областей, Краснодарского края и Республики Башкортостан совмещение адвокатской деятельности и исполнения полномочий депутата представительного органа муниципального образования на непостоянной основе не рассматривается как недопустимое и влекущее прекращение или приостановление статуса адвоката." w:history="1">
        <w:r w:rsidRPr="007C0ABC">
          <w:rPr>
            <w:rFonts w:ascii="Sylfaen" w:hAnsi="Sylfaen"/>
            <w:sz w:val="24"/>
            <w:szCs w:val="24"/>
          </w:rPr>
          <w:t>7 пункта 3</w:t>
        </w:r>
      </w:hyperlink>
      <w:r w:rsidRPr="007C0ABC">
        <w:rPr>
          <w:rFonts w:ascii="Sylfaen" w:hAnsi="Sylfaen"/>
          <w:sz w:val="24"/>
          <w:szCs w:val="24"/>
        </w:rPr>
        <w:t xml:space="preserve"> мотивировочной части). </w:t>
      </w:r>
      <w:r w:rsidRPr="00012680">
        <w:rPr>
          <w:rFonts w:ascii="Sylfaen" w:hAnsi="Sylfaen"/>
          <w:sz w:val="24"/>
          <w:szCs w:val="24"/>
        </w:rPr>
        <w:t xml:space="preserve">Более того, анализ оспариваемого законоположения в общей системе действующего правового регулирования (что является требованием статьи 74 Федерального конституционного закона "О Конституционном Суде Российской Федерации"), в частности в соотношении с пунктом 9.1 статьи 40 Федерального закона "Об общих принципах организации местного самоуправления", пунктом 5.1 статьи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позволяет сделать вывод о проявлениях коллизионных начал в установлении пределов возможного участия в качестве защитника или представителя по гражданскому, административному или уголовному делу освобожденных и неосвобожденных депутатов представительных органов. Элементы несогласованности проявляются и в нормативном соотношении проверяемого законоположения с положениями пункта 1 статьи 16 Федерального закона "Об адвокатской деятельности и адвокатуре в Российской Федерации" (в связи с решением вопроса о возможности приостановления адвокатского статуса на период осуществления адвокатом депутатских полномочий на постоянной или непостоянной основе). Нельзя не учитывать также определенные дефекты в законодательной технике самой редакции проверяемой нормы; это касается, в частности, неопределенности в вопросе о соотношении терминов "муниципальная должность" и "должность муниципальной службы" и понятия "депутат представительного органа </w:t>
      </w:r>
      <w:r w:rsidRPr="007C0ABC">
        <w:rPr>
          <w:rFonts w:ascii="Sylfaen" w:hAnsi="Sylfaen"/>
          <w:sz w:val="24"/>
          <w:szCs w:val="24"/>
        </w:rPr>
        <w:t xml:space="preserve">местного самоуправления" (на данное обстоятельство, по крайней мере, косвенно обращается внимание и в Постановлении N 29-П, </w:t>
      </w:r>
      <w:hyperlink w:anchor="Par38" w:tooltip="Данное ограничение было введено Федеральным законом от 20 декабря 2004 года N 163-ФЗ &quot;О внесении изменений в Федеральный закон &quot;Об адвокатской деятельности и адвокатуре в Российской Федерации&quot;, на момент вступления в силу которого - 23 декабря 2004 года - действовал Федеральный закон от 8 января 1998 года N 8-ФЗ &quot;Об основах муниципальной службы в Российской Федерации&quot; (утратил силу с 1 июня 2007 года в связи с принятием Федерального закона от 2 марта 2007 года N 25-ФЗ &quot;О муниципальной службе в Российской..." w:history="1">
        <w:r w:rsidRPr="007C0ABC">
          <w:rPr>
            <w:rFonts w:ascii="Sylfaen" w:hAnsi="Sylfaen"/>
            <w:sz w:val="24"/>
            <w:szCs w:val="24"/>
          </w:rPr>
          <w:t>абзац 4 пункта 3</w:t>
        </w:r>
      </w:hyperlink>
      <w:r w:rsidRPr="007C0ABC">
        <w:rPr>
          <w:rFonts w:ascii="Sylfaen" w:hAnsi="Sylfaen"/>
          <w:sz w:val="24"/>
          <w:szCs w:val="24"/>
        </w:rPr>
        <w:t xml:space="preserve"> мотивировочной части).</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В то же время, отмечая необходимость совершенствования соответствующего правового регулирования, нельзя не обратить внимание на сформулированную в Постановлении от 18 июля 2019 года позицию, в соответствии с которой из Конституции Российской Федерации не вытекает прямой запрет федеральному законодателю исключить возможность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 (</w:t>
      </w:r>
      <w:hyperlink w:anchor="Par45" w:tooltip="Конституция Российской Федерации, в частности ее статьи 32 (части 1 и 2) и 37 (часть 1), не содержит предписаний, которые бы прямо запрещали адвокату без утраты своего статуса осуществлять полномочия депутата представительного органа муниципального образования на непостоянной основе. Вместе с тем из ее положений также не вытекает прямой запрет федеральному законодателю исключить возможность совмещения адвокатской деятельности с осуществлением полномочий депутата представительного органа муниципального об..." w:history="1">
        <w:r w:rsidRPr="007C0ABC">
          <w:rPr>
            <w:rFonts w:ascii="Sylfaen" w:hAnsi="Sylfaen"/>
            <w:sz w:val="24"/>
            <w:szCs w:val="24"/>
          </w:rPr>
          <w:t>абзац 4 пункта 3.1</w:t>
        </w:r>
      </w:hyperlink>
      <w:r w:rsidRPr="007C0ABC">
        <w:rPr>
          <w:rFonts w:ascii="Sylfaen" w:hAnsi="Sylfaen"/>
          <w:sz w:val="24"/>
          <w:szCs w:val="24"/>
        </w:rPr>
        <w:t xml:space="preserve"> мотивировочной части) и, следовательно, решение вопроса о возможности, условиях и последствиях такого совмещения Конституция Российской Федерации относит к дискреции федерального законодателя (</w:t>
      </w:r>
      <w:hyperlink w:anchor="Par47" w:tooltip="Соответственно, решение вопроса о возможности и условиях совмещения адвокатской деятельности с осуществлением полномочий депутата представительного органа муниципального образования на непостоянной основе, о последствиях осуществления гражданином таких полномочий для его статуса адвоката Конституция Российской Федерации относит к дискреции федерального законодателя, которая, однако, ограничена принципами равенства, справедливости и соразмерности ограничения прав и свобод, а также требованиями определенно..." w:history="1">
        <w:r w:rsidRPr="007C0ABC">
          <w:rPr>
            <w:rFonts w:ascii="Sylfaen" w:hAnsi="Sylfaen"/>
            <w:sz w:val="24"/>
            <w:szCs w:val="24"/>
          </w:rPr>
          <w:t>абзац 6 пункта 3.1</w:t>
        </w:r>
      </w:hyperlink>
      <w:r w:rsidRPr="007C0ABC">
        <w:rPr>
          <w:rFonts w:ascii="Sylfaen" w:hAnsi="Sylfaen"/>
          <w:sz w:val="24"/>
          <w:szCs w:val="24"/>
        </w:rPr>
        <w:t xml:space="preserve"> мотивировочной части).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Данный подход позволяет сделать вывод о допустимости введения полного запрета совмещения статуса адвоката с осуществлением полномочий депутата </w:t>
      </w:r>
      <w:r w:rsidRPr="00012680">
        <w:rPr>
          <w:rFonts w:ascii="Sylfaen" w:hAnsi="Sylfaen"/>
          <w:sz w:val="24"/>
          <w:szCs w:val="24"/>
        </w:rPr>
        <w:lastRenderedPageBreak/>
        <w:t>представительного органа местного самоуправления не только на постоянной, но и на непостоянной основе. С этим вряд ли можно согласиться, если исходить из самой природы конституционно-правового регулирования соответствующей сферы отношений, учитывать конституционно-аксиологические характеристики конкурирующих, как это имело место в настоящем деле, институтов адвокатуры, квалифицированной юридической помощи, с одной стороны, и местного самоуправления, участия граждан в управлении делами общества и государства в процессе реализации, в частности, пассивного избирательного права при избрании адвоката депутатом представительного органа местного самоуправления, с другой стороны.</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2. Своего рода методологическим основанием, позволившим прийти к выводу о том, что решение вопроса о совмещении статусов адвоката и работающего на непостоянной основе депутата представительного органа местного самоуправления относится к исключительной дискреции законодателя, явилось предположение о том, что Конституция Российской Федерации не содержит достаточных ориентиров для разрешения данной проблемы и, как результат, недостаточно полный учет реально существующего конституционного потенциала по регулированию соответствующей сферы отношений.</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 частности, для разрешения вопросов по настоящему делу принципиальное значение имеет такая конституционно значимая проблема, как характер взаимоотношений профессионального сообщества адвокатов с местным самоуправлением. Это тем более важно, если иметь в виду, что, например, Совет Адвокатской палаты города Москвы, принимая решение о привлечении адвоката О.В. Сухова к дисциплинарной ответственности за нарушение пункта 1 статьи 2 Федерального закона "Об адвокатской деятельности и адвокатуре в Российской Федерации", аргументировал это в том числе указанием на то, что совмещение "занятия адвокатской деятельностью со статусом лица, занимающего муниципальную должность, даже и на непостоянной основе, свидетельствует о вхождении адвокатуры, вопреки закону, в систему органов местного самоуправления". В данном случае ссылка на "закон" фактически означает, что якобы имеет место нарушение требований пункта 1 статьи 3 Федерального закона "Об адвокатской деятельности и адвокатуре в Российской Федерации", в котором устанавливается,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местного самоуправления".</w:t>
      </w:r>
    </w:p>
    <w:p w:rsidR="00496388" w:rsidRPr="007C0ABC"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В принципиальном плане с этим законоположением нельзя не согласиться. Однако оно нуждается в дополнительных пояснениях, в том числе с учетом положений Конституции Российской Федерации, определяющих основы взаимоотношений адвокатуры и местного самоуправления как институтов гражданского общества; в противном случае оно может быть использовано, как свидетельствуют и материалы настоящего дела, в качестве некоего "аргумента" в пользу недопустимости совмещения статуса адвоката с осуществлением полномочий муниципального депутата. Важно учитывать, что положение пункта 1 статьи 3 Федерального закона "Об адвокатской деятельности и адвокатуре в Российской Федерации" говорит не об индивидуальном </w:t>
      </w:r>
      <w:r w:rsidRPr="00012680">
        <w:rPr>
          <w:rFonts w:ascii="Sylfaen" w:hAnsi="Sylfaen"/>
          <w:sz w:val="24"/>
          <w:szCs w:val="24"/>
        </w:rPr>
        <w:lastRenderedPageBreak/>
        <w:t>вхождении (</w:t>
      </w:r>
      <w:proofErr w:type="spellStart"/>
      <w:r w:rsidRPr="00012680">
        <w:rPr>
          <w:rFonts w:ascii="Sylfaen" w:hAnsi="Sylfaen"/>
          <w:sz w:val="24"/>
          <w:szCs w:val="24"/>
        </w:rPr>
        <w:t>невхождении</w:t>
      </w:r>
      <w:proofErr w:type="spellEnd"/>
      <w:r w:rsidRPr="00012680">
        <w:rPr>
          <w:rFonts w:ascii="Sylfaen" w:hAnsi="Sylfaen"/>
          <w:sz w:val="24"/>
          <w:szCs w:val="24"/>
        </w:rPr>
        <w:t xml:space="preserve">) адвоката </w:t>
      </w:r>
      <w:r w:rsidRPr="007C0ABC">
        <w:rPr>
          <w:rFonts w:ascii="Sylfaen" w:hAnsi="Sylfaen"/>
          <w:sz w:val="24"/>
          <w:szCs w:val="24"/>
        </w:rPr>
        <w:t>в состав муниципального органа, а о том, что адвокатура как профессиональное сообщество и как институт гражданского общества не входит в систему органов местного самоуправления. Между тем данный аспект - квалификация адвокатуры и местного самоуправления как институтов гражданского общества, характер их взаимоотношений - не получил в Постановлении N 29-П должной оценки, хотя он имеет важное конституционное значение.</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 xml:space="preserve">3. Нельзя в связи с этим не обратить внимание на то, что в положениях </w:t>
      </w:r>
      <w:hyperlink w:anchor="Par30" w:tooltip="2. Конституция Российской Федерации, гарантируя в Российской Федерации как правовом государстве государственную защиту прав и свобод человека и гражданина, в том числе право на получение квалифицированной юридической помощи (статья 1, часть 1; статья 45, часть 1; статья 48, часть 1), предполагает установление законодательного регулирования по вопросам, связанным с деятельностью адвокатуры, которые наряду с вопросами кадров судебных и правоохранительных органов, нотариатом относятся к совместному ведению ..." w:history="1">
        <w:r w:rsidRPr="007C0ABC">
          <w:rPr>
            <w:rFonts w:ascii="Sylfaen" w:hAnsi="Sylfaen"/>
            <w:sz w:val="24"/>
            <w:szCs w:val="24"/>
          </w:rPr>
          <w:t>пункта 2</w:t>
        </w:r>
      </w:hyperlink>
      <w:r w:rsidRPr="007C0ABC">
        <w:rPr>
          <w:rFonts w:ascii="Sylfaen" w:hAnsi="Sylfaen"/>
          <w:sz w:val="24"/>
          <w:szCs w:val="24"/>
        </w:rPr>
        <w:t xml:space="preserve"> мотивировочной части Постановления подход к раскрытию конституционно-правовых основ законодательного регулирования соответствующих отношений представлен достаточно ограниченно, в частности лишь сквозь призму части 1 (пункт "л") статьи 72 Конституции Российской Федерации, имея в виду регулирование кадров судебных и правоохранительных органов, адвокатуры. Думается, рассматриваемая проблема, в том числе в аспекте ее конституционного регулирования, носит более широкий, комплексный характер.</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Вполне обоснованным мог бы стать, в частности, учет конституционных основ регулирования местного самоуправления как института гражданского общества (статья 12, пункт "н" части 1 статьи 72) в его коллизионном соотношении с другим институтом гражданского общества - в данном случае в виде адвокатуры. Важен, кроме того, своего рода конституционно-правовой переход от публично-правовых институтов гражданского общества к затрагиваемым данным регулированием правам и свободам человека и гражданина, их защите, обеспечению законности и правопорядка (пункт "б" части 1 статьи 72). Субъективно-личностный уровень конституционно-правовых основ регулирования соответствующей сферы отношений представлен в этом плане положениями статей 32 (части 1 и 2), 37 (часть 1), 45 (часть 1), 48 (часть 1) Конституции Российской Федерации.</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Такое понимание конституционно-правовых основ законодательного регулирования исследуемых отношений важно учитывать в том числе в связи с поиском баланса конституционных ценностей в режиме взаимодействия институтов адвокатуры и местного самоуправления и в контексте совмещения статуса адвоката с полномочиями депутата представительного органа местного самоуправления, реализуемыми на непостоянной основе.</w:t>
      </w:r>
    </w:p>
    <w:p w:rsidR="00496388" w:rsidRPr="007C0ABC"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4. При этом комплексный подход к анализу конституционно-правового содержания рассматриваемых институтов в их взаимодействии имманентно сопряжен с необходимостью выявления их коллизионных начал и на этой основе - с поиском баланса публично-правовых (взаимодействие адвокатуры и местного самоуправления как институтов гражданского общества) и частных, субъективно-личностных начал, связанных с реализацией права на оказание квалифицированной юридической помощи, права на участие в управлении делами общества и государства, свободное распоряжение своими способностями к труду и т.п.</w:t>
      </w:r>
    </w:p>
    <w:p w:rsidR="00496388" w:rsidRPr="00012680"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 xml:space="preserve">При таких условиях пределы возможных ограничений взаимодействия адвокатуры и местного самоуправления - как и сама допустимость, конституционная обоснованность их установления - не могут оцениваться без учета конституционного </w:t>
      </w:r>
      <w:r w:rsidRPr="007C0ABC">
        <w:rPr>
          <w:rFonts w:ascii="Sylfaen" w:hAnsi="Sylfaen"/>
          <w:sz w:val="24"/>
          <w:szCs w:val="24"/>
        </w:rPr>
        <w:lastRenderedPageBreak/>
        <w:t xml:space="preserve">наполнения каждого из институтов, вовлеченных в этот процесс. При этом Конституция Российской Федерации дает вполне определенные ориентиры законодателю в плане как последующей конкретизации правового регулирования соответствующих отношений, так и их гармонизации, достижения конституционно обоснованного баланса </w:t>
      </w:r>
      <w:r w:rsidRPr="00012680">
        <w:rPr>
          <w:rFonts w:ascii="Sylfaen" w:hAnsi="Sylfaen"/>
          <w:sz w:val="24"/>
          <w:szCs w:val="24"/>
        </w:rPr>
        <w:t>несовпадающих интересов и ценностей.</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4.1. В контексте рассматриваемого дела основой взаимодействия адвокатуры и местного самоуправления как институтов гражданского общества выступают, в частности, положения статьи 48 Конституции Российской Федерации, определяющие право каждого на получение квалифицированной юридической помощи. При этом особенности конституционной природы данного права - в аспекте анализируемой проблемы - могут быть квалифицированы как конституционно-процессуальное право-гарантия, имеющее обеспечительное влияние не только на другие права и свободы человека и гражданина, но и на иные демократические институты государственности, включая институты публичной власти на различных уровнях ее организации (федеральном, региональном, муниципальном).</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В этом плане из нормативной логики статьи 48 Конституции Российской Федерации следует и тот факт, что право на получение квалифицированной юридической помощи не связано, с одной стороны, исключительно и только с правом воспользоваться помощью адвоката, а, с другой стороны, адвокатская деятельность как организационно-правовая форма оказания юридической помощи не сводится к процессуально-правовым началам участия адвоката в гарантировании права на судебную защиту. Квалифицированная юридическая помощь, включая адвокатскую деятельность, выступает, в конечном счете, </w:t>
      </w:r>
      <w:proofErr w:type="spellStart"/>
      <w:r w:rsidRPr="00012680">
        <w:rPr>
          <w:rFonts w:ascii="Sylfaen" w:hAnsi="Sylfaen"/>
          <w:sz w:val="24"/>
          <w:szCs w:val="24"/>
        </w:rPr>
        <w:t>обеспечительно</w:t>
      </w:r>
      <w:proofErr w:type="spellEnd"/>
      <w:r w:rsidRPr="00012680">
        <w:rPr>
          <w:rFonts w:ascii="Sylfaen" w:hAnsi="Sylfaen"/>
          <w:sz w:val="24"/>
          <w:szCs w:val="24"/>
        </w:rPr>
        <w:t>-правовым инструментом формирования гармоничных отношений между личностью и властью, равно как и функционирования самой власти в соответствии с требованиями верховенства права. В этом же ключе данное право должно пониматься и при рассмотрении вопросов, связанных с взаимодействием адвокатуры со всеми уровнями и институтами публичной власти.</w:t>
      </w:r>
    </w:p>
    <w:p w:rsidR="00496388" w:rsidRPr="00012680" w:rsidRDefault="00496388" w:rsidP="00496388">
      <w:pPr>
        <w:pStyle w:val="ConsPlusNormal"/>
        <w:spacing w:before="240"/>
        <w:ind w:firstLine="540"/>
        <w:jc w:val="both"/>
        <w:rPr>
          <w:rFonts w:ascii="Sylfaen" w:hAnsi="Sylfaen"/>
          <w:sz w:val="24"/>
          <w:szCs w:val="24"/>
        </w:rPr>
      </w:pPr>
      <w:r w:rsidRPr="007C0ABC">
        <w:rPr>
          <w:rFonts w:ascii="Sylfaen" w:hAnsi="Sylfaen"/>
          <w:sz w:val="24"/>
          <w:szCs w:val="24"/>
        </w:rPr>
        <w:t>Между тем подход, представленный в Постановлении N 29-П, связан в своей основе с характеристикой публичных начал в отношениях по оказанию юридической помощи с реализацией права на судебную защиту и, соответственно, с функционированием институтов судебной власти. В этом аспекте право на получение квалифицированной юридической помощи действительно является, как это справедливо отмечается в Постановлении N 29-П, одной из предпосылок надлежащего осуществления правосудия (</w:t>
      </w:r>
      <w:hyperlink w:anchor="Par32" w:tooltip="Конституционный Суд Российской Федерации также неоднократно отмечал, что общественные отношения по поводу оказания юридической помощи находятся во взаимосвязи с реализацией соответствующими субъектами конституционной обязанности государства по обеспечению надлежащих гарантий доступа каждого к правовым услугам и возможности привлечения каждым лицом, заинтересованным в совершении юридически значимых действий, квалифицированных специалистов в области права, - именно поэтому они воплощают в себе публичный ин..." w:history="1">
        <w:r w:rsidRPr="007C0ABC">
          <w:rPr>
            <w:rFonts w:ascii="Sylfaen" w:hAnsi="Sylfaen"/>
            <w:sz w:val="24"/>
            <w:szCs w:val="24"/>
          </w:rPr>
          <w:t>абзац 3 пункта 2</w:t>
        </w:r>
      </w:hyperlink>
      <w:r w:rsidRPr="007C0ABC">
        <w:rPr>
          <w:rFonts w:ascii="Sylfaen" w:hAnsi="Sylfaen"/>
          <w:sz w:val="24"/>
          <w:szCs w:val="24"/>
        </w:rPr>
        <w:t xml:space="preserve"> мотивировочной части), что подтверждается также приведенными правовыми позициями Конституционного </w:t>
      </w:r>
      <w:r w:rsidRPr="00012680">
        <w:rPr>
          <w:rFonts w:ascii="Sylfaen" w:hAnsi="Sylfaen"/>
          <w:sz w:val="24"/>
          <w:szCs w:val="24"/>
        </w:rPr>
        <w:t>Суда Российской Федерации, которые ранее были сформулированы в связи с рассмотрением конкретных процессуально-правовых в своей основе проблем реализации права на судебную защиту прав и свобод граждан (статья 46 Конституции Российской Федерации).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С учетом этих конституционно-правовых начал, касающихся в том числе права на оказание квалифицированной юридической помощи, следует подходить и к анализу конкретных вопросов взаимоотношений демократических институтов муниципальной </w:t>
      </w:r>
      <w:r w:rsidRPr="00012680">
        <w:rPr>
          <w:rFonts w:ascii="Sylfaen" w:hAnsi="Sylfaen"/>
          <w:sz w:val="24"/>
          <w:szCs w:val="24"/>
        </w:rPr>
        <w:lastRenderedPageBreak/>
        <w:t xml:space="preserve">власти с адвокатурой как институтом гражданского общества. Усиление взаимодействия этих институтов могло бы способствовать решению весьма острой по состоянию на сегодняшний день проблемы повышения юридической квалификации лиц, занимающих муниципальные должности, что, в свою очередь, способствовало бы повышению авторитета представительных органов местного самоуправления, расширению их возможностей - как наиболее приближенных к населению органов - более эффективно решать вопросы местного значения, не ставя при этом под сомнение, что адвокатура как профессиональное сообщество и институт гражданского общества ни в коей мере не вторгается в сферу </w:t>
      </w:r>
      <w:proofErr w:type="spellStart"/>
      <w:r w:rsidRPr="00012680">
        <w:rPr>
          <w:rFonts w:ascii="Sylfaen" w:hAnsi="Sylfaen"/>
          <w:sz w:val="24"/>
          <w:szCs w:val="24"/>
        </w:rPr>
        <w:t>муниципально</w:t>
      </w:r>
      <w:proofErr w:type="spellEnd"/>
      <w:r w:rsidRPr="00012680">
        <w:rPr>
          <w:rFonts w:ascii="Sylfaen" w:hAnsi="Sylfaen"/>
          <w:sz w:val="24"/>
          <w:szCs w:val="24"/>
        </w:rPr>
        <w:t>-властной деятельности, не входит в систему органов местного самоуправления.</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4.2. Что же касается статуса каждого конкретного адвоката, осуществляющего полномочия муниципального депутата на непостоянной основе, то здесь надо учитывать несколько моментов.</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Во-первых, в принципиальном, конституционно-правовом плане исполнение адвокатом депутатских полномочий на непостоянной (непрофессиональной) основе не может рассматриваться как нарушение его профессиональной независимости: депутатские полномочия он осуществляет исключительно на общественных началах и, таким образом, здесь полностью отсутствуют пересекающиеся "профессионально-должностные" линии.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Во-вторых, такое совмещение статусов не нарушает принцип равноправия адвокатов, имея в виду сам характер депутатских полномочий на муниципальном уровне; в их числе нет таких, которыми муниципальный депутат мог бы "прирастить" свой адвокатский статус, воспользоваться ими в своей профессионально-адвокатской деятельности. Все депутатские полномочия адвокат осуществляет как полномочный представитель населения и член представительного органа местного самоуправления. Причем на муниципальном уровне депутатский мандат имеет в своей основе императивный характер, он ориентирует депутата прежде всего на исполнение обязанностей во взаимоотношениях с избирателями. Статус же адвоката и возможности его реализации в принципиальном плане равны возможностям всех других членов адвокатского профессионального сообщества.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Наконец, третий аспект рассматриваемой проблемы, который имеет принципиальное значение, в том числе с точки зрения последовательной реализации требований оспариваемого Федерального закона "Об адвокатской деятельности и адвокатуре в Российской Федерации" в соответствии с выработанной в Постановлении N 29-П правовой позицией Конституционного Суда Российской Федерации, связан с установлением в законодательстве эффективных механизмов преодоления возможных конфликтов интересов, которые не исключены при совмещении статуса адвоката с осуществлением депутатских полномочий на непостоянной основе.</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4.3. Несмотря на отсутствие в Постановлении от 18 июля 2019 года обращения Конституционного Суда Российской Федерации к законодателю, представляется очевидным, что содержащееся конституционно-правовое истолкование оспариваемого законоположения не только не исключает, но и предполагает необходимость </w:t>
      </w:r>
      <w:r w:rsidRPr="00012680">
        <w:rPr>
          <w:rFonts w:ascii="Sylfaen" w:hAnsi="Sylfaen"/>
          <w:sz w:val="24"/>
          <w:szCs w:val="24"/>
        </w:rPr>
        <w:lastRenderedPageBreak/>
        <w:t>совершенствования действующего регулирования. Такое совершенствование должно основываться (представляется важным еще раз это подчеркнуть) не на дискреции федерального законодателя, предполагающей возможность в том числе запрета на совмещение статусов адвоката и неосвобожденного депутата местного самоуправления, а на установлении эффективных механизмов недопущения, преодоления конфликтов интересов в процессе взаимодействия институтов адвокатуры и местного самоуправления.</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При этом особо следует подчеркнуть, что сами по себе потенциальные возможности конфликтов интересов не могут (и не должны) выступать основанием для введения абсолютного запрета совмещения соответствующих статусов. В противном случае в основу такого регулирования была бы положена некая презумпция противоправности, недобросовестности соответствующего лица - как адвоката и (или) как депутата, представителя населения муниципального образования.</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4.4. При выработке законодательных подходов к решению соответствующих вопросов важно учитывать также международную и зарубежную практику, которая весьма разнообразна и связана с регламентацией как статуса адвоката, в особенности гарантий его независимости, так и условий (гарантий) деятельности депутата представительного органа местного самоуправления, определения видов (направлений) профессиональной деятельности, несовместимых с мандатом местного (муниципального) депутата.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В качестве наиболее часто используемого подхода при регулировании совмещения адвокатской деятельности и деятельности в представительном органе местной власти в зарубежных странах предполагается необходимость исключения определенной категории дел, в которых подобное лицо не вправе участвовать как лицо юридической профессии. При этом следует отметить, что уровень и отраслевая принадлежность актов, в которых подобные ограничения закрепляются, существенным образом разнятся: это могут быть, как и в Российской Федерации, законодательные акты об адвокатуре (например, Федеральный закон об адвокатуре Германии, Закон об адвокатуре и адвокатской деятельности Италии, Закон о статусе адвокатуры и Ордене адвокатов Бразилии), судебные законодательные акты (как то Судебный кодекс Королевства Бельгия) или избирательные законодательные акты, устанавливающие определенные условия и ограничения, касающиеся избрания в качестве депутатов лиц, имеющих статус адвоката (например, Избирательный кодекс Французской Республики). Заслуживает внимания также практика регламентации соответствующих вопросов в корпоративных актах адвокатского или депутатского сообщества (например, Устав Датской Коллегии адвокатов, Кодекс поведения членов Парламента Великобритании).</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В связи с совершенствованием национального правового регулирования важно учитывать, что и законодательство об адвокатуре, кадрах судебных органов, и законодательство об организации местного самоуправления, равно как и о защите прав и свобод человека и гражданина, обеспечении законности и правопорядка относятся к совместному ведению Российской Федерации и субъектов Российской Федерации (пункты "б", "л", "н" части 1 статьи 72 Конституции Российской Федерации). Поэтому </w:t>
      </w:r>
      <w:r w:rsidRPr="00012680">
        <w:rPr>
          <w:rFonts w:ascii="Sylfaen" w:hAnsi="Sylfaen"/>
          <w:sz w:val="24"/>
          <w:szCs w:val="24"/>
        </w:rPr>
        <w:lastRenderedPageBreak/>
        <w:t xml:space="preserve">возможно, в частности </w:t>
      </w:r>
      <w:proofErr w:type="spellStart"/>
      <w:r w:rsidRPr="00012680">
        <w:rPr>
          <w:rFonts w:ascii="Sylfaen" w:hAnsi="Sylfaen"/>
          <w:sz w:val="24"/>
          <w:szCs w:val="24"/>
        </w:rPr>
        <w:t>гарантийно</w:t>
      </w:r>
      <w:proofErr w:type="spellEnd"/>
      <w:r w:rsidRPr="00012680">
        <w:rPr>
          <w:rFonts w:ascii="Sylfaen" w:hAnsi="Sylfaen"/>
          <w:sz w:val="24"/>
          <w:szCs w:val="24"/>
        </w:rPr>
        <w:t>-обеспечительное, законодательное регулирование соответствующих вопросов не только на федеральном, но и на региональном уровнях. Более того, такого рода нормирование не исключается в определенной мере и на уровне муниципальных правовых актов, когда конкретное муниципальное образование (с учетом собственных нужд и интересов) может установить некоторые правила, относящиеся к дополнительному гарантированию, процедуре по предупреждению, разрешению на местном уровне возможных конфликтов интересов в связи с осуществлением адвокатом полномочий муниципального депутата на непостоянной основе, не прибегая при этом к помощи государственных юрисдикционных органов. При этом, однако, следует неукоснительно исходить из положения части 3 статьи 55 Конституции Российской Федерации, закрепляющего возможность ограничения конституционных прав и свобод исключительно на основе федерального закона; имеется в виду как установление возможных ограничений прав в отношении лиц, совмещающих статус адвоката с исполнением обязанностей муниципального депутата на непостоянной основе, так и недопустимость ограничения прав иных лиц; как тех, кто выступает, например, доверителями адвоката, так и населения муниципального образования, интересы которого представляет избранное от них в качестве депутата лицо, обладающее статусом адвоката, т.е. прав, гарантированных статьями 17 (часть 3), 19 (части 1 и 2), 32 (части 1 и 2), 37 (часть 1), 45 (часть 1), 48 (часть 1) Конституции Российской Федерации. Данное конституционное положение (статья 55, часть 3) в полной мере соотносится и с международно-правовыми нормами, в частности с требованиями Всемирной декларации местного самоуправления (принята 31-м Всемирным конгрессом Международного союза местных властей (IULA) 13 - 17 июня 1993 года), где прямо указано, что "какие-либо функции и виды деятельности, которые полагаются несовместимыми с исполнением местной выборной должности, должны определяться только законом" (статья 6, пункт 3).</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5. Таким образом, соглашаясь в принципиальном плане с тем, что на осуществление полномочий муниципального депутата на непостоянной основе не должно распространяться положение абзаца первого пункта 1 статьи 2 Федерального закона "Об адвокатской деятельности и адвокатуре в Российской Федерации" и, соответственно, не предполагается запрет совмещать адвокатскую деятельность с осуществлением полномочий депутата представительного органа муниципального образования на непостоянной основе, следует, как представляется, исходить из того, что такое правовое регулирование находится не в сфере дискреции законодателя (имея в виду в том числе и возможность квалифицированного умолчания), а оно непосредственно вытекает из конституционной природы и конституционно-правовых основ взаимоотношений адвокатского профессионального сообщества и местного самоуправления как институтов гражданского общества.</w:t>
      </w:r>
    </w:p>
    <w:p w:rsidR="00496388" w:rsidRPr="00012680" w:rsidRDefault="00496388" w:rsidP="00496388">
      <w:pPr>
        <w:pStyle w:val="ConsPlusNormal"/>
        <w:spacing w:before="240"/>
        <w:ind w:firstLine="540"/>
        <w:jc w:val="both"/>
        <w:rPr>
          <w:rFonts w:ascii="Sylfaen" w:hAnsi="Sylfaen"/>
          <w:sz w:val="24"/>
          <w:szCs w:val="24"/>
        </w:rPr>
      </w:pPr>
      <w:r w:rsidRPr="00012680">
        <w:rPr>
          <w:rFonts w:ascii="Sylfaen" w:hAnsi="Sylfaen"/>
          <w:sz w:val="24"/>
          <w:szCs w:val="24"/>
        </w:rPr>
        <w:t xml:space="preserve">Одновременно требованиями Конституции Российской Федерации напрямую предопределяется обязанность законодателя создать на основе принципов равенства, справедливости и соразмерности надлежащий механизм разрешения возможных конфликтов интересов при занятии адвокатом должности депутата представительного органа местного самоуправления на непостоянной основе, обеспечивая при этом баланс конституционных ценностей, связанных с гарантированием независимости и особой </w:t>
      </w:r>
      <w:r w:rsidRPr="00012680">
        <w:rPr>
          <w:rFonts w:ascii="Sylfaen" w:hAnsi="Sylfaen"/>
          <w:sz w:val="24"/>
          <w:szCs w:val="24"/>
        </w:rPr>
        <w:lastRenderedPageBreak/>
        <w:t>публично-правовой функции адвокатуры, самостоятельности и конституционной важности осуществляемой адвокатом юридической помощи и одновременно - защиты представляемых избранным муниципальным депутатом лицом, обладающим статусом адвоката, прав местного самоуправления, включая права населения муниципального образования. В этом плане главная задача законодателя, вытекающая из Конституции Российской Федерации, - не устанавливать запреты, ограничения, а вырабатывать эффективные механизмы взаимодействия адвокатуры и местного самоуправления, преодолевать возможные конфликты интересов при совмещении статуса адвоката с исполнением полномочий муниципального депутата на неосвобожденной основе.</w:t>
      </w:r>
    </w:p>
    <w:p w:rsidR="00496388" w:rsidRPr="00012680" w:rsidRDefault="00496388" w:rsidP="00496388">
      <w:pPr>
        <w:pStyle w:val="ConsPlusNormal"/>
        <w:jc w:val="both"/>
        <w:rPr>
          <w:rFonts w:ascii="Sylfaen" w:hAnsi="Sylfaen"/>
          <w:sz w:val="24"/>
          <w:szCs w:val="24"/>
        </w:rPr>
      </w:pPr>
    </w:p>
    <w:p w:rsidR="00496388" w:rsidRDefault="00496388" w:rsidP="00496388">
      <w:pPr>
        <w:pStyle w:val="ConsPlusNormal"/>
        <w:pBdr>
          <w:top w:val="single" w:sz="6" w:space="0" w:color="auto"/>
        </w:pBdr>
        <w:spacing w:before="100" w:after="100"/>
        <w:jc w:val="both"/>
        <w:rPr>
          <w:rFonts w:ascii="Sylfaen" w:hAnsi="Sylfaen"/>
          <w:sz w:val="24"/>
          <w:szCs w:val="24"/>
        </w:rPr>
      </w:pPr>
    </w:p>
    <w:p w:rsidR="00496388" w:rsidRPr="00481ACA" w:rsidRDefault="00496388" w:rsidP="00496388">
      <w:pPr>
        <w:pStyle w:val="ConsPlusNormal"/>
        <w:jc w:val="both"/>
        <w:outlineLvl w:val="0"/>
        <w:rPr>
          <w:rFonts w:ascii="Sylfaen" w:hAnsi="Sylfaen" w:cs="Helvetica"/>
          <w:b/>
          <w:bCs/>
          <w:color w:val="000000"/>
          <w:sz w:val="24"/>
          <w:szCs w:val="24"/>
          <w:shd w:val="clear" w:color="auto" w:fill="FFFFFF"/>
        </w:rPr>
      </w:pPr>
      <w:r w:rsidRPr="00481ACA">
        <w:rPr>
          <w:rFonts w:ascii="Sylfaen" w:hAnsi="Sylfaen" w:cs="Helvetica"/>
          <w:b/>
          <w:bCs/>
          <w:color w:val="000000"/>
          <w:sz w:val="24"/>
          <w:szCs w:val="24"/>
          <w:shd w:val="clear" w:color="auto" w:fill="FFFFFF"/>
        </w:rPr>
        <w:t>Судам даны разъяснения по некоторым вопросам применения норм международного частного права.</w:t>
      </w:r>
    </w:p>
    <w:p w:rsidR="00496388" w:rsidRPr="00481ACA" w:rsidRDefault="00496388" w:rsidP="00496388">
      <w:pPr>
        <w:pStyle w:val="ConsPlusNormal"/>
        <w:jc w:val="both"/>
        <w:outlineLvl w:val="0"/>
        <w:rPr>
          <w:rFonts w:ascii="Sylfaen" w:hAnsi="Sylfaen" w:cs="Helvetica"/>
          <w:b/>
          <w:bCs/>
          <w:color w:val="000000"/>
          <w:sz w:val="24"/>
          <w:szCs w:val="24"/>
          <w:shd w:val="clear" w:color="auto" w:fill="FFFFFF"/>
        </w:rPr>
      </w:pPr>
    </w:p>
    <w:p w:rsidR="00496388" w:rsidRPr="00481ACA" w:rsidRDefault="00496388" w:rsidP="00496388">
      <w:pPr>
        <w:pStyle w:val="ConsPlusNormal"/>
        <w:jc w:val="both"/>
        <w:outlineLvl w:val="0"/>
        <w:rPr>
          <w:rFonts w:ascii="Sylfaen" w:hAnsi="Sylfaen"/>
          <w:sz w:val="24"/>
          <w:szCs w:val="24"/>
        </w:rPr>
      </w:pPr>
      <w:r w:rsidRPr="00481ACA">
        <w:rPr>
          <w:rFonts w:ascii="Sylfaen" w:hAnsi="Sylfaen" w:cs="Helvetica"/>
          <w:b/>
          <w:bCs/>
          <w:color w:val="000000"/>
          <w:sz w:val="24"/>
          <w:szCs w:val="24"/>
          <w:shd w:val="clear" w:color="auto" w:fill="FFFFFF"/>
        </w:rPr>
        <w:t xml:space="preserve"> </w:t>
      </w:r>
    </w:p>
    <w:p w:rsidR="00496388" w:rsidRPr="00481ACA" w:rsidRDefault="00496388" w:rsidP="00496388">
      <w:pPr>
        <w:pStyle w:val="ConsPlusTitle"/>
        <w:jc w:val="center"/>
        <w:rPr>
          <w:rFonts w:ascii="Sylfaen" w:hAnsi="Sylfaen"/>
          <w:szCs w:val="24"/>
        </w:rPr>
      </w:pPr>
      <w:r w:rsidRPr="00481ACA">
        <w:rPr>
          <w:rFonts w:ascii="Sylfaen" w:hAnsi="Sylfaen"/>
          <w:szCs w:val="24"/>
        </w:rPr>
        <w:t>ПЛЕНУМ ВЕРХОВНОГО СУДА РОССИЙСКОЙ ФЕДЕРАЦИИ</w:t>
      </w:r>
    </w:p>
    <w:p w:rsidR="00496388" w:rsidRPr="00481ACA" w:rsidRDefault="00496388" w:rsidP="00496388">
      <w:pPr>
        <w:pStyle w:val="ConsPlusTitle"/>
        <w:jc w:val="center"/>
        <w:rPr>
          <w:rFonts w:ascii="Sylfaen" w:hAnsi="Sylfaen"/>
          <w:szCs w:val="24"/>
        </w:rPr>
      </w:pPr>
    </w:p>
    <w:p w:rsidR="00496388" w:rsidRPr="00481ACA" w:rsidRDefault="00496388" w:rsidP="00496388">
      <w:pPr>
        <w:pStyle w:val="ConsPlusTitle"/>
        <w:jc w:val="center"/>
        <w:rPr>
          <w:rFonts w:ascii="Sylfaen" w:hAnsi="Sylfaen"/>
          <w:szCs w:val="24"/>
        </w:rPr>
      </w:pPr>
      <w:r w:rsidRPr="00481ACA">
        <w:rPr>
          <w:rFonts w:ascii="Sylfaen" w:hAnsi="Sylfaen"/>
          <w:szCs w:val="24"/>
        </w:rPr>
        <w:t>ПОСТАНОВЛЕНИЕ</w:t>
      </w:r>
    </w:p>
    <w:p w:rsidR="00496388" w:rsidRPr="00481ACA" w:rsidRDefault="00496388" w:rsidP="00496388">
      <w:pPr>
        <w:pStyle w:val="ConsPlusTitle"/>
        <w:jc w:val="center"/>
        <w:rPr>
          <w:rFonts w:ascii="Sylfaen" w:hAnsi="Sylfaen"/>
          <w:szCs w:val="24"/>
        </w:rPr>
      </w:pPr>
      <w:r w:rsidRPr="00481ACA">
        <w:rPr>
          <w:rFonts w:ascii="Sylfaen" w:hAnsi="Sylfaen"/>
          <w:szCs w:val="24"/>
        </w:rPr>
        <w:t>от 9 июля 2019 г. N 24</w:t>
      </w:r>
    </w:p>
    <w:p w:rsidR="00496388" w:rsidRPr="00481ACA" w:rsidRDefault="00496388" w:rsidP="00496388">
      <w:pPr>
        <w:pStyle w:val="ConsPlusTitle"/>
        <w:jc w:val="center"/>
        <w:rPr>
          <w:rFonts w:ascii="Sylfaen" w:hAnsi="Sylfaen"/>
          <w:szCs w:val="24"/>
        </w:rPr>
      </w:pPr>
    </w:p>
    <w:p w:rsidR="00496388" w:rsidRPr="00481ACA" w:rsidRDefault="00496388" w:rsidP="00496388">
      <w:pPr>
        <w:pStyle w:val="ConsPlusTitle"/>
        <w:jc w:val="center"/>
        <w:rPr>
          <w:rFonts w:ascii="Sylfaen" w:hAnsi="Sylfaen"/>
          <w:szCs w:val="24"/>
        </w:rPr>
      </w:pPr>
      <w:bookmarkStart w:id="28" w:name="_Hlk20478093"/>
      <w:r w:rsidRPr="00481ACA">
        <w:rPr>
          <w:rFonts w:ascii="Sylfaen" w:hAnsi="Sylfaen"/>
          <w:szCs w:val="24"/>
        </w:rPr>
        <w:t>О ПРИМЕНЕНИИ</w:t>
      </w:r>
    </w:p>
    <w:p w:rsidR="00496388" w:rsidRPr="00481ACA" w:rsidRDefault="00496388" w:rsidP="00496388">
      <w:pPr>
        <w:pStyle w:val="ConsPlusTitle"/>
        <w:jc w:val="center"/>
        <w:rPr>
          <w:rFonts w:ascii="Sylfaen" w:hAnsi="Sylfaen"/>
          <w:szCs w:val="24"/>
        </w:rPr>
      </w:pPr>
      <w:r w:rsidRPr="00481ACA">
        <w:rPr>
          <w:rFonts w:ascii="Sylfaen" w:hAnsi="Sylfaen"/>
          <w:szCs w:val="24"/>
        </w:rPr>
        <w:t>НОРМ МЕЖДУНАРОДНОГО ЧАСТНОГО ПРАВА СУДАМИ</w:t>
      </w:r>
    </w:p>
    <w:p w:rsidR="00496388" w:rsidRPr="00481ACA" w:rsidRDefault="00496388" w:rsidP="00496388">
      <w:pPr>
        <w:pStyle w:val="ConsPlusTitle"/>
        <w:jc w:val="center"/>
        <w:rPr>
          <w:rFonts w:ascii="Sylfaen" w:hAnsi="Sylfaen"/>
          <w:szCs w:val="24"/>
        </w:rPr>
      </w:pPr>
      <w:r w:rsidRPr="00481ACA">
        <w:rPr>
          <w:rFonts w:ascii="Sylfaen" w:hAnsi="Sylfaen"/>
          <w:szCs w:val="24"/>
        </w:rPr>
        <w:t>РОССИЙСКОЙ ФЕДЕРАЦИИ</w:t>
      </w:r>
    </w:p>
    <w:bookmarkEnd w:id="28"/>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В целях обеспечения правильного и единообразного применения норм международного частного права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Общие положения</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bookmarkStart w:id="29" w:name="Par14"/>
      <w:bookmarkEnd w:id="29"/>
      <w:r w:rsidRPr="00481ACA">
        <w:rPr>
          <w:rFonts w:ascii="Sylfaen" w:hAnsi="Sylfaen"/>
          <w:sz w:val="24"/>
          <w:szCs w:val="24"/>
        </w:rPr>
        <w:t>1. Суды общей юрисдикции и арбитражные суды определяют право, применимое к правоотношению на основании норм международного частного права в случае, когда участником гражданско-правового отношения является иностранное лицо либо гражданско-правовое отношение осложнено иным иностранным элементом, в том числе когда объект гражданских прав находится за границей (пункт 1 статьи 1186 Гражданского кодекса Российской Федерации (далее -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При разрешении споров, осложненных иностранным элементом, суды применяют нормы Конституции Российской Федерации, общепризнанные принципы и нормы международного права, нормы международных договоров и акты международных организаций, внутригосударственные нормы права Российской Федерации и права других государств (иностранное право), обычаи, признаваемые в Российской Федерации.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lastRenderedPageBreak/>
        <w:t>К источникам внутригосударственного права Российской Федерации, содержащим нормы международного частного права, относятся, в частности, Гражданский кодекс Российской Федерации (в том числе раздел VI "Международное частное право"), Семейный кодекс Российской Федерации (раздел VII "Применение семейного законодательства к семейным отношениям с участием иностранных граждан и лиц без гражданства", далее - СК РФ), Кодекс торгового мореплавания Российской Федерации (глава XXVI "Применимое право", далее - КТМ РФ) (пункт 1 статьи 1186 ГК РФ, часть 5 статьи 11 Гражданского процессуального кодекса Российской Федерации (далее - ГПК РФ), часть 5 статьи 13 Арбитражного процессуального кодекса Российской Федерации (далее - АПК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 Приведенный в пункте 1 статьи 1186 ГК РФ перечень иностранных элементов (иностранный субъект правоотношения, иностранный объект правоотношения) не является исчерпывающим. В качестве иностранного элемента в том числе может также рассматриваться совершение за границей действия или наступление события (юридического факта), влекущего возникновение, изменение или прекращение гражданско-правового отношения.</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Например, в соответствии со статьей 1 Конвенции Организации Объединенных Наций о договорах международной купли-продажи товаров (заключена в г. Вене 11 апреля 1980 года, далее - Венская конвенция 1980 года) данная конвенция подлежит применению к договорам купли-продажи товаров между сторонами, коммерческие предприятия которых находятся в разных государствах, при соблюдении условий, указанных в данной статье. При этом место нахождения коммерческого предприятия определяется не национальной принадлежностью лица (гражданством физического лица или местом учреждения юридического лица), то есть наличием иностранного элемента в форме субъекта правоотношения, а местом, в котором сторона договора купли-продажи ведет коммерческую деятельность на регулярной основе, либо, при его отсутствии, местом жительства физического лица (пункт 3 статьи 1, статья 10 Венской конвенции 1980 года).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Равным образом согласно пункту 1 статьи 1 Конвенции о договоре международной дорожной перевозки грузов (заключена в г. Женеве 19 мая 1956 года) эта конвенция применяется ко всякому договору дорожной перевозки грузов за вознаграждение посредством транспортных средств, когда место погрузки груза и место доставки груза, указанные в контракте, находятся на территории двух различных стран, из которых, по крайней мере, одна является участницей Конвенции. Применение Конвенции не зависит от местожительства и национальной принадлежности заключающих договор сторон.</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Согласно пунктам 1 и 2 статьи 1 Конвенции для унификации некоторых правил международных воздушных перевозок (заключена в г. Монреале 28 мая 1999 года, далее - </w:t>
      </w:r>
      <w:proofErr w:type="spellStart"/>
      <w:r w:rsidRPr="00481ACA">
        <w:rPr>
          <w:rFonts w:ascii="Sylfaen" w:hAnsi="Sylfaen"/>
          <w:sz w:val="24"/>
          <w:szCs w:val="24"/>
        </w:rPr>
        <w:t>Монреальская</w:t>
      </w:r>
      <w:proofErr w:type="spellEnd"/>
      <w:r w:rsidRPr="00481ACA">
        <w:rPr>
          <w:rFonts w:ascii="Sylfaen" w:hAnsi="Sylfaen"/>
          <w:sz w:val="24"/>
          <w:szCs w:val="24"/>
        </w:rPr>
        <w:t xml:space="preserve"> конвенция 1999 года) данная конвенция применяется при всякой международной перевозке людей, багажа или груза, осуществляемой за вознаграждение посредством воздушного судна. Она применяется также к бесплатным перевозкам, осуществляемым посредством воздушного судна авиатранспортным предприятием. При </w:t>
      </w:r>
      <w:r w:rsidRPr="00481ACA">
        <w:rPr>
          <w:rFonts w:ascii="Sylfaen" w:hAnsi="Sylfaen"/>
          <w:sz w:val="24"/>
          <w:szCs w:val="24"/>
        </w:rPr>
        <w:lastRenderedPageBreak/>
        <w:t>этом международной перевозкой в смысле данной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государств - участников этой конвенции, либо на территории одного и того же государства - участника указанной конвенции, если согласованная остановка предусмотрена на территории другого государства, даже если это государство не является государством - участником Конвенции.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Таким образом, применение Конвенции о договоре международной дорожной перевозки грузов 1956 года и </w:t>
      </w:r>
      <w:proofErr w:type="spellStart"/>
      <w:r w:rsidRPr="00481ACA">
        <w:rPr>
          <w:rFonts w:ascii="Sylfaen" w:hAnsi="Sylfaen"/>
          <w:sz w:val="24"/>
          <w:szCs w:val="24"/>
        </w:rPr>
        <w:t>Монреальской</w:t>
      </w:r>
      <w:proofErr w:type="spellEnd"/>
      <w:r w:rsidRPr="00481ACA">
        <w:rPr>
          <w:rFonts w:ascii="Sylfaen" w:hAnsi="Sylfaen"/>
          <w:sz w:val="24"/>
          <w:szCs w:val="24"/>
        </w:rPr>
        <w:t xml:space="preserve"> конвенции 1999 года возможно в том числе к договору международной перевозки, сторонами которого (грузоотправитель или пассажир и перевозчик) являются российские физические и юридические лица.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 (пункт 3 статьи 1186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Например, статьей 23 Конвенции о договоре международной дорожной перевозки грузов 1956 года определяется размер подлежащей возмещению суммы за ущерб, вызванный полной или частичной потерей груза, статьей 22 </w:t>
      </w:r>
      <w:proofErr w:type="spellStart"/>
      <w:r w:rsidRPr="00481ACA">
        <w:rPr>
          <w:rFonts w:ascii="Sylfaen" w:hAnsi="Sylfaen"/>
          <w:sz w:val="24"/>
          <w:szCs w:val="24"/>
        </w:rPr>
        <w:t>Монреальской</w:t>
      </w:r>
      <w:proofErr w:type="spellEnd"/>
      <w:r w:rsidRPr="00481ACA">
        <w:rPr>
          <w:rFonts w:ascii="Sylfaen" w:hAnsi="Sylfaen"/>
          <w:sz w:val="24"/>
          <w:szCs w:val="24"/>
        </w:rPr>
        <w:t xml:space="preserve"> конвенции 1999 года - пределы ответственности в отношении задержки при воздушной перевозке, уничтожения, утери, повреждения или задержки багажа и груза.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то же время по вопросам, которые не разрешены в международном договоре Российской Федерации, применимое внутригосударственное право определяется с помощью коллизионных норм международного частного права (далее также - коллизионные нормы), которые могут содержаться как в нормах международных договоров, так и в нормах внутригосударственного права Российской Федерации. Например, Венская конвенция 1980 года не регулирует вопросы действительности договора купли-продажи или каких-либо из его положений, а также последствий, которые может иметь этот договор в отношении права собственности на проданный товар (статья 4). Таким образом, если соответствующий договор международной купли-продажи входит в сферу действия Венской конвенции 1980 года, часть отношений сторон будет регулироваться исключительно положениями Венской конвенции 1980 года (например, условия возмещения убытков и их размер), а другая часть (например, недействительность договора) - законодательством страны, определенным в соответствии с коллизионными нормами.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 Если коллизионные нормы об определении применимого права предусмотрены международным договором Российской Федерации (например, многосторонним или двусторонним договором об оказании правовой помощи), суд руководствуется нормами международного договора.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Суд определяет сферу действия этих норм в соответствии с разделом 2 части 3 </w:t>
      </w:r>
      <w:r w:rsidRPr="00481ACA">
        <w:rPr>
          <w:rFonts w:ascii="Sylfaen" w:hAnsi="Sylfaen"/>
          <w:sz w:val="24"/>
          <w:szCs w:val="24"/>
        </w:rPr>
        <w:lastRenderedPageBreak/>
        <w:t>Венской конвенции о праве международных договоров (заключена в Вене 23 мая 1969 года, далее - Венская конвенция 1969 года). Если государством заключено несколько международных договоров с Российской Федерацией, содержащих коллизионные нормы, суд устанавливает подлежащие применению коллизионные нормы, руководствуясь положениями Венской конвенции 1969 года, Федеральным законом от 15 июля 1995 года N 101-ФЗ "О международных договорах Российской Федерации", нормами самих международных договоров, вопрос о применении которых разрешается судом.</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 общему правилу, специальные нормы международного договора подлежат приоритетному применению по отношению к общим нормам другого международного договора независимо от количества участников соответствующих международных договоров и дат их принятия, если нормами таких международных договоров не установлено иное. Например, коллизионные нормы, содержащиеся в Соглашении стран СНГ от 20 марта 1992 года "О порядке разрешения споров, связанных с осуществлением хозяйственной деятельности" (далее - Соглашение 1992 года), подлежат приоритетному применению как специальные по отношению к коллизионным нормам Конвенции о правовой помощи и правовых отношениях по гражданским, семейным и уголовным делам (заключена в г. Минске 22 января 1993 года, далее - Минская конвенция) при разрешении дел, вытекающих из договорных и иных гражданско-правовых отношений между хозяйствующими субъектами, из их отношений с государственными и иными органами.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Если ни один международный договор, в чью сферу действия входит гражданско-правовое отношение, не содержит применимой коллизионной нормы по определенному вопросу, суд руководствуется коллизионной нормой российского законодательства. Например, Соглашение 1992 года и Минская конвенция не содержат специальных коллизионных норм для определения права, подлежащего применению к договору с участием потребителя; договору в отношении недвижимого имущества; договору о создании юридического лица; договору, связанному с осуществлением прав участника юридического лица; уступке требования; суброгации; отношениям добровольного представительства между представляемым или представителем и третьим лицом (за исключением вопросов формы и срока действия доверенности); прекращению обязательства зачетом, поэтому применимое право к этим вопросам суд определяет на основании коллизионных норм, содержащихся в статьях 1212 - 1214, 1216, 1216.1, 1217.1, 1217.2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 При наличии в российском законодательстве специальных коллизионных норм по определенным вопросам следует применять такие специальные коллизионные нормы. Например, специальные коллизионные нормы содержатся в разделе VII "Применение семейного законодательства к семейным отношениям с участием иностранных граждан и лиц без гражданства" СК РФ, главе XXVI "Применимое право" КТМ РФ. Вместе с тем суд применяет положения раздела VI "Международное частное право" ГК РФ, если в соответствующем специальном законодательном акте отсутствуют нормы, регулирующие общие положения коллизионного права (статья 4 СК РФ, пункт 2 статьи 1 КТМ РФ).</w:t>
      </w:r>
    </w:p>
    <w:p w:rsidR="00496388" w:rsidRPr="00481ACA" w:rsidRDefault="00496388" w:rsidP="00496388">
      <w:pPr>
        <w:pStyle w:val="ConsPlusNormal"/>
        <w:spacing w:before="240"/>
        <w:ind w:firstLine="540"/>
        <w:jc w:val="both"/>
        <w:rPr>
          <w:rFonts w:ascii="Sylfaen" w:hAnsi="Sylfaen"/>
          <w:sz w:val="24"/>
          <w:szCs w:val="24"/>
        </w:rPr>
      </w:pPr>
      <w:r w:rsidRPr="007C0ABC">
        <w:rPr>
          <w:rFonts w:ascii="Sylfaen" w:hAnsi="Sylfaen"/>
          <w:color w:val="000000" w:themeColor="text1"/>
          <w:sz w:val="24"/>
          <w:szCs w:val="24"/>
        </w:rPr>
        <w:lastRenderedPageBreak/>
        <w:t xml:space="preserve">6. Если с помощью международных договоров Российской Федерации и иных указанных в </w:t>
      </w:r>
      <w:hyperlink w:anchor="Par14" w:tooltip="1. Суды общей юрисдикции и арбитражные суды определяют право, применимое к правоотношению на основании норм международного частного права в случае, когда участником гражданско-правового отношения является иностранное лицо либо гражданско-правовое отношение осложнено иным иностранным элементом, в том числе когда объект гражданских прав находится за границей (пункт 1 статьи 1186 Гражданского кодекса Российской Федерации (далее - ГК РФ)." w:history="1">
        <w:r w:rsidRPr="007C0ABC">
          <w:rPr>
            <w:rFonts w:ascii="Sylfaen" w:hAnsi="Sylfaen"/>
            <w:color w:val="000000" w:themeColor="text1"/>
            <w:sz w:val="24"/>
            <w:szCs w:val="24"/>
          </w:rPr>
          <w:t>пункте 1</w:t>
        </w:r>
      </w:hyperlink>
      <w:r w:rsidRPr="007C0ABC">
        <w:rPr>
          <w:rFonts w:ascii="Sylfaen" w:hAnsi="Sylfaen"/>
          <w:color w:val="000000" w:themeColor="text1"/>
          <w:sz w:val="24"/>
          <w:szCs w:val="24"/>
        </w:rPr>
        <w:t xml:space="preserve"> настоящ</w:t>
      </w:r>
      <w:r w:rsidRPr="00481ACA">
        <w:rPr>
          <w:rFonts w:ascii="Sylfaen" w:hAnsi="Sylfaen"/>
          <w:sz w:val="24"/>
          <w:szCs w:val="24"/>
        </w:rPr>
        <w:t>его постановления источников невозможно определить подлежащее применению право, то суд применяет право государства, с которым гражданско-правовое отношение, осложненное иностранным элементом, наиболее тесно связано (пункт 2 статьи 1186 ГК РФ). При определении наиболее тесной связи суд на основе изучения существа возникших правоотношений сторон, а также совокупности иных обстоятельств дела определяет преобладающую территориальную связь различных элементов правоотношения с правом конкретного государства и, в частности, учитывает место жительства и гражданство сторон - физических лиц; основное место деятельности и место учреждения сторон - юридических лиц; место нахождения обособленного подразделения юридического лица, участвовавшего в заключении договора; место нахождения объекта гражданских прав, по поводу которого возникло правоотношение; место исполнения обязательств. При определении наиболее тесной связи суд также может принимать во внимание, применение права какой страны позволит наилучшим образом реализовать общепризнанные принципы гражданского права и построения отдельных его институтов (защита добросовестной стороны, недопустимость извлечения преимуществ из своего недобросовестного поведения, запрет злоупотребления правом, защита слабой стороны, предпочтительность сохранения действительности сделки, запрет необоснованного отказа от исполнения обязательства и т.п.).</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7. Если иное не предусмотрено законом, в частности пунктом 2 статьи 1187 ГК РФ, толкование юридических понятий для целей определения применимой коллизионной нормы осуществляется в соответствии с российским правом, даже если применимая коллизионная норма впоследствии указывает на иностранное право (пункт 1 статьи 1187 ГК РФ). Например, само по себе то обстоятельство, что в праве соответствующего иностранного государства нормы о сроках исковой давности и порядке их исчисления относятся к процессуальному праву, не является основанием для неприменения положений статьи 1208 ГК РФ об определении права, подлежащего применению к исковой давности, поскольку в соответствии с российским правом исковая давность квалифицируется в качестве материально-правового института.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силу исключения, установленного статьей 1205 и подпунктом 1 статьи 1205.1 ГК РФ, принадлежность имущества к недвижимым или движимым вещам определяется по праву страны, где эта вещь находится.</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Положения статьи 1187 ГК РФ о квалификации юридических понятий применяются исключительно для целей толкования юридических понятий в российских коллизионных нормах. После определения применимого права на основании соответствующей коллизионной нормы суд осуществляет толкование применимых норм иностранного права, руководствуясь правилами статьи 1191 ГК РФ об установлении содержания норм иностранного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Толкование юридических понятий в коллизионных нормах международных договоров осуществляется в соответствии с разделом 3 части 3 Венской конвенции 1969 года.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8. По смыслу статьи 1188 ГК РФ, если коллизионная норма позволяет определить в </w:t>
      </w:r>
      <w:r w:rsidRPr="00481ACA">
        <w:rPr>
          <w:rFonts w:ascii="Sylfaen" w:hAnsi="Sylfaen"/>
          <w:sz w:val="24"/>
          <w:szCs w:val="24"/>
        </w:rPr>
        <w:lastRenderedPageBreak/>
        <w:t>качестве применимого права конкретную правовую систему страны с множественностью правовых систем, то отношение регулируется нормами такой правовой системы. Например, если в соответствующей стране действует несколько правовых систем в различных административно-территориальных образованиях и коллизионная норма законодательства Российской Федерации содержит отсылку к праву места жительства физического лица, то правоотношение регулируется правом административно-территориального образования, в котором указанное физическое лицо постоянно или преимущественно проживает.</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Если же коллизионная норма содержит коллизионную привязку, которая не позволяет определить применимое право конкретного административно-территориального образования страны с множественностью правовых систем, применяется правовая система, определяемая в соответствии с правом страны с множественностью правовых систем. Например, если коллизионная норма законодательства Российской Федерации содержит привязку к праву гражданства физического лица, подлежащее применению право конкретного административно-территориального образования определяется в соответствии с коллизионными нормами страны, гражданином которого является это физическое лицо. Если в этом случае применимое право невозможно определить в соответствии с нормами страны с множественностью правовых систем, подлежит применению правовая система, с которой отношение наиболее тесно связано.</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9. Если иное не предусмотрено международным договором Российской Федерации или законом, отсылка коллизионной нормы Российской Федерации к иностранному праву рассматривается как отсылка к материальному, а не коллизионному праву соответствующей страны, поэтому суду следует применять соответствующее иностранное право, даже если содержащиеся в нем коллизионные нормы указывают на применение российского права (обратная отсылка) или права другого иностранного государства (отсылка к праву третьей страны) (пункт 1 статьи 1190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соответствии с пунктом 2 статьи 1190 ГК РФ суд учитывает указания иностранных коллизионных норм лишь в том случае, когда они содержат обратную отсылку к российскому праву при определении правового положения физического лица (статьи 1195 - 1199, 1201 ГК РФ, статья 156 СК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10. Суд применяет к спорным правоотношениям российские нормы непосредственного применения независимо от того, каким правом регулируется это отношение в силу соглашения сторон о выборе применимого права или коллизионных норм (статья 1192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Судам следует учитывать, что не любая императивная норма в значении статьи 422 ГК РФ является нормой непосредственного применения.</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К нормам непосредственного применения по смыслу статьи 1192 ГК РФ относятся только такие императивные нормы, которые вследствие указания в них самих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w:t>
      </w:r>
      <w:r w:rsidRPr="00481ACA">
        <w:rPr>
          <w:rFonts w:ascii="Sylfaen" w:hAnsi="Sylfaen"/>
          <w:sz w:val="24"/>
          <w:szCs w:val="24"/>
        </w:rPr>
        <w:lastRenderedPageBreak/>
        <w:t xml:space="preserve">от подлежащего применению права. Императивная норма права имеет особое значение и относится к нормам непосредственного применения, если она имеет своей основной целью защиту публичного интереса, связанного с основами построения экономической, политической или правовой системы государства. Например, к числу норм непосредственного применения относятся положения российского законодательства, устанавливающие ограничения </w:t>
      </w:r>
      <w:proofErr w:type="spellStart"/>
      <w:r w:rsidRPr="00481ACA">
        <w:rPr>
          <w:rFonts w:ascii="Sylfaen" w:hAnsi="Sylfaen"/>
          <w:sz w:val="24"/>
          <w:szCs w:val="24"/>
        </w:rPr>
        <w:t>оборотоспособности</w:t>
      </w:r>
      <w:proofErr w:type="spellEnd"/>
      <w:r w:rsidRPr="00481ACA">
        <w:rPr>
          <w:rFonts w:ascii="Sylfaen" w:hAnsi="Sylfaen"/>
          <w:sz w:val="24"/>
          <w:szCs w:val="24"/>
        </w:rPr>
        <w:t xml:space="preserve"> определенных объектов гражданских прав (в частности, на приобретение иностранными лицами в предусмотренных законом случаях земельных участков, акций и долей в уставных капиталах определенных хозяйственных обществ и др.), определяющие обстоятельства, препятствующие заключению брака иностранным гражданином на территории Российской Федерации (статья 14, пункт 2 статьи 156 СК РФ). В силу прямого указания закона к числу норм непосредственного применения относятся положения пункта 2 статьи 414 КТМ РФ, согласно которым наличие соглашения сторон о выборе применимого права не может повлечь устранение или уменьшение ответственности, которую в соответствии с КТМ РФ перевозчик должен нести за вред, причиненный жизни или здоровью пассажира, утрату или повреждение груза и багажа либо просрочку их доставки.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части, не урегулированной нормами непосредственного применения, не исключается применение к спорным правоотношениям права, определенного в соответствии с соглашением сторон о выборе применимого права или коллизионными нормами.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11. Суд обязан применить российскую норму непосредственного применения, если сфера действия такой нормы охватывает спорное правоотношение (пункт 1 статьи 1192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то же время суд может принять во внимание иностранную норму непосредственного применения в зависимости от критериев, перечисленных в пункте 2 статьи 1192 ГК РФ (наличие тесной связи между страной, принявшей соответствующую норму непосредственного применения, и спорным правоотношением; учет назначения и характера таких норм, а также последствий их применения или неприменения). При этом суд обязан отказать в применении иностранной нормы непосредственного применения, если ее назначение и характер несовместимы с основами правопорядка (публичным порядком) Российской Федерации, затрагивают суверенитет или безопасность Российской Федерации, нарушают конституционные права и свободы российских граждан и юридических лиц.</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12. В исключительных случаях суд не применяет норму иностранного права, подлежащую применению в силу соглашения сторон о выборе применимого права, коллизионных норм международных договоров или законов Российской Федерации, если последствия применения такой иностранной нормы явно противоречат публичному порядку Российской Федерации с учетом характера отношений, осложненных иностранным элементом (часть первая статьи 1193 ГК РФ, статья 167 СК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Отсутствие в российском праве норм или правовых институтов, аналогичных </w:t>
      </w:r>
      <w:r w:rsidRPr="00481ACA">
        <w:rPr>
          <w:rFonts w:ascii="Sylfaen" w:hAnsi="Sylfaen"/>
          <w:sz w:val="24"/>
          <w:szCs w:val="24"/>
        </w:rPr>
        <w:lastRenderedPageBreak/>
        <w:t>нормам или правовым институтам применимого иностранного права, само по себе не является основанием для применения оговорки о публичном порядке.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13. При рассмотрении споров, вытекающих из отношений, осложненных иностранным элементом, судам следует разграничивать сферу действия права, подлежащего применению к договору или иному правоотношению (например, пункт 1 статьи 1215 ГК РФ), и сферу действия иных специальных коллизионных норм, в том числе личного закона физического и юридического лица, права, подлежащего применению к вещным правам, права, подлежащего применению к отношениям представительства (пункт 2 статьи 1215 ГК РФ).</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при определении правового</w:t>
      </w:r>
    </w:p>
    <w:p w:rsidR="00496388" w:rsidRPr="00481ACA" w:rsidRDefault="00496388" w:rsidP="00496388">
      <w:pPr>
        <w:pStyle w:val="ConsPlusTitle"/>
        <w:jc w:val="center"/>
        <w:rPr>
          <w:rFonts w:ascii="Sylfaen" w:hAnsi="Sylfaen"/>
          <w:szCs w:val="24"/>
        </w:rPr>
      </w:pPr>
      <w:r w:rsidRPr="00481ACA">
        <w:rPr>
          <w:rFonts w:ascii="Sylfaen" w:hAnsi="Sylfaen"/>
          <w:szCs w:val="24"/>
        </w:rPr>
        <w:t>положения лиц</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14. Правовое положение физических и юридических лиц в отношениях, регулируемых нормами международного частного права, определяется в соответствии с их личным законом.</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Если нормами международных договоров не установлено иное, в Российской Федерации личный закон физического лица определяется с помощью коллизионных норм статьи 1195 ГК РФ, личный закон юридического лица -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Личным законом регулируются, в частности, следующие вопросы, связанные с договорными обязательствами: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правоспособность и дееспособность лица (статья 1196, пункт 1 статьи 1197, подпункты 1 и 5 пункта 2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полномочие лица на совершение сделок от имени юридического лица без доверенности (подпункт 6 пункта 2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необходимость получения согласия (одобрения) сделки от органов юридического лица или собственника его имущества и порядок такого одобрения, а также влияние нарушения установленной процедуры получения согласия (одобрения) на действительность сделки (подпункт 6 пункта 2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способность юридического лица отвечать по своим обязательствам и вопросы ответственности учредителей (участников) юридического лица по таким обязательствам (подпункты 8, 9 пункта 2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15. В силу подпункта 7 пункта 2 статьи 1202 ГК РФ личный закон юридического лица регулирует в том числе внутренние отношения юридического лица с его участниками, отношения, связанные с образованием органов юридического лица, осуществлением ими управления делами юридического лица и ответственностью членов этих органов перед юридическим лицом, а также некоторые виды отношений участников юридического лица между собой, например преимущественное право покупки или необходимость получения согласия других участников в случае </w:t>
      </w:r>
      <w:r w:rsidRPr="00481ACA">
        <w:rPr>
          <w:rFonts w:ascii="Sylfaen" w:hAnsi="Sylfaen"/>
          <w:sz w:val="24"/>
          <w:szCs w:val="24"/>
        </w:rPr>
        <w:lastRenderedPageBreak/>
        <w:t>отчуждения акций или долей в уставном капитале хозяйственных обществ, вопросы участия товарищей в управлении делами хозяйственных товариществ.</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16. По смыслу пункта 3 статьи 1202 ГК РФ российское или иностранное юридическое лицо не может ссылаться на установленные его личным законом ограничения полномочий органа или представителя на совершение сделки, а также на выход за пределы правоспособности юридического лица при одновременном соблюдении следующих условий:</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в момент совершения сделки орган или представитель юридического лица находились за пределами территории страны, чей личный закон имеет юридическое лицо;</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праву страны, на территории которой орган или представитель совершили сделку, неизвестно указанное ограничение;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другая сторона в сделке не знала и заведомо не должна была знать об указанном ограничении. Бремя доказывания отсутствия добросовестности у контрагента в момент совершения сделки лежит на стороне, оспаривающей сделку.</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Рассматриваемое правило применяется в случае оспаривания сделки как самим юридическим лицом, так и участником, действующим от имени юридического лица (пункт 1 статьи 65.2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Аналогичный запрет ссылаться на положения личного закона установлен для физических лиц в части ограничения их дееспособности на совершение сделок (пункт 2 статьи 1197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17. В отдельных иностранных государствах некоторые виды организаций не имеют правового статуса юридических лиц, хотя и обладают гражданской правоспособностью (например, полное и коммандитное товарищества в Федеративной Республике Германия). В соответствии со статьей 1203 ГК РФ личным законом таких иностранных организаций считается право страны, где эта организация учреждена, в связи с чем такие иностранные организации вправе приобретать и осуществлять гражданские права и нести гражданские обязанности, выступать истцом и ответчиком в российском суде.</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к вещным правам</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18. Право собственности и иные вещные права на недвижимое и движимое имущество (далее также - вещный статут) определяются по праву страны, где это имущество находится (статья 1205 ГК РФ). Сфера действия вещного статута определена в статье 1205.1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Если иное не предусмотрено международным договором, законодательством Российской Федерации или не вытекает из существа отношений, коллизионные нормы об определении вещного статута применяются также к документарным и бездокументарным ценным бумагам. Для бездокументарных ценных бумаг страной, где </w:t>
      </w:r>
      <w:r w:rsidRPr="00481ACA">
        <w:rPr>
          <w:rFonts w:ascii="Sylfaen" w:hAnsi="Sylfaen"/>
          <w:sz w:val="24"/>
          <w:szCs w:val="24"/>
        </w:rPr>
        <w:lastRenderedPageBreak/>
        <w:t>находится имущество, считается страна, где ведется учет прав на такие ценные бумаги. Поэтому при разрешении споров, связанных с бездокументарными ценными бумагами, учитываемыми в ведущемся на территории Российской Федерации реестре акционеров или депозитарном учете, судам следует применять российское право по вопросам, указанным в статье 1205.1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19. В соответствии с подпунктом 5 статьи 1205.1 ГК РФ возникновение и прекращение вещных прав по сделке, в том числе переход права собственности по договорам, направленным на отчуждение имущества, регулируются вещным статутом, а не правом, подлежащим применению к договору (договорным статутом). В связи с этим соглашение сторон о выборе права, применимого к договору (статья 1210 ГК РФ), автоматически не распространяется на указанные вопросы. Однако стороны договора могут заключить специальное соглашение о применении договорного статута к возникновению и прекращению права собственности и иных вещных прав на движимое имущество (пункт 3 статьи 1206 ГК РФ). Такое соглашение может являться составной частью оговорки о применимом праве в договоре либо может быть зафиксировано сторонами отдельно. На основании пункта 6 статьи 1210 ГК РФ к такому соглашению о выборе применимого права также подлежат применению положения пунктов 1 - 3 и 5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силу пункта 3 статьи 1206 ГК РФ договорный статут применяется к возникновению и прекращению права собственности и иных вещных прав на движимое имущество без ущерба для прав третьих лиц. Третьи лица, которые не являются сторонами соответствующего договора (например, собственник, который утратил владение вещью и предъявляет иск о ее истребовании), могут заявлять свои требования в отношении той же вещи на основании права страны по месту нахождения вещи.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20. По смыслу пункта 1 статьи 1206 ГК РФ, если договор купли-продажи движимого имущества предусматривает перемещение товара из одной страны в другую, в момент заключения договора товар не находится в пути и стороны не достигли соглашения о праве, применимом к моменту перехода права собственности (пункт 3 статьи 1206 ГК РФ), то право собственности на товар переходит от продавца к покупателю в момент, определяемый в соответствии с правом страны места нахождения товара. Если право собственности не перешло к покупателю до момента перемещения товара в другую страну, наступившие в первой стране элементы фактического состава (например, факт заключения соглашения, передача вещи и т.п.) считаются выполненными для целей применения того фактического состава, который необходим в соответствии с правом нового места нахождения вещи. Например, если договор купли-продажи был заключен в момент нахождения товара на территории одной страны, то этот юридический факт учитывается для определения возникновения права собственности у покупателя в соответствии с правом другой страны, в которую был доставлен товар.</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Если в момент совершения сделки товар находится в пути (например, перевозится на морском судне), то возникновение и прекращение права собственности и иных вещных прав определяются по праву страны, из которой отправлен товар, если иное не предусмотрено законом (пункт 2 статьи 1206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lastRenderedPageBreak/>
        <w:t>21. В сферу действия вещного статута входят в том числе вопросы осуществления и защиты вещных прав (подпункты 6 и 7 статьи 1205.1 ГК РФ). В связи с этим к вопросам обращения взыскания на вещи, являющиеся предметом залога, а также реализации предмета залога подлежит применению право страны по месту нахождения вещей, являющихся предметом залога, вне зависимости от того, какое право применяется к договору залога согласно статьям 1210 и 1211 ГК РФ.</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к форме сделки</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22. Если иное не предусмотрено законом, в соответствии с пунктом 1 статьи 1209 ГК РФ сделка или доверенность не могут быть признаны недействительными вследствие несоблюдения формы, если соблюдены требования, устанавливаемые правом хотя бы одной из следующих стран:</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правом страны, подлежащим применению к самой сделке. Правом страны, подлежащим применению к правам и обязанностям по договору, считается право страны, выбранное сторонами договора по соглашению между собой (статья 1210 ГК РФ), а при отсутствии такого соглашения - право, определенное на основании статей 1211 - 1214 ГК РФ. По смыслу пункта 4 статьи 1210 ГК РФ стороны также могут выбрать право, применимое к форме сделки как отдельной части договора. Право страны, подлежащее применению к односторонней сделке, определяется в соответствии с нормой статьи 1217 ГК РФ, а право страны, подлежащее применению к доверенности, - в соответствии с нормами пунктов 2 - 4 статьи 1217.1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правом страны места совершения сделки. Если в момент заключения договора ее стороны находятся в разных странах и в самом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(статья 444, пункт 1 статьи 1187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российским правом, если хотя бы одной из сторон сделки выступает лицо, чьим личным законом является российское право, либо такое лицо является представляемым при выдаче доверенности.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Для признания сделки недействительной вследствие несоблюдения формы суду следует удостовериться в том, что применение права каждой из указанных стран приводит к такому результату.</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Поскольку выбор сторонами подлежащего применению права, осуществленный после заключения договора, действует без ущерба для действительности сделки с точки зрения требований к ее форме (пункт 3 статьи 1210 ГК РФ), для целей применения абзаца первого пункта 1 статьи 1209 ГК РФ правом страны, подлежащим применению к самой сделке, может считаться как первоначально применимое к договору право, так и право, выбранное сторонами договора на основании последующего соглашения, - в зависимости от того, применение какого права приводит к действительности сделки.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23. Несмотря на то, что правило пункта 1 статьи 162 ГК РФ в случае несоблюдения </w:t>
      </w:r>
      <w:r w:rsidRPr="00481ACA">
        <w:rPr>
          <w:rFonts w:ascii="Sylfaen" w:hAnsi="Sylfaen"/>
          <w:sz w:val="24"/>
          <w:szCs w:val="24"/>
        </w:rPr>
        <w:lastRenderedPageBreak/>
        <w:t>простой письменной формы сделки предусматривает последствия процессуального характера (лишение стороны права в случае спора ссылаться в подтверждение сделки и ее условий на свидетельские показания), данная норма является нормой материального права (пункт 1 статьи 1187 ГК РФ), а потому она не препятствует применению судом в соответствии со статьей 1209 ГК РФ иностранных норм, содержащих иные правила о форме сделок и последствиях их несоблюдения.</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24. Если личный закон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 (пункт 2 статьи 1209 ГК РФ). Под особыми требованиями понимаются требования, содержащиеся в законодательстве о юридических лицах соответствующей страны (например, применительно к российскому праву - правила главы 4 "Юридические лица" ГК РФ, а также правила законов об отдельных видах юридических лиц), но не общие положения гражданского законодательства о форме сделки.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25. Государственная регистрация сделки либо возникновения, перехода, ограничения или прекращения прав по ней не является элементом формы сделки, а потому эти вопросы регулируются не правом, подлежащим применению к форме сделки (статья 1209 ГК РФ), а правом, которое регулирует существо соответствующего отношения (например, российским правом для договоров в отношении находящегося на территории Российской Федерации недвижимого имущества в соответствии с пунктом 2 статьи 1213 ГК РФ). В результате, если сделка либо возникновение, переход, ограничение или прекращение прав по ней подлежат обязательной государственной регистрации в российском реестре, то как вопросы государственной регистрации, так и форма соответствующей сделки подчиняются российскому праву (пункты 3 и 4 статьи 1209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Согласие на совершение сделки (статья 157.1 ГК РФ) также не является элементом формы сделки, а потому условия и порядок выдачи такого согласия не регулируются правом, подлежащим применению к форме сделки. Например, право, применимое к условиям и порядку выдачи согласия попечителем, определяется по правилам статьи 1199 ГК РФ; к порядку и выдаче согласия на перевод долга - по правилам статей 1210, 1211 ГК РФ.</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к договорным обязательствам</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26. В силу принципа автономии воли в международном частном праве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договору (договорный статут). Такое прямо выраженное соглашение может быть оформлено в виде условия (оговорки) о применимом праве в тексте договора либо в виде отдельного соглашения (пункт 1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Суд определяет допустимые пределы выбора применимого права в соглашениях </w:t>
      </w:r>
      <w:r w:rsidRPr="00481ACA">
        <w:rPr>
          <w:rFonts w:ascii="Sylfaen" w:hAnsi="Sylfaen"/>
          <w:sz w:val="24"/>
          <w:szCs w:val="24"/>
        </w:rPr>
        <w:lastRenderedPageBreak/>
        <w:t>сторон (например, допустимость выбора применимого права после заключения договора, для отдельных частей договора) на основании российского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При этом действительность соглашения о применимом праве по основаниям, связанным с наличием порока воли, а также </w:t>
      </w:r>
      <w:proofErr w:type="spellStart"/>
      <w:r w:rsidRPr="00481ACA">
        <w:rPr>
          <w:rFonts w:ascii="Sylfaen" w:hAnsi="Sylfaen"/>
          <w:sz w:val="24"/>
          <w:szCs w:val="24"/>
        </w:rPr>
        <w:t>заключенность</w:t>
      </w:r>
      <w:proofErr w:type="spellEnd"/>
      <w:r w:rsidRPr="00481ACA">
        <w:rPr>
          <w:rFonts w:ascii="Sylfaen" w:hAnsi="Sylfaen"/>
          <w:sz w:val="24"/>
          <w:szCs w:val="24"/>
        </w:rPr>
        <w:t xml:space="preserve"> такого соглашения как разновидности гражданско-правовой сделки определяются на основании права, указанного сторонами в соглашении о применимом праве.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В силу принципа автономности соглашения о применимом праве недействительность, </w:t>
      </w:r>
      <w:proofErr w:type="spellStart"/>
      <w:r w:rsidRPr="00481ACA">
        <w:rPr>
          <w:rFonts w:ascii="Sylfaen" w:hAnsi="Sylfaen"/>
          <w:sz w:val="24"/>
          <w:szCs w:val="24"/>
        </w:rPr>
        <w:t>незаключенность</w:t>
      </w:r>
      <w:proofErr w:type="spellEnd"/>
      <w:r w:rsidRPr="00481ACA">
        <w:rPr>
          <w:rFonts w:ascii="Sylfaen" w:hAnsi="Sylfaen"/>
          <w:sz w:val="24"/>
          <w:szCs w:val="24"/>
        </w:rPr>
        <w:t xml:space="preserve"> или прекращение основного договора сами по себе не влекут недействительности или неисполнимости оговорки о применимом праве.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27. В соответствии с пунктом 2 статьи 1210 ГК РФ соглашение о применимом праве либо должно быть прямо выраженным, либо определенно вытекать из условий договора или совокупности обстоятельств дела (подразумеваемое соглашение о применимом праве). В соглашении о применимом праве стороны вправе использовать любые термины и формулировки, указывающие на выбор ими того или иного права (например, указание на применение права, законодательства, законов, нормативных актов или норм определенной страны).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Устанавливая наличие воли сторон, направленной на выбор применимого права, суд вправе констатировать существование подразумеваемого соглашения о применимом праве, в частности, в случае, если стороны в тексте договора ссылались на отдельные гражданско-правовые нормы определенной страны либо если стороны при обосновании своих требований и возражений (например, в исковом заявлении и отзыве на него) ссылаются на одно и то же применимое право. Кроме того, суд вправе прийти к выводу о наличии подразумеваемого соглашения о применимом праве при наличии тесной связи между двумя договорами с участием одних и тех же лиц, когда один из этих договоров содержит оговорку о применимом праве, а другой заключенный позднее договор такой оговорки не содержит.</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Однако выбор сторонами компетентного суда или места проведения международного коммерческого арбитража сам по себе не означает выбора в качестве применимого к спорным правоотношениям материального права того же государства. Отсутствие волеизъявления сторон в отношении применимого права означает, что его определяет компетентный суд или арбитраж на основании применимых коллизионных норм.</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28. Стороны вправе выбрать или изменить ранее выбранное применимое право после заключения договора. Такой выбор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 (пункт 3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Если выбор применимого права сделан сторонами после заключения договора, третьи лица, не выражавшие своего согласия на выбор определенного права и не являющиеся правопреемниками сторон, вправе ссылаться в обоснование своих </w:t>
      </w:r>
      <w:r w:rsidRPr="00481ACA">
        <w:rPr>
          <w:rFonts w:ascii="Sylfaen" w:hAnsi="Sylfaen"/>
          <w:sz w:val="24"/>
          <w:szCs w:val="24"/>
        </w:rPr>
        <w:lastRenderedPageBreak/>
        <w:t>требований, связанных с договором, на право, которое применялось бы к договору при отсутствии последующего соглашения сторон о выборе права. К числу таких третьих лиц относятся в том числе третьи лица, в пользу которых заключен договор (статья 430 ГК РФ). По смыслу этой статьи правило пункта 3 статьи 1210 ГК РФ применимо к третьим лицам, в пользу которых заключен договор, при условии, что они выразили намерение воспользоваться своим правом по договору до момента заключения сторонами последующего соглашения о выборе применимого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29. Стороны договора могут выбрать подлежащее применению право для договора как в целом, так и для отдельных его частей (пункт 4 статьи 1210 ГК РФ). Такой выбор допустим при условии, что применение различного права для отдельных частей одного договора не порождает непреодолимых противоречий и не влечет признания договора или его части недействительными или незаключенными. При наличии таких непреодолимых противоречий суд признает соглашение сторон о выборе применимого права неисполнимым и определяет договорный статут на основе коллизионных норм, применимых при отсутствии соглашения сторон о выборе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30. Стороны вправе заключить условное (альтернативное) соглашение, в котором выбор применимого права зависит от выбора той стороны, которая в будущем судебном разбирательстве будет являться истцом, либо в котором предусмотрено применение права той стороны, которая в будущем при возникновении спора выступит истцом или ответчиком (пункт 1 статьи 1210 ГК РФ). В рамках таких соглашений право, подлежащее применению к договору, фиксируется в момент предъявления первого иска; предъявление последующих исков из того же договора, в том числе встречных, не влечет изменения зафиксированного применимого права. Риск неопределенности применимого права до момента подачи первого иска несут сами стороны, заключившие условное (альтернативное) соглашение о применимом праве.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Вместе с тем судам следует исходить из того, что условие в альтернативном соглашении о применимом праве не может носить </w:t>
      </w:r>
      <w:proofErr w:type="spellStart"/>
      <w:r w:rsidRPr="00481ACA">
        <w:rPr>
          <w:rFonts w:ascii="Sylfaen" w:hAnsi="Sylfaen"/>
          <w:sz w:val="24"/>
          <w:szCs w:val="24"/>
        </w:rPr>
        <w:t>диспаритетный</w:t>
      </w:r>
      <w:proofErr w:type="spellEnd"/>
      <w:r w:rsidRPr="00481ACA">
        <w:rPr>
          <w:rFonts w:ascii="Sylfaen" w:hAnsi="Sylfaen"/>
          <w:sz w:val="24"/>
          <w:szCs w:val="24"/>
        </w:rPr>
        <w:t xml:space="preserve"> (асимметричный) характер и зависеть исключительно от воли одной конкретной стороны (например, предоставлять только займодавцу возможность выбора применимого права из нескольких вариантов, лишая заемщика такой же возможности выбора). Такие соглашения суду следует считать недействительными и определять договорный статут на основе коллизионных норм, применимых при отсутствии соглашения сторон о выборе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31.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 (пункт 5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По смыслу данной нормы суд применяет любые императивные нормы российского законодательства вне зависимости от их квалификации в качестве норм непосредственного применения в значении статьи 1192 ГК РФ, если в спорном отношении полностью отсутствует имеющий значение для дела иностранный элемент </w:t>
      </w:r>
      <w:r w:rsidRPr="00481ACA">
        <w:rPr>
          <w:rFonts w:ascii="Sylfaen" w:hAnsi="Sylfaen"/>
          <w:sz w:val="24"/>
          <w:szCs w:val="24"/>
        </w:rPr>
        <w:lastRenderedPageBreak/>
        <w:t>(например, все стороны спорного отношения являются российскими организациями, предмет спора находится на территории Российской Федерации, имеющие значение для спора действия сторон, с которыми связано возникновение, изменение или прекращение гражданских прав и обязанностей, были совершены на территории Российской Федерации).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При оценке наличия имеющего значение для дела иностранного элемента следует учитывать не только элементы конкретного договора, но и иные касающиеся существа отношений сторон обстоятельства. Например, пункт 5 статьи 1210 ГК РФ не подлежит применению к договору поручительства, заключенному между двумя российскими организациями, если им обеспечивается надлежащее исполнение подчиненного иностранному праву основного обязательства, должником по которому выступает иностранная организация. Равным образом пункт 5 статьи 1210 ГК РФ не подлежит применению к договору субподряда, заключенному между двумя российскими организациями в отношении строительства объекта на территории Российской Федерации, если заказчиком по подчиненному иностранному праву договору генерального подряда выступает иностранная организация. В то же время само по себе наличие иностранных инвестиций в уставном капитале российского хозяйственного общества не создает достаточного иностранного элемента при применении пункта 5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Пункт 5 статьи 1210 ГК РФ также не подлежит применению, если имеющий значение для дела иностранный элемент существовал в момент заключения сторонами соглашения о выборе применимого права, однако впоследствии он был утрачен (например, договор займа был заключен между иностранным займодавцем и российским заемщиком, а впоследствии иностранный займодавец уступил все принадлежащие ему требования российскому цессионарию).</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32. Стороны договора, осложненного иностранным элементом, в соглашении о применимом праве могут выбрать право страны, которая не имеет связей с договором или его сторонами (выбор нейтрального права) (пункт 1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Стороны также вправе выбрать документы, содержащие правила, рекомендованные участникам оборота международными организациями или объединениями государств (например, Принципы международных коммерческих договоров УНИДРУА, Европейские принципы договорного права, Модельные правила европейского частного права). Такие правила применяются только при наличии прямо выраженного соглашения сторон. Вопросы, которые не могут быть решены в соответствии с такими выбранными сторонами документами, а также общими принципами, на которых они основаны, подлежат разрешению в соответствии с внутригосударственным правом, определенным в соответствии с соглашением сторон или коллизионными нормами.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33. Положения статьи 1211 ГК РФ применяются судом при отсутствии соглашения сторон о подлежащем применению праве. Если иное не предусмотрено международными договорами Российской Федерации, ГК РФ или иными российскими федеральными законами, к договору применяется право страны, где на момент заключения договора находится место жительства или основное место деятельности </w:t>
      </w:r>
      <w:r w:rsidRPr="00481ACA">
        <w:rPr>
          <w:rFonts w:ascii="Sylfaen" w:hAnsi="Sylfaen"/>
          <w:sz w:val="24"/>
          <w:szCs w:val="24"/>
        </w:rPr>
        <w:lastRenderedPageBreak/>
        <w:t>стороны, которая осуществляет исполнение, имеющее решающее значение для содержания договора (характерное исполнение) (пункт 1 статьи 1211 ГК РФ). Стороны, которые считаются осуществляющими характерное исполнение для различных видов гражданско-правовых договоров, конкретизированы, в частности, в пункте 2 статьи 1211 ГК РФ. Указанные коллизионные нормы предусматривают применение права страны, где находится место жительства или основное место деятельности стороны, осуществляющей характерное исполнение, а не права страны по месту исполнения соответствующего обязательства.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Местом жительства признается место, где физическое лицо постоянно или преимущественно проживает (пункт 1 статьи 20 ГК РФ). Под основным местом деятельности следует понимать место ведения экономической деятельности, откуда происходит управление делами юридического лица или индивидуального предпринимателя. Основное место деятельности не обязательно совпадает с местом учреждения юридического лица.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34. В договоре купли-продажи стороной, которая осуществляет характерное исполнение, признается продавец (подпункт 1 пункта 2 статьи 1211 ГК РФ). Если покупатель по условиям договора принимает на себя существенные неденежные обязательства (например, обязательство обеспечить рекламу и маркетинг товара продавца на определенной территории, продать товар на определенную минимальную сумму и т.п.), то суд на основе оценки условий и существа договора, а также совокупности иных обстоятельств дела может прийти к выводу о том, что стороной, которая осуществляет характерное исполнение, является покупатель.</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35. Пункты 3 - 8 статьи 1211 ГК РФ содержат исключения из общих правил пунктов 1, 2 статьи 1211 ГК РФ, когда при определении договорного статута для отдельных видов гражданско-правовых договоров применяются иные коллизионные нормы.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частности, такие специальные коллизионные нормы установлены для договоров о распоряжении исключительными правами на результаты интеллектуальной деятельности и средства индивидуализации (пункты 6 - 8 статьи 1211 ГК РФ). При разрешении споров из таких договоров следует иметь в виду, что содержание и ограничения исключительных прав на результаты интеллектуальной деятельности и средства индивидуализации, срок их действия, допустимые способы распоряжения и необходимость государственной регистрации договоров либо отчуждения, залога, перехода, ограничения или прекращения исключительного права, предоставления права использования в любом случае определяются на основании права соответствующих стран, на территории которых действует правовая охрана такого результата интеллектуальной деятельности и средства индивидуализации (пункт 2 статьи 1186, пункт 1 статьи 6 и пункт 2 статьи 1231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36. В исключительных случаях суд не применяет коллизионные нормы из пунктов 1 - 8 статьи 1211 ГК РФ, если из закона, условий или существа договора либо совокупности обстоятельств дела явно вытекает, что договор более тесно связан с правом иной страны (пункт 9 статьи 1211 ГК РФ). Суду следует указать причины, по которым он считает договор </w:t>
      </w:r>
      <w:proofErr w:type="gramStart"/>
      <w:r w:rsidRPr="00481ACA">
        <w:rPr>
          <w:rFonts w:ascii="Sylfaen" w:hAnsi="Sylfaen"/>
          <w:sz w:val="24"/>
          <w:szCs w:val="24"/>
        </w:rPr>
        <w:t>явным образом</w:t>
      </w:r>
      <w:proofErr w:type="gramEnd"/>
      <w:r w:rsidRPr="00481ACA">
        <w:rPr>
          <w:rFonts w:ascii="Sylfaen" w:hAnsi="Sylfaen"/>
          <w:sz w:val="24"/>
          <w:szCs w:val="24"/>
        </w:rPr>
        <w:t xml:space="preserve"> более тесно связанным с правом иной страны. Учитывая </w:t>
      </w:r>
      <w:r w:rsidRPr="00481ACA">
        <w:rPr>
          <w:rFonts w:ascii="Sylfaen" w:hAnsi="Sylfaen"/>
          <w:sz w:val="24"/>
          <w:szCs w:val="24"/>
        </w:rPr>
        <w:lastRenderedPageBreak/>
        <w:t>необходимость обеспечения предсказуемости и определенности договорного статута, суду при оценке совокупности обстоятельств дела, по общему правилу, следует принимать во внимание только те обстоятельства, которые сложились на момент заключения договора, а не появились позднее.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Например, если договор заключается и в соответствии с его условиями исполняется продавцом, подрядчиком или исполнителем через филиал или иное обособленное подразделение в другой стране, суд вправе применить не право страны основного места деятельности продавца, подрядчика или исполнителя, а право страны, в которой находится его филиал или иное обособленное подразделение.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37. По смыслу пунктов 1 и 10 статьи 1211 ГК РФ, определяя применимое право для смешанного договора, содержащего элементы перечисленных в пункте 2 статьи 1211 ГК РФ договоров, правом страны, с которой такой смешанный договор, рассматриваемый в целом, наиболее тесно связан, следует считать право страны, где на момент заключения договора находится место жительства или основное место деятельности стороны, которая осуществляет характерное исполнение, если такое исполнение может быть определено в конкретной ситуации.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Из закона, условий или существа смешанного договора либо совокупности обстоятельств дела может вытекать, что применимое право определяется отдельно для элементов различных договоров, из которых состоит такой смешанный договор.</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38. Если стороны использовали в договоре торговые термины, содержащиеся в Правилах по использованию национальных и международных торговых терминов - Инкотермс (</w:t>
      </w:r>
      <w:proofErr w:type="spellStart"/>
      <w:r w:rsidRPr="00481ACA">
        <w:rPr>
          <w:rFonts w:ascii="Sylfaen" w:hAnsi="Sylfaen"/>
          <w:sz w:val="24"/>
          <w:szCs w:val="24"/>
        </w:rPr>
        <w:t>Incoterms</w:t>
      </w:r>
      <w:proofErr w:type="spellEnd"/>
      <w:r w:rsidRPr="00481ACA">
        <w:rPr>
          <w:rFonts w:ascii="Sylfaen" w:hAnsi="Sylfaen"/>
          <w:sz w:val="24"/>
          <w:szCs w:val="24"/>
        </w:rPr>
        <w:t>), однако не сделали ссылку на Инкотермс, при отсутствии доказательств иного намерения сторон считается, что сторонами согласовано применение к их отношениям Инкотермс в редакции, действовавшей на дату заключения договора (пункт 11 статьи 1211 ГК РФ). В этом случае положения Инкотермс имеют приоритет перед диспозитивными нормами договорного статута.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39. Пункт 2 статьи 1213 ГК РФ содержит императивную коллизионную норму об определении права, применимого к договору в отношении находящегося на территории Российской Федерации недвижимого имущества, которая исключает возможность заключения сторонами соглашения о выборе применимого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 смыслу пункта 2 статьи 1213 ГК РФ договором в отношении находящегося на территории Российской Федерации недвижимого имущества следует считать договор, имеющий своим объектом расположенную на территории Российской Федерации недвижимую вещь, при условии, что сам договор либо возникновение, переход, ограничение (обременение) или прекращение прав по нему подлежат регистрации в Едином государственном реестре недвижимости или ином государственном реестре Российской Федерации.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Для целей применения пункта 2 статьи 1213 ГК РФ воздушные и морские суда, а также суда внутреннего плавания считаются находящимися на территории Российской Федерации, если право собственности или иные права на них зарегистрированы в </w:t>
      </w:r>
      <w:r w:rsidRPr="00481ACA">
        <w:rPr>
          <w:rFonts w:ascii="Sylfaen" w:hAnsi="Sylfaen"/>
          <w:sz w:val="24"/>
          <w:szCs w:val="24"/>
        </w:rPr>
        <w:lastRenderedPageBreak/>
        <w:t>государственном реестре Российской Федерации (пункт 1 статьи 6, статья 1207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40. В соответствии с пунктом 1 статьи 1214 ГК РФ стороны договора о создании юридического лица и договора, связанного с осуществлением прав участника юридического лица, могут заключить соглашение о выборе применимого права в соответствии со статьей 1210 ГК РФ. Однако такое соглашение не затрагивает приоритетного применения императивных норм личного закона соответствующего юридического лица по вопросам, указанным в пункте 2 статьи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Суд применяет императивные нормы личного закона соответствующего юридического лица вне зависимости от их квалификации в качестве норм непосредственного применения в значении статьи 1192 ГК РФ. Например, если стороны заключают корпоративный договор по поводу управления российским хозяйственным обществом и (или) участия в нем, то суду следует учитывать императивные правила абзаца первого пункта 2 статьи 67.2 ГК РФ, согласно которым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При этом выбранное сторонами право применяется в части, не урегулированной императивными нормами личного закона соответствующего юридического лица.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41. Если стороны не заключили соглашение о выборе применимого права и в статьях 1211 - 1214 ГК РФ отсутствуют коллизионные нормы для отдельных видов гражданско-правовых договоров (например, для договора мены), суду при определении применимого права следует руководствоваться общей коллизионной нормой из пункта 2 статьи 1186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42. По общему правилу, договорный статут регулирует в том числе последствия недействительности договора независимо от основания, по которому договор признан недействительным (подпункт 6 пункта 1 статьи 1215 ГК РФ). При этом к различным группам оснований недействительности сделок применяются различные коллизионные нормы.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Так, к основаниям недействительности сделок, связанным с ограничением дееспособности физического лица, совершением сделки в противоречии с целями деятельности юридического лица, ограничением полномочий органов юридического лица, необходимостью получения корпоративных согласий (одобрений) при совершении сделок, и иным аналогичным случаям применяются правила о личном законе физического лица (статьи 1195 - 1197 ГК РФ) или личном законе юридического лица (статья 1202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К основанию недействительности сделок, связанному с нарушением требований к их форме, применяются коллизионные нормы о праве, подлежащем применению к форме сделки (статья 1209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С учетом принципа автономности соглашений о выборе применимого права основания недействительности сделок, связанные с несоответствием воли и волеизъявления сторон сделки, а также с иными пороками воли (сделки, совершенные </w:t>
      </w:r>
      <w:r w:rsidRPr="00481ACA">
        <w:rPr>
          <w:rFonts w:ascii="Sylfaen" w:hAnsi="Sylfaen"/>
          <w:sz w:val="24"/>
          <w:szCs w:val="24"/>
        </w:rPr>
        <w:lastRenderedPageBreak/>
        <w:t>под влиянием существенного заблуждения, обмана, угрозы, кабальные и иные аналогичные сделки), регулируются правом, выбранным сторонами, а при отсутствии соглашения сторон о выборе права - иными коллизионными нормами об определении договорного статута (статьи 1211 - 1214 ГК РФ). Таким же образом определяется действительность сделок с точки зрения соответствия их содержания применимому праву; при этом суд также учитывает применимые нормы непосредственного применения в соответствии со статьей 1192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43. Коллизионное регулирование цессии (уступки требования) в статье 1216 ГК РФ учитывает интересы должника, не участвовавшего в заключении договора, на основании которого производится уступка. Ввиду этого право, подлежащее применению к договору, на основании которого производится уступка, регулирует отношения между первоначальным и новым кредиторами. При этом право, подлежащее применению к требованию, являющемуся предметом уступки, регулирует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а также вопрос о надлежащем исполнении обязательства должником (пункт 2 статьи 1216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Кроме того, на основании права, подлежащего применению к требованию, являющемуся предметом уступки, решаются вопросы, связанные с переходом права требования от первоначального кредитора к новому (в том числе о переходе имущественного права от цедента к определенному цессионарию, о конкуренции нескольких цессионариев в отношении одного имущественного права).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44. По смыслу статьи 1217 ГК РФ лицо, принимающее на себя обязательства по односторонней сделке, вправе в тексте документа, фиксирующего условия совершения односторонней сделки (например, в тексте независимой гарантии), выбрать применимое право, которое будет регулировать обязательства, возникающие из такой односторонней сделки. Сферу действия выбранного таким образом права следует определять применительно к статье 1215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Лицо, принимающее на себя обязательства по односторонней сделке, может осуществить или изменить выбор применимого права после возникновения соответствующего обязательства только с согласия кредитора в таком обязательстве.</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Положения статьи 1217 ГК РФ не применяются к вопросам, входящим в сферу действия других коллизионных норм. В частности, указанная статья не применяется к односторонним сделкам, связанным с изменением или расторжением договора (пункт 1 статьи 1215 ГК РФ), а также связанным с отношениями по наследованию (статья 1224 ГК РФ).</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применимое к отношениям с участием потребителей</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 xml:space="preserve">45. В соответствии со статьей 1212 ГК РФ, если договор заключен между профессиональной стороной и физическим лицом, использующим, приобретающим или заказывающим либо имеющим намерение использовать, приобрести или заказать движимые вещи (работы, услуги) для личных, семейных, домашних и иных нужд, не </w:t>
      </w:r>
      <w:r w:rsidRPr="00481ACA">
        <w:rPr>
          <w:rFonts w:ascii="Sylfaen" w:hAnsi="Sylfaen"/>
          <w:sz w:val="24"/>
          <w:szCs w:val="24"/>
        </w:rPr>
        <w:lastRenderedPageBreak/>
        <w:t>связанных с осуществлением предпринимательской деятельности (потребителем), стороны могут заключить соглашение о выборе применимого права согласно статье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Однако в соответствии с пунктом 1 статьи 1212 ГК РФ заключение такого соглашения не является препятствием для применения судом средств защиты прав потребителя, предоставляемых императивными нормами права страны места жительства потребителя, при соблюдении одного из следующих условий:</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либо профессиональная сторона осуществляет свою деятельность в стране места жительства потребителя, и договор связан с такой деятельностью профессиональной стороны;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либо профессиональная сторона любыми способами направляет свою деятельность на территорию страны места жительства потребителя или территорию нескольких стран, включая территорию страны места жительства потребителя, и договор связан с такой деятельностью профессиональной стороны.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Профессиональная сторона считается направляющей свою деятельность на территорию страны места жительства потребителя, в частности, в том </w:t>
      </w:r>
      <w:proofErr w:type="gramStart"/>
      <w:r w:rsidRPr="00481ACA">
        <w:rPr>
          <w:rFonts w:ascii="Sylfaen" w:hAnsi="Sylfaen"/>
          <w:sz w:val="24"/>
          <w:szCs w:val="24"/>
        </w:rPr>
        <w:t>случае</w:t>
      </w:r>
      <w:proofErr w:type="gramEnd"/>
      <w:r w:rsidRPr="00481ACA">
        <w:rPr>
          <w:rFonts w:ascii="Sylfaen" w:hAnsi="Sylfaen"/>
          <w:sz w:val="24"/>
          <w:szCs w:val="24"/>
        </w:rPr>
        <w:t xml:space="preserve"> когда она поддерживает в сети "Интернет" сайт, содержание которого свидетельствует о его ориентации на потребителей из соответствующей страны. Сайт в сети "Интернет" может рассматриваться как ориентированный на российских потребителей, если одним из его языков является русский язык, цены приведены в российских рублях, указаны контактные телефоны с российскими кодами или имеются другие аналогичные доказательства (например, владелец сайта заказывал услуги, направленные на повышение цитируемости его сайта у российских пользователей сети "Интернет").</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При соблюдении одного из указанных условий суд вправе по своей инициативе применить защиту прав потребителя, предоставляемую императивными нормами права страны места жительства потребителя. Такие императивные нормы могут содержаться как в актах специального законодательства (например, в Законе РФ от 7 февраля 1992 года N 2300-1 "О защите прав потребителей"), так и в актах общего характера (например, в ГК РФ). Суд применяет императивные нормы права страны места жительства потребителя вне зависимости от их квалификации в качестве норм непосредственного применения в значении статьи 1192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Предусмотренные настоящим пунктом правила не применяются к договорам, указанным в пункте 3 статьи 1212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46. Если правила пункта 1 статьи 1212 ГК РФ не применимы, и потребитель не может воспользоваться защитой его прав, предоставляемой императивными нормами страны места жительства потребителя, заключение соглашения о выборе применимого права в договоре не является препятствием для применения судом защиты прав потребителя, предоставляемой императивными нормами той страны, право которой в соответствии с общими коллизионными нормами применялось бы к договору при отсутствии соглашения сторон о выборе права (пункт 4 статьи 1212 ГК РФ). Например, </w:t>
      </w:r>
      <w:r w:rsidRPr="00481ACA">
        <w:rPr>
          <w:rFonts w:ascii="Sylfaen" w:hAnsi="Sylfaen"/>
          <w:sz w:val="24"/>
          <w:szCs w:val="24"/>
        </w:rPr>
        <w:lastRenderedPageBreak/>
        <w:t>при заключении с потребителем договора на оказание медицинских услуг исключительно в иной стране, чем страна места жительства потребителя (подпункт 2 пункта 3 статьи 1212 ГК РФ), и включении в такой договор оговорки о выборе права третьей страны суд вправе применить защиту прав потребителя, предоставляемую императивными нормами страны места жительства или основного места деятельности исполнителя медицинских услуг.</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47. Специальные коллизионные нормы статьи 1221 ГК РФ подлежат применению к случаям приобретения товара (выполнения работы, оказания услуги) в потребительских целях, а не для использования в предпринимательской деятельности (часть вторая статьи 1095 ГК РФ). Эти правила предоставляют потерпевшему возможность выбора применимого права из нескольких установленных законом вариантов, если стороны в соответствии со статьей 1223.1 ГК РФ не выбрали применимое право по соглашению между собой. Потерпевший не обязан мотивировать свой выбор. Потерпевший должен воспользоваться предоставленным ему правом выбора при рассмотрении дела в суде первой инстанции до удаления суда в совещательную комнату для принятия решения. Если потерпевший до этого момента не воспользовался предоставленным ему правом выбора и отсутствует соглашение сторон о подлежащем применению праве, судом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иного (пункт 3 статьи 1221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Выбор потерпевшим права, предусмотренного подпунктами 2 или 3 пункта 1 статьи 1221 ГК РФ, не допускается, если причинитель вреда докажет, что он не предвидел и не должен был предвидеть распространение товара в соответствующей стране. Для этой цели причинитель вреда должен доказать, что территория соответствующей страны очевидно не относится к территории распространения товара или причинитель вреда запрещал лицам, привлекаемым для распространения товара (покупателям, дистрибьюторам и т.п.), реализацию товаров на территории соответствующей страны, а также не осуществлял такую реализацию самостоятельно.</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к отношениям</w:t>
      </w:r>
    </w:p>
    <w:p w:rsidR="00496388" w:rsidRPr="00481ACA" w:rsidRDefault="00496388" w:rsidP="00496388">
      <w:pPr>
        <w:pStyle w:val="ConsPlusTitle"/>
        <w:jc w:val="center"/>
        <w:rPr>
          <w:rFonts w:ascii="Sylfaen" w:hAnsi="Sylfaen"/>
          <w:szCs w:val="24"/>
        </w:rPr>
      </w:pPr>
      <w:r w:rsidRPr="00481ACA">
        <w:rPr>
          <w:rFonts w:ascii="Sylfaen" w:hAnsi="Sylfaen"/>
          <w:szCs w:val="24"/>
        </w:rPr>
        <w:t>добровольного представительства</w:t>
      </w:r>
    </w:p>
    <w:p w:rsidR="00496388" w:rsidRPr="00481ACA" w:rsidRDefault="00496388" w:rsidP="00496388">
      <w:pPr>
        <w:pStyle w:val="ConsPlusNormal"/>
        <w:jc w:val="center"/>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48. При определении права, применимого к отношениям добровольного представительства, следует разграничивать отношения, возникающие между представляемым и представителем (далее также - внутренние отношения), с одной стороны, и отношения между представляемым или представителем и третьим лицом (далее также - внешние отношения), с другой стороны.</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К внутренним отношениям представительства в соответствии с пунктом 1 статьи 1217.1 ГК РФ подлежат применению коллизионные нормы, регулирующие соответствующие виды договоров, например правила о договорном статуте для договора поручения или агентского договора (статьи 1210 - 1212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lastRenderedPageBreak/>
        <w:t>К договорным обязательствам, возникающим из сделки, совершенной представителем от имени представляемого с третьим лицом, также применяются общие правила ГК РФ об определении договорного статута (статьи 1210 - 1214 ГК РФ). При этом для целей применения пунктов 1, 2 статьи 1211 ГК РФ учитывается место жительства или основное место деятельности представляемого как лица, от имени которого заключается соответствующий договор.</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49. Если иное не вытекает из закона, внешние отношения представительства определяются по праву страны, которое выбрано представляемым в доверенности, при условии, что третье лицо и представитель были извещены об этом выборе (абзац первый пункта 2 статьи 1217.1 ГК РФ). Указанное условие считается соблюденным, если оговорка о выборе применимого права включена в текст доверенности, которая была вручена представителю, при этом представитель предъявлял доверенность третьему лицу для подтверждения своих полномочий.</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Если в доверенности не содержится оговорка о выборе применимого права и при этом доверенность уполномочивает представителя на совершение сделок или иных юридических действий исключительно на территории одной страны, то суд, исходя из условий доверенности и совокупности иных обстоятельств дела, может прийти к выводу о том, что право этой страны было подразумеваемым образом выбрано представляемым при выдаче доверенности. Если доверенность выдается представляемым исключительно для целей исполнения обязательств по ранее заключенному с третьим лицом договору, на что прямо указано в тексте доверенности (например, доверенность выдается исключительно для целей приемки товаров или работ по определенному договору), то суд, исходя из условий доверенности и совокупности иных обстоятельств дела, может прийти к выводу о том, что в доверенности подразумеваемым образом выбрано право, которое регулирует соответствующий договор (пункты 2 и 6 статьи 1210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50. По смыслу пункта 1 статьи 1217.1 ГК РФ, если представляемый не выбрал применимое право в доверенности либо выбранное право в соответствии с законом не подлежит применению, внешние отношения представительства регулируются правом страны, где находится место жительства или основное место деятельности представителя. Если представитель являлся работником юридического лица - представляемого и этот факт был известен третьему лицу в момент совершения сделки, то основным местом деятельности такого представителя считается место нахождения работодателя или соответствующего обособленного подразделения, в котором работник-представитель осуществлял свою трудовую деятельность в момент совершения сделки с третьим лицом.</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 Бремя доказывания того, что третье лицо знало или должно было знать о месте жительства или об основном месте деятельности представителя, возлагается на представляемого или представителя. Доказательством этого факта может являться то, что данное место было указано в качестве места жительства или основного места деятельности представителя в тексте </w:t>
      </w:r>
      <w:r w:rsidRPr="00481ACA">
        <w:rPr>
          <w:rFonts w:ascii="Sylfaen" w:hAnsi="Sylfaen"/>
          <w:sz w:val="24"/>
          <w:szCs w:val="24"/>
        </w:rPr>
        <w:lastRenderedPageBreak/>
        <w:t>доверенности или иных документах, предоставленных третьему лицу перед совершением сделки.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Под правом страны, где преимущественно действовал представитель в конкретном случае, понимается место совершения сделки с третьим лицом, если представитель и третье лицо находились в одном месте в момент совершения сделки. Если сделка с третьим лицом совершается путем обмена сообщениями лицами, находящимися в разных странах, то таким правом следует считать право страны по месту, где находился представитель в момент направления третьему лицу оферты или акцепта.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51. В пунктах 3, 4 статьи 1217.1 ГК РФ установлены специальные коллизионные нормы для определения права, применимого к полномочиям представителя на совершение сделки в отношении недвижимого имущества, а также для ведения дела в государственном или третейском суде. Эти специальные коллизионные нормы являются императивными и не допускают возможности выбора представляемым иного применимого права в доверенности.</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Title"/>
        <w:jc w:val="center"/>
        <w:outlineLvl w:val="0"/>
        <w:rPr>
          <w:rFonts w:ascii="Sylfaen" w:hAnsi="Sylfaen"/>
          <w:szCs w:val="24"/>
        </w:rPr>
      </w:pPr>
      <w:r w:rsidRPr="00481ACA">
        <w:rPr>
          <w:rFonts w:ascii="Sylfaen" w:hAnsi="Sylfaen"/>
          <w:szCs w:val="24"/>
        </w:rPr>
        <w:t>Право, подлежащее применению к внедоговорным обязательствам</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Normal"/>
        <w:ind w:firstLine="540"/>
        <w:jc w:val="both"/>
        <w:rPr>
          <w:rFonts w:ascii="Sylfaen" w:hAnsi="Sylfaen"/>
          <w:sz w:val="24"/>
          <w:szCs w:val="24"/>
        </w:rPr>
      </w:pPr>
      <w:r w:rsidRPr="00481ACA">
        <w:rPr>
          <w:rFonts w:ascii="Sylfaen" w:hAnsi="Sylfaen"/>
          <w:sz w:val="24"/>
          <w:szCs w:val="24"/>
        </w:rPr>
        <w:t>52. К обязательствам, возникающим вследствие причинения вреда, применяется право страны, где имело место действие или иное обстоятельство, послужившее основанием для требования о возмещении вреда. Если место совершения такого действия или обстоятельства и место наступления вреда находятся в разных странах, суд вправе применить право страны по месту наступления вреда при условии, что причинитель вреда предвидел или должен был предвидеть наступление вреда в этой стране (пункт 1 статьи 1219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Например, если требование возникло из причинения вреда действием или иным обстоятельством, имевшим место на территории Российской Федерации, или при наступлении вреда на территории Российской Федерации, суд вправе применить к отношениям сторон право Российской Федерации.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53.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а не право страны, где было совершено противоправное действие или наступил вред. Если стороны обязательства, возникающего вследствие причинения вреда,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 (пункт 2 статьи 1219 ГК РФ). Эти специальные коллизионные нормы применяются при совершении деликта как на территории Российской Федерации, так и на территории иностранного государства.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54.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договорный статут (пункт 3 статьи 1219 ГК РФ). При этом договорный статут подлежит </w:t>
      </w:r>
      <w:r w:rsidRPr="00481ACA">
        <w:rPr>
          <w:rFonts w:ascii="Sylfaen" w:hAnsi="Sylfaen"/>
          <w:sz w:val="24"/>
          <w:szCs w:val="24"/>
        </w:rPr>
        <w:lastRenderedPageBreak/>
        <w:t>определению на основании общих положений о праве, применимом к договорным обязательствам (статьи 1210 - 1214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Правила пункта 3 статьи 1219 ГК РФ не применяются к </w:t>
      </w:r>
      <w:proofErr w:type="spellStart"/>
      <w:r w:rsidRPr="00481ACA">
        <w:rPr>
          <w:rFonts w:ascii="Sylfaen" w:hAnsi="Sylfaen"/>
          <w:sz w:val="24"/>
          <w:szCs w:val="24"/>
        </w:rPr>
        <w:t>деликтным</w:t>
      </w:r>
      <w:proofErr w:type="spellEnd"/>
      <w:r w:rsidRPr="00481ACA">
        <w:rPr>
          <w:rFonts w:ascii="Sylfaen" w:hAnsi="Sylfaen"/>
          <w:sz w:val="24"/>
          <w:szCs w:val="24"/>
        </w:rPr>
        <w:t xml:space="preserve"> требованиям третьих лиц, которые не выражали своего согласия с условиями соответствующего договора и не являются правопреемниками сторон договора.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55. По смыслу пункта 1 статьи 1222.1 ГК РФ к обязательству, возникающему вследствие недобросовестного ведения переговоров о заключении договора, применяется договорный статут, а если договор не был заключен, - тот договорный статут, который применялся бы к договору, если бы он был заключен. При этом подлежит применению право, выбранное по соглашению сторон, если стороны в рамках переговоров о заключении договора успели достичь такого соглашения, даже если иные условия так и не заключенного договора остались не согласованными сторонами. Если стороны не успели достичь соглашения о применимом праве, то подлежат применению правила об определении договорного статута при отсутствии соглашения сторон о выборе права (статьи 1211 - 1214 ГК РФ), которые зависят от вида гражданско-правового договора, который был заключен или предполагался к заключению сторонами.</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Стороны обязательства, возникающего вследствие недобросовестного ведения переговоров, могут после возникновения спора достичь соглашения о выборе применимого права в соответствии с правилами статьи 1223.1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Правило пункта 2 статьи 1222.1 ГК РФ подлежит применению лишь в тех ситуациях, когда стороны не достигли в ходе переговоров соглашения о применимом праве, а также когда невозможно применить правила об определении договорного статута при отсутствии соглашения сторон о выборе права (например, стороны вели переговоры о заключении договора простого товарищества, но не смогли согласовать как условие о применимом праве, так и место основного ведения деятельности простого товарищества).</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56.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 (пункт 2 статьи 1223 ГК РФ). Под существующим или предполагаемым правоотношением понимается в том числе незаключенный, недействительный или прекращенный договор. Соответственно, к неосновательному обогащению, возникшему в связи с таким договором, подлежат применению общие правила об определении договорного статута (статьи 1210 - 1214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 xml:space="preserve">57. Если стороны не заключили соглашение о выборе применимого права в соответствии со статьей 1223.1 ГК РФ и применимое право для обязательства вследствие неосновательного обогащения не может быть определено на основании пункта 2 статьи 1223 ГК РФ, то применяется право страны, где обогащение имело место (пункт 1 статьи 1223 ГК РФ). Если неосновательное обогащение выражено в форме безналичных денежных средств, то под страной, где обогащение имело место, следует понимать место </w:t>
      </w:r>
      <w:r w:rsidRPr="00481ACA">
        <w:rPr>
          <w:rFonts w:ascii="Sylfaen" w:hAnsi="Sylfaen"/>
          <w:sz w:val="24"/>
          <w:szCs w:val="24"/>
        </w:rPr>
        <w:lastRenderedPageBreak/>
        <w:t>нахождения обслуживающего приобретателя банка (его филиала, подразделения), на счет которого были зачислены денежные средства (пункт 1 статьи 316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58. Стороны любого внедоговорного обязательства, за исключением предусмотренных абзацем первым пункта 1 и пунктом 2 статьи 1222 ГК РФ обязательств, возникающих вследствие недобросовестной конкуренции или ограничения конкуренции, могут по соглашению между собой выбрать право, подлежащее применению к их внедоговорному обязательству, в соответствии со статьей 1223.1 ГК РФ. При заключении такого соглашения исключается действие общих коллизионных норм о праве, подлежащем применению к обязательствам вследствие причинения вреда или неосновательного обогащения (пункт 4 статьи 1219, пункт 2 статьи 1221, пункт 2 статьи 1222.1, пункт 3 статьи 1223 ГК РФ).</w:t>
      </w:r>
    </w:p>
    <w:p w:rsidR="00496388" w:rsidRPr="00481ACA" w:rsidRDefault="00496388" w:rsidP="00496388">
      <w:pPr>
        <w:pStyle w:val="ConsPlusNormal"/>
        <w:spacing w:before="240"/>
        <w:ind w:firstLine="540"/>
        <w:jc w:val="both"/>
        <w:rPr>
          <w:rFonts w:ascii="Sylfaen" w:hAnsi="Sylfaen"/>
          <w:sz w:val="24"/>
          <w:szCs w:val="24"/>
        </w:rPr>
      </w:pPr>
      <w:r w:rsidRPr="00481ACA">
        <w:rPr>
          <w:rFonts w:ascii="Sylfaen" w:hAnsi="Sylfaen"/>
          <w:sz w:val="24"/>
          <w:szCs w:val="24"/>
        </w:rPr>
        <w:t>В дополнение к специальным правилам статьи 1223.1 ГК РФ такие соглашения регулируются общими нормами пунктов 1 - 3 и 5 статьи 1210 ГК РФ (пункт 6 статьи 1210 ГК РФ).</w:t>
      </w:r>
    </w:p>
    <w:p w:rsidR="00496388" w:rsidRPr="00481ACA" w:rsidRDefault="00496388" w:rsidP="00496388">
      <w:pPr>
        <w:pStyle w:val="ConsPlusNormal"/>
        <w:ind w:firstLine="540"/>
        <w:jc w:val="both"/>
        <w:rPr>
          <w:rFonts w:ascii="Sylfaen" w:hAnsi="Sylfaen"/>
          <w:sz w:val="24"/>
          <w:szCs w:val="24"/>
        </w:rPr>
      </w:pP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Председатель Верховного Суда</w:t>
      </w: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Российской Федерации</w:t>
      </w: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В.М.ЛЕБЕДЕВ</w:t>
      </w:r>
    </w:p>
    <w:p w:rsidR="00496388" w:rsidRPr="00481ACA" w:rsidRDefault="00496388" w:rsidP="00496388">
      <w:pPr>
        <w:pStyle w:val="ConsPlusNormal"/>
        <w:jc w:val="right"/>
        <w:rPr>
          <w:rFonts w:ascii="Sylfaen" w:hAnsi="Sylfaen"/>
          <w:sz w:val="24"/>
          <w:szCs w:val="24"/>
        </w:rPr>
      </w:pP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Секретарь Пленума,</w:t>
      </w: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судья Верховного Суда</w:t>
      </w: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Российской Федерации</w:t>
      </w:r>
    </w:p>
    <w:p w:rsidR="00496388" w:rsidRPr="00481ACA" w:rsidRDefault="00496388" w:rsidP="00496388">
      <w:pPr>
        <w:pStyle w:val="ConsPlusNormal"/>
        <w:jc w:val="right"/>
        <w:rPr>
          <w:rFonts w:ascii="Sylfaen" w:hAnsi="Sylfaen"/>
          <w:sz w:val="24"/>
          <w:szCs w:val="24"/>
        </w:rPr>
      </w:pPr>
      <w:r w:rsidRPr="00481ACA">
        <w:rPr>
          <w:rFonts w:ascii="Sylfaen" w:hAnsi="Sylfaen"/>
          <w:sz w:val="24"/>
          <w:szCs w:val="24"/>
        </w:rPr>
        <w:t>В.В.МОМОТОВ</w:t>
      </w:r>
    </w:p>
    <w:p w:rsidR="00496388" w:rsidRPr="00481ACA" w:rsidRDefault="00496388" w:rsidP="00496388">
      <w:pPr>
        <w:pStyle w:val="ConsPlusNormal"/>
        <w:jc w:val="both"/>
        <w:rPr>
          <w:rFonts w:ascii="Sylfaen" w:hAnsi="Sylfaen"/>
          <w:sz w:val="24"/>
          <w:szCs w:val="24"/>
        </w:rPr>
      </w:pPr>
    </w:p>
    <w:p w:rsidR="00496388" w:rsidRPr="00481ACA" w:rsidRDefault="00496388" w:rsidP="00496388">
      <w:pPr>
        <w:pStyle w:val="ConsPlusNormal"/>
        <w:pBdr>
          <w:top w:val="single" w:sz="6" w:space="0" w:color="auto"/>
        </w:pBdr>
        <w:spacing w:before="100" w:after="100"/>
        <w:jc w:val="both"/>
        <w:rPr>
          <w:rFonts w:ascii="Sylfaen" w:hAnsi="Sylfaen"/>
          <w:sz w:val="24"/>
          <w:szCs w:val="24"/>
        </w:rPr>
      </w:pPr>
    </w:p>
    <w:p w:rsidR="00496388" w:rsidRPr="003554C2" w:rsidRDefault="00496388" w:rsidP="00496388">
      <w:pPr>
        <w:pStyle w:val="ConsPlusNormal"/>
        <w:jc w:val="both"/>
        <w:outlineLvl w:val="0"/>
        <w:rPr>
          <w:rFonts w:ascii="Sylfaen" w:hAnsi="Sylfaen" w:cs="Helvetica"/>
          <w:b/>
          <w:bCs/>
          <w:color w:val="000000"/>
          <w:sz w:val="24"/>
          <w:szCs w:val="24"/>
          <w:shd w:val="clear" w:color="auto" w:fill="FFFFFF"/>
        </w:rPr>
      </w:pPr>
      <w:r w:rsidRPr="003554C2">
        <w:rPr>
          <w:rFonts w:ascii="Sylfaen" w:hAnsi="Sylfaen" w:cs="Helvetica"/>
          <w:b/>
          <w:bCs/>
          <w:color w:val="000000"/>
          <w:sz w:val="24"/>
          <w:szCs w:val="24"/>
          <w:shd w:val="clear" w:color="auto" w:fill="FFFFFF"/>
        </w:rPr>
        <w:t>Разъяснены особенности рассмотрения дел кассационными и апелляционными судами общей юрисдикции.</w:t>
      </w:r>
    </w:p>
    <w:p w:rsidR="00496388" w:rsidRPr="003554C2" w:rsidRDefault="00496388" w:rsidP="00496388">
      <w:pPr>
        <w:pStyle w:val="ConsPlusNormal"/>
        <w:jc w:val="both"/>
        <w:outlineLvl w:val="0"/>
        <w:rPr>
          <w:rFonts w:ascii="Sylfaen" w:hAnsi="Sylfaen"/>
          <w:sz w:val="24"/>
          <w:szCs w:val="24"/>
        </w:rPr>
      </w:pPr>
    </w:p>
    <w:p w:rsidR="00496388" w:rsidRPr="003554C2" w:rsidRDefault="00496388" w:rsidP="00496388">
      <w:pPr>
        <w:pStyle w:val="ConsPlusTitle"/>
        <w:jc w:val="center"/>
        <w:rPr>
          <w:rFonts w:ascii="Sylfaen" w:hAnsi="Sylfaen"/>
          <w:szCs w:val="24"/>
        </w:rPr>
      </w:pPr>
      <w:r w:rsidRPr="003554C2">
        <w:rPr>
          <w:rFonts w:ascii="Sylfaen" w:hAnsi="Sylfaen"/>
          <w:szCs w:val="24"/>
        </w:rPr>
        <w:t>ПЛЕНУМ ВЕРХОВНОГО СУДА РОССИЙСКОЙ ФЕДЕРАЦИИ</w:t>
      </w:r>
    </w:p>
    <w:p w:rsidR="00496388" w:rsidRPr="003554C2" w:rsidRDefault="00496388" w:rsidP="00496388">
      <w:pPr>
        <w:pStyle w:val="ConsPlusTitle"/>
        <w:jc w:val="both"/>
        <w:rPr>
          <w:rFonts w:ascii="Sylfaen" w:hAnsi="Sylfaen"/>
          <w:szCs w:val="24"/>
        </w:rPr>
      </w:pPr>
    </w:p>
    <w:p w:rsidR="00496388" w:rsidRPr="003554C2" w:rsidRDefault="00496388" w:rsidP="00496388">
      <w:pPr>
        <w:pStyle w:val="ConsPlusTitle"/>
        <w:jc w:val="center"/>
        <w:rPr>
          <w:rFonts w:ascii="Sylfaen" w:hAnsi="Sylfaen"/>
          <w:szCs w:val="24"/>
        </w:rPr>
      </w:pPr>
      <w:r w:rsidRPr="003554C2">
        <w:rPr>
          <w:rFonts w:ascii="Sylfaen" w:hAnsi="Sylfaen"/>
          <w:szCs w:val="24"/>
        </w:rPr>
        <w:t>ПОСТАНОВЛЕНИЕ</w:t>
      </w:r>
    </w:p>
    <w:p w:rsidR="00496388" w:rsidRPr="003554C2" w:rsidRDefault="00496388" w:rsidP="00496388">
      <w:pPr>
        <w:pStyle w:val="ConsPlusTitle"/>
        <w:jc w:val="center"/>
        <w:rPr>
          <w:rFonts w:ascii="Sylfaen" w:hAnsi="Sylfaen"/>
          <w:szCs w:val="24"/>
        </w:rPr>
      </w:pPr>
      <w:r w:rsidRPr="003554C2">
        <w:rPr>
          <w:rFonts w:ascii="Sylfaen" w:hAnsi="Sylfaen"/>
          <w:szCs w:val="24"/>
        </w:rPr>
        <w:t>от 9 июля 2019 г. N 25</w:t>
      </w:r>
    </w:p>
    <w:p w:rsidR="00496388" w:rsidRPr="003554C2" w:rsidRDefault="00496388" w:rsidP="00496388">
      <w:pPr>
        <w:pStyle w:val="ConsPlusTitle"/>
        <w:jc w:val="both"/>
        <w:rPr>
          <w:rFonts w:ascii="Sylfaen" w:hAnsi="Sylfaen"/>
          <w:szCs w:val="24"/>
        </w:rPr>
      </w:pPr>
    </w:p>
    <w:p w:rsidR="00496388" w:rsidRPr="003554C2" w:rsidRDefault="00496388" w:rsidP="00496388">
      <w:pPr>
        <w:pStyle w:val="ConsPlusTitle"/>
        <w:jc w:val="center"/>
        <w:rPr>
          <w:rFonts w:ascii="Sylfaen" w:hAnsi="Sylfaen"/>
          <w:szCs w:val="24"/>
        </w:rPr>
      </w:pPr>
      <w:bookmarkStart w:id="30" w:name="_Hlk20478173"/>
      <w:r w:rsidRPr="003554C2">
        <w:rPr>
          <w:rFonts w:ascii="Sylfaen" w:hAnsi="Sylfaen"/>
          <w:szCs w:val="24"/>
        </w:rPr>
        <w:t>О НЕКОТОРЫХ ВОПРОСАХ,</w:t>
      </w:r>
    </w:p>
    <w:p w:rsidR="00496388" w:rsidRPr="003554C2" w:rsidRDefault="00496388" w:rsidP="00496388">
      <w:pPr>
        <w:pStyle w:val="ConsPlusTitle"/>
        <w:jc w:val="center"/>
        <w:rPr>
          <w:rFonts w:ascii="Sylfaen" w:hAnsi="Sylfaen"/>
          <w:szCs w:val="24"/>
        </w:rPr>
      </w:pPr>
      <w:r w:rsidRPr="003554C2">
        <w:rPr>
          <w:rFonts w:ascii="Sylfaen" w:hAnsi="Sylfaen"/>
          <w:szCs w:val="24"/>
        </w:rPr>
        <w:t>СВЯЗАННЫХ С НАЧАЛОМ ДЕЯТЕЛЬНОСТИ КАССАЦИОННЫХ</w:t>
      </w:r>
    </w:p>
    <w:p w:rsidR="00496388" w:rsidRPr="003554C2" w:rsidRDefault="00496388" w:rsidP="00496388">
      <w:pPr>
        <w:pStyle w:val="ConsPlusTitle"/>
        <w:jc w:val="center"/>
        <w:rPr>
          <w:rFonts w:ascii="Sylfaen" w:hAnsi="Sylfaen"/>
          <w:szCs w:val="24"/>
        </w:rPr>
      </w:pPr>
      <w:r w:rsidRPr="003554C2">
        <w:rPr>
          <w:rFonts w:ascii="Sylfaen" w:hAnsi="Sylfaen"/>
          <w:szCs w:val="24"/>
        </w:rPr>
        <w:t>И АПЕЛЛЯЦИОННЫХ СУДОВ ОБЩЕЙ ЮРИСДИКЦИИ</w:t>
      </w:r>
      <w:bookmarkEnd w:id="30"/>
    </w:p>
    <w:p w:rsidR="00496388" w:rsidRPr="003554C2" w:rsidRDefault="00496388" w:rsidP="00496388">
      <w:pPr>
        <w:pStyle w:val="ConsPlusNormal"/>
        <w:jc w:val="both"/>
        <w:rPr>
          <w:rFonts w:ascii="Sylfaen" w:hAnsi="Sylfaen"/>
          <w:sz w:val="24"/>
          <w:szCs w:val="24"/>
        </w:rPr>
      </w:pPr>
    </w:p>
    <w:p w:rsidR="00496388" w:rsidRPr="003554C2" w:rsidRDefault="00496388" w:rsidP="00496388">
      <w:pPr>
        <w:pStyle w:val="ConsPlusNormal"/>
        <w:ind w:firstLine="540"/>
        <w:jc w:val="both"/>
        <w:rPr>
          <w:rFonts w:ascii="Sylfaen" w:hAnsi="Sylfaen"/>
          <w:sz w:val="24"/>
          <w:szCs w:val="24"/>
        </w:rPr>
      </w:pPr>
      <w:r w:rsidRPr="003554C2">
        <w:rPr>
          <w:rFonts w:ascii="Sylfaen" w:hAnsi="Sylfaen"/>
          <w:sz w:val="24"/>
          <w:szCs w:val="24"/>
        </w:rPr>
        <w:t>В связи с началом деятельности кассационных и апелляционных судов общей юрисдикции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w:t>
      </w:r>
    </w:p>
    <w:p w:rsidR="00496388" w:rsidRPr="003554C2" w:rsidRDefault="00496388" w:rsidP="00496388">
      <w:pPr>
        <w:pStyle w:val="ConsPlusNormal"/>
        <w:jc w:val="both"/>
        <w:rPr>
          <w:rFonts w:ascii="Sylfaen" w:hAnsi="Sylfaen"/>
          <w:sz w:val="24"/>
          <w:szCs w:val="24"/>
        </w:rPr>
      </w:pPr>
    </w:p>
    <w:p w:rsidR="00496388" w:rsidRPr="003554C2" w:rsidRDefault="00496388" w:rsidP="00496388">
      <w:pPr>
        <w:pStyle w:val="ConsPlusNormal"/>
        <w:jc w:val="center"/>
        <w:rPr>
          <w:rFonts w:ascii="Sylfaen" w:hAnsi="Sylfaen"/>
          <w:sz w:val="24"/>
          <w:szCs w:val="24"/>
        </w:rPr>
      </w:pPr>
      <w:r w:rsidRPr="003554C2">
        <w:rPr>
          <w:rFonts w:ascii="Sylfaen" w:hAnsi="Sylfaen"/>
          <w:sz w:val="24"/>
          <w:szCs w:val="24"/>
        </w:rPr>
        <w:lastRenderedPageBreak/>
        <w:t>постановляет:</w:t>
      </w:r>
    </w:p>
    <w:p w:rsidR="00496388" w:rsidRPr="003554C2" w:rsidRDefault="00496388" w:rsidP="00496388">
      <w:pPr>
        <w:pStyle w:val="ConsPlusNormal"/>
        <w:jc w:val="both"/>
        <w:rPr>
          <w:rFonts w:ascii="Sylfaen" w:hAnsi="Sylfaen"/>
          <w:sz w:val="24"/>
          <w:szCs w:val="24"/>
        </w:rPr>
      </w:pPr>
    </w:p>
    <w:p w:rsidR="00496388" w:rsidRPr="003554C2" w:rsidRDefault="00496388" w:rsidP="00496388">
      <w:pPr>
        <w:pStyle w:val="ConsPlusNormal"/>
        <w:ind w:firstLine="540"/>
        <w:jc w:val="both"/>
        <w:rPr>
          <w:rFonts w:ascii="Sylfaen" w:hAnsi="Sylfaen"/>
          <w:sz w:val="24"/>
          <w:szCs w:val="24"/>
        </w:rPr>
      </w:pPr>
      <w:r w:rsidRPr="003554C2">
        <w:rPr>
          <w:rFonts w:ascii="Sylfaen" w:hAnsi="Sylfaen"/>
          <w:sz w:val="24"/>
          <w:szCs w:val="24"/>
        </w:rPr>
        <w:t>1. Со дня начала деятельности кассационных и апелляционных судов общей юрисдикции судебные акты по гражданским и административным делам обжалуются в соответствии с нормами Гражданского процессуального кодекса Российской Федерации (далее - ГПК РФ) и Кодекса административного судопроизводства Российской Федерации (далее - КАС РФ), действующими в редакции Федерального закона от 28 ноября 2018 года N 451-ФЗ "О внесении изменений в отдельные законодательные акты Российской Федерации" (часть 3 статьи 1 ГПК РФ, часть 5 статьи 2 КАС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Вступившие в законную силу постановления по делам об административных правонарушениях, решения, вынесенные по результатам рассмотрения жалоб, протестов, а также определения, препятствующие дальнейшему движению дела об административном правонарушении, с указанного дня обжалуются в соответствии с нормами Кодекса Российской Федерации об административных правонарушениях (далее - КоАП РФ), действующими в редакции Федерального закона от 12 ноября 2018 года N 417-ФЗ "О внесении изменений в статью 30.13 Кодекса Российской Федерации об административных правонарушениях" (часть 3 статьи 1.7 КоАП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2. На основании частей 7 и 8 статьи 7 Федерального конституционного закона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со дня начала деятельности вновь созданных кассационных и апелляционных судов общей юрисдикции сохраняются процессуальные полномочия:</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президиумов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по рассмотрению кассационных жалоб, представлений, поданных до дня начала деятельности кассационных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судебных коллегий Верховного Суда Российской Федерации и судебных коллегий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по рассмотрению апелляционных и частных жалоб, представлений на судебные акты, принятые в качестве суда первой инстанции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поданных до дня начала деятельности апелляционных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Указанные жалобы, представления подлежат рассмотрению по правилам, предусмотренным главами 39, 41 ГПК РФ и главами 34, 35 КАС РФ, действующим до дня начала деятельности кассационных и апелляционных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 xml:space="preserve">Если до рассмотрения названных жалоб, представлений другим лицом, участвующим в деле, после начала деятельности кассационных и апелляционных судов </w:t>
      </w:r>
      <w:r w:rsidRPr="003554C2">
        <w:rPr>
          <w:rFonts w:ascii="Sylfaen" w:hAnsi="Sylfaen"/>
          <w:sz w:val="24"/>
          <w:szCs w:val="24"/>
        </w:rPr>
        <w:lastRenderedPageBreak/>
        <w:t>общей юрисдикции поданы соответственно апелляционная, частная жалоба, представление, кассационные жалоба, представление на тот же судебный акт, то они подлежат рассмотрению судом, в производстве которого находятся ранее поданные жалоба, представление, по правилам, действующим до дня начала деятельности кассационных и апелляционных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Апелляционные и частные жалобы, представления на не вступившие в законную силу судебные акты, принятые в качестве суда первой инстанции мировыми судьями, районными судами, гарнизонными военными судами, поданные до дня начала деятельности кассационных и апелляционных судов общей юрисдикции, со дня начала их деятельности подлежат рассмотрению соответственно районными судами, областными и равными им судами, окружными (флотскими) военными судами в качестве суда апелляционной инстанции в соответствии с нормами процессуального закона, действующими во время их рассмотрения (часть 3 статьи 1 ГПК РФ, часть 5 статьи 2 КАС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3. Кассационные жалоба, представление на судебные акты, вступившие в законную силу до дня начала деятельности кассационных судов общей юрисдикции, со дня начала их деятельности подаются в кассационный суд общей юрисдикции в шестимесячный срок, установленный частью 2 статьи 376 ГПК РФ в редакции, действовавшей до дня начала деятельности кассационных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4. Заявление о восстановлении срока подачи кассационных жалобы, представления, поданное до дня начала деятельности кассационных судов общей юрисдикции в соответствии с установленной законом подсудностью в суд первой инстанции и не рассмотренное до этого дня, со дня начала их деятельности подлежит рассмотрению судом первой инстанции по правилам статьи 112 ГПК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В случае признания причин пропуска указанного процессуального срока уважительными заявителю восстанавливается шестимесячный срок на подачу кассационных жалобы, представления, установленный частью 2 статьи 376 ГПК РФ в редакции, действовавшей до дня начала деятельности кассационных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Со дня начала деятельности кассационных судов общей юрисдикции заявление о восстановлении срока подачи кассационных жалобы, представления на судебные акты, вступившие в законную силу до этого дня, подается в кассационный суд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 xml:space="preserve">5. Лица, участвующие в деле, а также другие лица, права и законные интересы которых нарушены вступившим в законную силу судебным актом, реализовавшие в предусмотренном законом порядке право на подачу кассационных жалобы, представления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 окружного (флотского) военного суда, со дня начала деятельности кассационных судов общей юрисдикции подают кассационные жалобу, представление в судебную коллегию Верховного Суда Российской Федерации (часть 1 статьи 390.2 ГПК РФ, часть </w:t>
      </w:r>
      <w:r w:rsidRPr="003554C2">
        <w:rPr>
          <w:rFonts w:ascii="Sylfaen" w:hAnsi="Sylfaen"/>
          <w:sz w:val="24"/>
          <w:szCs w:val="24"/>
        </w:rPr>
        <w:lastRenderedPageBreak/>
        <w:t>1.1 статьи 319 КАС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В этом случае кассационные жалобы, представления на судебные акты, вступившие в законную силу до дня начала деятельности кассационных судов общей юрисдикции, подаются в судебную коллегию Верховного Суда Российской Федерации в шестимесячный срок, установленный частью 2 статьи 376 ГПК РФ в редакции, действовавшей до дня начала деятельности кассационных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Продолжительность и порядок исчисления срока кассационного обжалования судебных актов по административным делам, установленного частью 2 статьи 318 КАС РФ, с началом деятельности кассационных судов общей юрисдикции не изменяются.</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6. При подаче кассационных жалобы, представления на определение суда, которым не оканчивается производство по гражданскому делу, в суд кассационной инстанции направляется вместе с описью всех имеющихся в деле документов сформированный по этой жалобе или представлению материал, состоящий из оригинала жалобы или представления и обжалуемого определения суда, а также из заверенных судом необходимых для их рассмотрения копий документов по аналогии с порядком, установленным в части 1 статьи 319 КАС РФ (часть 4 статьи 1 ГПК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Суд кассационной инстанции при необходимости вправе истребовать как дополнительные материалы дела, так и все дело в целом.</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7. Поданные со дня начала деятельности кассационных и апелляционных судов общей юрисдикции жалобы (протесты) на вступившие в законную силу постановление по делу об административном правонарушении и (или) решения, вынесенные по результатам рассмотрения жалоб (протестов), подлежат рассмотрению кассационными судами общей юрисдикции и Верховным Судом Российской Федерации (статья 2 Федерального закона от 12 ноября 2018 года N 417-ФЗ "О внесении изменений в статью 30.13 Кодекса Российской Федерации об административных правонарушениях"). При этом сохраняются полномочия председателей верховных судов республик, краевых, областных судов, судов городов федерального значения, судов автономной области, автономных округов, окружных (флотских) военных судов и их заместителей по рассмотрению жалоб (протестов) на вступившие в законную силу постановление по делу об административном правонарушении и (или) решения, вынесенные по результатам рассмотрения жалоб (протестов), поданных в указанные суды до начала деятельности кассационных и апелляционных судов общей юрисдикции.</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8. Определение, вынесенное при разрешении вопроса о принятии к рассмотрению жалобы на не вступившее в законную силу постановление по делу об административном правонарушении и препятствующее дальнейшему движению дела об административном правонарушении (например, определение об отклонении ходатайства о восстановлении срока обжалования постановления по делу об административном правонарушении), вступает в законную силу в порядке, аналогичном порядку вступления в силу решения, вынесенного по результатам рассмотрения жалобы, протеста (часть 3 статьи 30.9, пункты 2, 3 статьи 31.1 КоАП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lastRenderedPageBreak/>
        <w:t>Так, определение судьи районного суда, вынесенное при разрешении вопроса о принятии к производству жалобы на не вступившее в законную силу постановление мирового судьи, и определение судьи областного суда (окружного (флотского) военного суда), вынесенное при разрешении вопроса о принятии к производству жалобы на не вступившее в законную силу постановление судьи районного суда (гарнизонного военного суда), вступают в законную силу в день их вынесения и после начала деятельности кассационных и апелляционных судов общей юрисдикции подлежат обжалованию (опротестованию) в кассационный суд общей юрисдикции в порядке, предусмотренном статьями 30.12 - 30.14 КоАП РФ.</w:t>
      </w:r>
    </w:p>
    <w:p w:rsidR="00496388" w:rsidRPr="003554C2" w:rsidRDefault="00496388" w:rsidP="00496388">
      <w:pPr>
        <w:pStyle w:val="ConsPlusNormal"/>
        <w:spacing w:before="240"/>
        <w:ind w:firstLine="540"/>
        <w:jc w:val="both"/>
        <w:rPr>
          <w:rFonts w:ascii="Sylfaen" w:hAnsi="Sylfaen"/>
          <w:sz w:val="24"/>
          <w:szCs w:val="24"/>
        </w:rPr>
      </w:pPr>
      <w:r w:rsidRPr="003554C2">
        <w:rPr>
          <w:rFonts w:ascii="Sylfaen" w:hAnsi="Sylfaen"/>
          <w:sz w:val="24"/>
          <w:szCs w:val="24"/>
        </w:rPr>
        <w:t>Определение, вынесенное судьей районного суда (гарнизонного военного суда) при разрешении вопроса о принятии к производству жалобы на не вступившие в законную силу постановление должностного лица и (или) решение вышестоящего органа, должностного лица, постановление коллегиального органа, органа, созданного в соответствии с законом субъекта Российской Федерации, подлежит обжалованию (опротестованию) в вышестоящий суд (верховный суд республики, краевой, областной суд, суды городов федерального значения, суд автономной области, суд автономного округа, окружной (флотский) военный суд соответственно) в порядке, предусмотренном частью 3 статьи 30.9 КоАП РФ (как не вступившее в законную силу). При этом решение судьи вышестоящего суда, вынесенное по результатам такого обжалования (опротестования), вступает в законную силу немедленно после его вынесения (пункт 3 статьи 31.1 КоАП РФ).</w:t>
      </w:r>
    </w:p>
    <w:p w:rsidR="00496388" w:rsidRPr="003554C2" w:rsidRDefault="00496388" w:rsidP="00496388">
      <w:pPr>
        <w:pStyle w:val="ConsPlusNormal"/>
        <w:jc w:val="both"/>
        <w:rPr>
          <w:rFonts w:ascii="Sylfaen" w:hAnsi="Sylfaen"/>
          <w:sz w:val="24"/>
          <w:szCs w:val="24"/>
        </w:rPr>
      </w:pP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Председатель Верховного Суда</w:t>
      </w: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Российской Федерации</w:t>
      </w: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В.М.ЛЕБЕДЕВ</w:t>
      </w:r>
    </w:p>
    <w:p w:rsidR="00496388" w:rsidRPr="003554C2" w:rsidRDefault="00496388" w:rsidP="00496388">
      <w:pPr>
        <w:pStyle w:val="ConsPlusNormal"/>
        <w:jc w:val="both"/>
        <w:rPr>
          <w:rFonts w:ascii="Sylfaen" w:hAnsi="Sylfaen"/>
          <w:sz w:val="24"/>
          <w:szCs w:val="24"/>
        </w:rPr>
      </w:pP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Секретарь Пленума,</w:t>
      </w: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судья Верховного Суда</w:t>
      </w: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Российской Федерации</w:t>
      </w:r>
    </w:p>
    <w:p w:rsidR="00496388" w:rsidRPr="003554C2" w:rsidRDefault="00496388" w:rsidP="00496388">
      <w:pPr>
        <w:pStyle w:val="ConsPlusNormal"/>
        <w:jc w:val="right"/>
        <w:rPr>
          <w:rFonts w:ascii="Sylfaen" w:hAnsi="Sylfaen"/>
          <w:sz w:val="24"/>
          <w:szCs w:val="24"/>
        </w:rPr>
      </w:pPr>
      <w:r w:rsidRPr="003554C2">
        <w:rPr>
          <w:rFonts w:ascii="Sylfaen" w:hAnsi="Sylfaen"/>
          <w:sz w:val="24"/>
          <w:szCs w:val="24"/>
        </w:rPr>
        <w:t>В.В.МОМОТОВ</w:t>
      </w:r>
    </w:p>
    <w:p w:rsidR="00496388" w:rsidRDefault="00496388" w:rsidP="00496388">
      <w:pPr>
        <w:pStyle w:val="ConsPlusNormal"/>
        <w:pBdr>
          <w:top w:val="single" w:sz="6" w:space="0" w:color="auto"/>
        </w:pBdr>
        <w:spacing w:before="100" w:after="100"/>
        <w:jc w:val="both"/>
        <w:rPr>
          <w:rFonts w:ascii="Sylfaen" w:hAnsi="Sylfaen"/>
          <w:sz w:val="24"/>
          <w:szCs w:val="24"/>
        </w:rPr>
      </w:pPr>
    </w:p>
    <w:p w:rsidR="00496388" w:rsidRPr="000860C1" w:rsidRDefault="00496388" w:rsidP="00496388">
      <w:pPr>
        <w:pStyle w:val="ConsPlusNormal"/>
        <w:jc w:val="both"/>
        <w:outlineLvl w:val="0"/>
        <w:rPr>
          <w:rFonts w:ascii="Sylfaen" w:hAnsi="Sylfaen" w:cs="Helvetica"/>
          <w:b/>
          <w:bCs/>
          <w:color w:val="000000"/>
          <w:sz w:val="24"/>
          <w:szCs w:val="24"/>
          <w:shd w:val="clear" w:color="auto" w:fill="FFFFFF"/>
        </w:rPr>
      </w:pPr>
      <w:r w:rsidRPr="000860C1">
        <w:rPr>
          <w:rFonts w:ascii="Sylfaen" w:hAnsi="Sylfaen" w:cs="Helvetica"/>
          <w:b/>
          <w:bCs/>
          <w:color w:val="000000"/>
          <w:sz w:val="24"/>
          <w:szCs w:val="24"/>
          <w:shd w:val="clear" w:color="auto" w:fill="FFFFFF"/>
        </w:rPr>
        <w:t>Пленум Верховного Суда РФ разъяснил порядок применения некоторых норм права в связи с введением в действие Федерального закона от 28 ноября 2018 года N 451-ФЗ "О внесении изменений в отдельные законодательные акты Российской Федерации".</w:t>
      </w:r>
    </w:p>
    <w:p w:rsidR="00496388" w:rsidRPr="000860C1" w:rsidRDefault="00496388" w:rsidP="00496388">
      <w:pPr>
        <w:pStyle w:val="ConsPlusNormal"/>
        <w:jc w:val="both"/>
        <w:outlineLvl w:val="0"/>
        <w:rPr>
          <w:rFonts w:ascii="Sylfaen" w:hAnsi="Sylfaen"/>
          <w:sz w:val="24"/>
          <w:szCs w:val="24"/>
        </w:rPr>
      </w:pPr>
    </w:p>
    <w:p w:rsidR="00496388" w:rsidRPr="000860C1" w:rsidRDefault="00496388" w:rsidP="00496388">
      <w:pPr>
        <w:pStyle w:val="ConsPlusTitle"/>
        <w:jc w:val="center"/>
        <w:rPr>
          <w:rFonts w:ascii="Sylfaen" w:hAnsi="Sylfaen"/>
          <w:szCs w:val="24"/>
        </w:rPr>
      </w:pPr>
      <w:r w:rsidRPr="000860C1">
        <w:rPr>
          <w:rFonts w:ascii="Sylfaen" w:hAnsi="Sylfaen"/>
          <w:szCs w:val="24"/>
        </w:rPr>
        <w:t>ПЛЕНУМ ВЕРХОВНОГО СУДА РОССИЙСКОЙ ФЕДЕРАЦИИ</w:t>
      </w:r>
    </w:p>
    <w:p w:rsidR="00496388" w:rsidRPr="000860C1" w:rsidRDefault="00496388" w:rsidP="00496388">
      <w:pPr>
        <w:pStyle w:val="ConsPlusTitle"/>
        <w:jc w:val="both"/>
        <w:rPr>
          <w:rFonts w:ascii="Sylfaen" w:hAnsi="Sylfaen"/>
          <w:szCs w:val="24"/>
        </w:rPr>
      </w:pPr>
    </w:p>
    <w:p w:rsidR="00496388" w:rsidRPr="000860C1" w:rsidRDefault="00496388" w:rsidP="00496388">
      <w:pPr>
        <w:pStyle w:val="ConsPlusTitle"/>
        <w:jc w:val="center"/>
        <w:rPr>
          <w:rFonts w:ascii="Sylfaen" w:hAnsi="Sylfaen"/>
          <w:szCs w:val="24"/>
        </w:rPr>
      </w:pPr>
      <w:r w:rsidRPr="000860C1">
        <w:rPr>
          <w:rFonts w:ascii="Sylfaen" w:hAnsi="Sylfaen"/>
          <w:szCs w:val="24"/>
        </w:rPr>
        <w:t>ПОСТАНОВЛЕНИЕ</w:t>
      </w:r>
    </w:p>
    <w:p w:rsidR="00496388" w:rsidRPr="000860C1" w:rsidRDefault="00496388" w:rsidP="00496388">
      <w:pPr>
        <w:pStyle w:val="ConsPlusTitle"/>
        <w:jc w:val="center"/>
        <w:rPr>
          <w:rFonts w:ascii="Sylfaen" w:hAnsi="Sylfaen"/>
          <w:szCs w:val="24"/>
        </w:rPr>
      </w:pPr>
      <w:r w:rsidRPr="000860C1">
        <w:rPr>
          <w:rFonts w:ascii="Sylfaen" w:hAnsi="Sylfaen"/>
          <w:szCs w:val="24"/>
        </w:rPr>
        <w:t>от 9 июля 2019 г. N 26</w:t>
      </w:r>
    </w:p>
    <w:p w:rsidR="00496388" w:rsidRPr="000860C1" w:rsidRDefault="00496388" w:rsidP="00496388">
      <w:pPr>
        <w:pStyle w:val="ConsPlusTitle"/>
        <w:jc w:val="both"/>
        <w:rPr>
          <w:rFonts w:ascii="Sylfaen" w:hAnsi="Sylfaen"/>
          <w:szCs w:val="24"/>
        </w:rPr>
      </w:pPr>
    </w:p>
    <w:p w:rsidR="00496388" w:rsidRPr="000860C1" w:rsidRDefault="00496388" w:rsidP="00496388">
      <w:pPr>
        <w:pStyle w:val="ConsPlusTitle"/>
        <w:jc w:val="center"/>
        <w:rPr>
          <w:rFonts w:ascii="Sylfaen" w:hAnsi="Sylfaen"/>
          <w:szCs w:val="24"/>
        </w:rPr>
      </w:pPr>
      <w:bookmarkStart w:id="31" w:name="_Hlk20478272"/>
      <w:r w:rsidRPr="000860C1">
        <w:rPr>
          <w:rFonts w:ascii="Sylfaen" w:hAnsi="Sylfaen"/>
          <w:szCs w:val="24"/>
        </w:rPr>
        <w:t>О НЕКОТОРЫХ ВОПРОСАХ</w:t>
      </w:r>
    </w:p>
    <w:p w:rsidR="00496388" w:rsidRPr="000860C1" w:rsidRDefault="00496388" w:rsidP="00496388">
      <w:pPr>
        <w:pStyle w:val="ConsPlusTitle"/>
        <w:jc w:val="center"/>
        <w:rPr>
          <w:rFonts w:ascii="Sylfaen" w:hAnsi="Sylfaen"/>
          <w:szCs w:val="24"/>
        </w:rPr>
      </w:pPr>
      <w:r w:rsidRPr="000860C1">
        <w:rPr>
          <w:rFonts w:ascii="Sylfaen" w:hAnsi="Sylfaen"/>
          <w:szCs w:val="24"/>
        </w:rPr>
        <w:t>ПРИМЕНЕНИЯ ГРАЖДАНСКОГО ПРОЦЕССУАЛЬНОГО КОДЕКСА РОССИЙСКОЙ</w:t>
      </w:r>
    </w:p>
    <w:p w:rsidR="00496388" w:rsidRPr="000860C1" w:rsidRDefault="00496388" w:rsidP="00496388">
      <w:pPr>
        <w:pStyle w:val="ConsPlusTitle"/>
        <w:jc w:val="center"/>
        <w:rPr>
          <w:rFonts w:ascii="Sylfaen" w:hAnsi="Sylfaen"/>
          <w:szCs w:val="24"/>
        </w:rPr>
      </w:pPr>
      <w:r w:rsidRPr="000860C1">
        <w:rPr>
          <w:rFonts w:ascii="Sylfaen" w:hAnsi="Sylfaen"/>
          <w:szCs w:val="24"/>
        </w:rPr>
        <w:t>ФЕДЕРАЦИИ, АРБИТРАЖНОГО ПРОЦЕССУАЛЬНОГО КОДЕКСА РОССИЙСКОЙ</w:t>
      </w:r>
    </w:p>
    <w:p w:rsidR="00496388" w:rsidRPr="000860C1" w:rsidRDefault="00496388" w:rsidP="00496388">
      <w:pPr>
        <w:pStyle w:val="ConsPlusTitle"/>
        <w:jc w:val="center"/>
        <w:rPr>
          <w:rFonts w:ascii="Sylfaen" w:hAnsi="Sylfaen"/>
          <w:szCs w:val="24"/>
        </w:rPr>
      </w:pPr>
      <w:r w:rsidRPr="000860C1">
        <w:rPr>
          <w:rFonts w:ascii="Sylfaen" w:hAnsi="Sylfaen"/>
          <w:szCs w:val="24"/>
        </w:rPr>
        <w:t>ФЕДЕРАЦИИ, КОДЕКСА АДМИНИСТРАТИВНОГО СУДОПРОИЗВОДСТВА</w:t>
      </w:r>
    </w:p>
    <w:p w:rsidR="00496388" w:rsidRPr="000860C1" w:rsidRDefault="00496388" w:rsidP="00496388">
      <w:pPr>
        <w:pStyle w:val="ConsPlusTitle"/>
        <w:jc w:val="center"/>
        <w:rPr>
          <w:rFonts w:ascii="Sylfaen" w:hAnsi="Sylfaen"/>
          <w:szCs w:val="24"/>
        </w:rPr>
      </w:pPr>
      <w:r w:rsidRPr="000860C1">
        <w:rPr>
          <w:rFonts w:ascii="Sylfaen" w:hAnsi="Sylfaen"/>
          <w:szCs w:val="24"/>
        </w:rPr>
        <w:lastRenderedPageBreak/>
        <w:t>РОССИЙСКОЙ ФЕДЕРАЦИИ В СВЯЗИ С ВВЕДЕНИЕМ В ДЕЙСТВИЕ</w:t>
      </w:r>
    </w:p>
    <w:p w:rsidR="00496388" w:rsidRPr="000860C1" w:rsidRDefault="00496388" w:rsidP="00496388">
      <w:pPr>
        <w:pStyle w:val="ConsPlusTitle"/>
        <w:jc w:val="center"/>
        <w:rPr>
          <w:rFonts w:ascii="Sylfaen" w:hAnsi="Sylfaen"/>
          <w:szCs w:val="24"/>
        </w:rPr>
      </w:pPr>
      <w:r w:rsidRPr="000860C1">
        <w:rPr>
          <w:rFonts w:ascii="Sylfaen" w:hAnsi="Sylfaen"/>
          <w:szCs w:val="24"/>
        </w:rPr>
        <w:t>ФЕДЕРАЛЬНОГО ЗАКОНА ОТ 28 НОЯБРЯ 2018 ГОДА N 451-ФЗ</w:t>
      </w:r>
    </w:p>
    <w:p w:rsidR="00496388" w:rsidRPr="000860C1" w:rsidRDefault="00496388" w:rsidP="00496388">
      <w:pPr>
        <w:pStyle w:val="ConsPlusTitle"/>
        <w:jc w:val="center"/>
        <w:rPr>
          <w:rFonts w:ascii="Sylfaen" w:hAnsi="Sylfaen"/>
          <w:szCs w:val="24"/>
        </w:rPr>
      </w:pPr>
      <w:r w:rsidRPr="000860C1">
        <w:rPr>
          <w:rFonts w:ascii="Sylfaen" w:hAnsi="Sylfaen"/>
          <w:szCs w:val="24"/>
        </w:rPr>
        <w:t>"О ВНЕСЕНИИ ИЗМЕНЕНИЙ В ОТДЕЛЬНЫЕ ЗАКОНОДАТЕЛЬНЫЕ</w:t>
      </w:r>
    </w:p>
    <w:p w:rsidR="00496388" w:rsidRPr="000860C1" w:rsidRDefault="00496388" w:rsidP="00496388">
      <w:pPr>
        <w:pStyle w:val="ConsPlusTitle"/>
        <w:jc w:val="center"/>
        <w:rPr>
          <w:rFonts w:ascii="Sylfaen" w:hAnsi="Sylfaen"/>
          <w:szCs w:val="24"/>
        </w:rPr>
      </w:pPr>
      <w:r w:rsidRPr="000860C1">
        <w:rPr>
          <w:rFonts w:ascii="Sylfaen" w:hAnsi="Sylfaen"/>
          <w:szCs w:val="24"/>
        </w:rPr>
        <w:t>АКТЫ РОССИЙСКОЙ ФЕДЕРАЦИИ"</w:t>
      </w:r>
      <w:bookmarkEnd w:id="31"/>
    </w:p>
    <w:p w:rsidR="00496388" w:rsidRPr="000860C1" w:rsidRDefault="00496388" w:rsidP="00496388">
      <w:pPr>
        <w:pStyle w:val="ConsPlusNormal"/>
        <w:jc w:val="both"/>
        <w:rPr>
          <w:rFonts w:ascii="Sylfaen" w:hAnsi="Sylfaen"/>
          <w:sz w:val="24"/>
          <w:szCs w:val="24"/>
        </w:rPr>
      </w:pPr>
    </w:p>
    <w:p w:rsidR="00496388" w:rsidRPr="000860C1" w:rsidRDefault="00496388" w:rsidP="00496388">
      <w:pPr>
        <w:pStyle w:val="ConsPlusNormal"/>
        <w:ind w:firstLine="540"/>
        <w:jc w:val="both"/>
        <w:rPr>
          <w:rFonts w:ascii="Sylfaen" w:hAnsi="Sylfaen"/>
          <w:sz w:val="24"/>
          <w:szCs w:val="24"/>
        </w:rPr>
      </w:pPr>
      <w:r w:rsidRPr="000860C1">
        <w:rPr>
          <w:rFonts w:ascii="Sylfaen" w:hAnsi="Sylfaen"/>
          <w:sz w:val="24"/>
          <w:szCs w:val="24"/>
        </w:rPr>
        <w:t>В связи с введением в действие Федерального закона от 28 ноября 2018 года N 451-ФЗ "О внесении изменений в отдельные законодательные акты Российской Федерации" и в целях обеспечения правильного и единообразного применения судами общей юрисдикции и арбитражными судами норм процессуального законодательства при рассмотрении дел в порядке гражданского и административного судопроизводства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1. При применении положений Гражданского процессуального кодекса Российской Федерации, Арбитражного процессуального кодекса Российской Федерации и Кодекса административного судопроизводства Российской Федерации (далее соответственно - ГПК РФ, АПК РФ и КАС РФ) в редакции Федерального закона от 28 ноября 2018 года N 451-ФЗ "О внесении изменений в отдельные законодательные акты Российской Федерации" (далее - Федеральный закон N 451-ФЗ), вступающего в силу со дня начала деятельности кассационных и апелляционных судов общей юрисдикции, следует учитывать, что, по общему правилу, порядок судопроизводства определяется в соответствии с федеральным законом, действующим во время рассмотрения и разрешения дела, совершения отдельных процессуальных действий или исполнения судебных актов (часть 3 статьи 1 ГПК РФ, часть 4 статьи 3 АПК РФ, часть 5 статьи 2 КАС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Соответственно, по общему правилу, после вступления в силу Федерального закона N 451-ФЗ установленный данным законом процессуальный порядок подлежит применению при рассмотрении искового заявления, заявления, административного искового заявления, заявления о выдаче судебного приказа; апелляционной жалобы, представления на судебные акты мировых судей, районных судов, гарнизонных военных судов, арбитражных судов субъектов Российской Федерации, судебные акты Верховного Суда Российской Федерации, вынесенные им по первой инстанции; жалобы, поданной в арбитражный суд кассационной инстанции, кассационных жалобы, представления, поданных в судебную коллегию Верховного Суда Российской Федерации; жалобы, представления, поданных в Президиум Верховного Суда Российской Федерации в порядке надзора, и в том случае, если они были поданы до вступления в силу Федерального закона N 451-ФЗ.</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 xml:space="preserve">2. После вступления в силу Федерального закона N 451-ФЗ при поступлении в суд общей юрисдикции искового заявления, административного искового заявления, подлежащего рассмотрению арбитражным судом, или при поступлении в арбитражный суд искового заявления, заявления, подлежащего рассмотрению судом общей юрисдикции, такое исковое заявление, административное исковое заявление, заявление </w:t>
      </w:r>
      <w:r w:rsidRPr="000860C1">
        <w:rPr>
          <w:rFonts w:ascii="Sylfaen" w:hAnsi="Sylfaen"/>
          <w:sz w:val="24"/>
          <w:szCs w:val="24"/>
        </w:rPr>
        <w:lastRenderedPageBreak/>
        <w:t>возвращается заявителю соответственно на основании пункта 2 части 1 статьи 135 ГПК РФ, пункта 1 части 1 статьи 129 АПК РФ, пункта 2 части 1 статьи 129 КАС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Если указанное обстоятельство выяснится после принятия к производству искового заявления, административного искового заявления, заявления, в том числе поданного до вступления в силу Федерального закона N 451-ФЗ, дело передается по подсудности по правилам, установленным частью 2.1 статьи 33 ГПК РФ, частью 4 статьи 39 АПК РФ, частью 2.1 статьи 27 КАС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3. После вступления в силу Федерального закона N 451-ФЗ рассмотрение заявления об отводе судьи или состава суда осуществляется по правилам, установленным статьей 20 ГПК РФ, статьей 25 АПК РФ в редакции указанного федерального закона независимо от того, когда возбуждено производство по делу.</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4. Лицо, которое до вступления в силу Федерального закона N 451-ФЗ начало участвовать в деле в качестве представителя, в том числе путем подачи искового заявления, заявления, заявления о выдаче судебного приказа, после вступления в силу указанного федерального закона сохраняет предоставленные ему по этому делу полномочия вне зависимости от наличия высшего юридического образования либо ученой степени по юридической специальности (статья 49 ГПК РФ, статья 59 АПК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5. Требования к форме и содержанию искового заявления, заявления, в том числе о выдаче судебного приказа, установленные соответственно статьями 124, 131 ГПК РФ, 125, 229.3 АПК РФ, определяются в соответствии с законом, действовавшим на момент их подачи, и в тех случаях, когда поданные до вступления в силу Федерального закона N 451-ФЗ исковое заявление, заявление оставлены судом без движения, а вопрос об их принятии разрешается судом после вступления в силу указанного федерального закона.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В частности, не является основанием для оставления без движения или возвращения поданных до вступления в силу Федерального закона N 451-ФЗ исковых заявлений и заявлений о выдаче судебного приказа отсутствие какого-либо идентификатора гражданина, являющегося ответчиком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6. Поскольку в соответствии с законодательством, действовавшим до вступления в силу Федерального закона N 451-ФЗ, лицо, не подписавшее или подписавшее, но не имевшее полномочий на подписание и (или) подачу в суд искового заявления, заявления, жалобы, поданной в арбитражный суд до вступления в силу Федерального закона N 451-ФЗ, имело право на устранение данных недостатков после оставления судьей таких заявления, жалобы без движения (статьи 128, 263, 280 АПК РФ), данная возможность должна быть предоставлена такому лицу после вступления в силу названного федерального закона и в том случае, если вопрос об оставлении без движения не был разрешен судьей до вступления в силу указанного федерального закона.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lastRenderedPageBreak/>
        <w:t>7. В связи с тем, что закон, устанавливающий или усиливающий ответственность, не имеет обратной силы, процессуальный штраф за нарушение, совершенное до вступления в силу Федерального закона N 451-ФЗ, не может превышать пределов, установленных процессуальным законодательством в редакции, действовавшей до вступления в силу указанного федерального закона (например, часть 3 статьи 57, часть 1 статьи 85, часть 2 статьи 140, часть 3 статьи 159, часть 4 статьи 162 ГПК РФ, статья 119 АПК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8. Если срок рассмотрения дела, предусмотренный положениями процессуального законодательства в редакции, действовавшей до вступления в силу Федерального закона N 451-ФЗ, не истек до вступления в силу данного федерального закона, применяется срок рассмотрения дела, установленный процессуальным законодательством в редакции Федерального закона N 451-ФЗ (например, часть 1 статьи 152 АПК РФ, часть 7 статьи 272 КАС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9. Трехмесячный срок, установленный для обращения с заявлением о возмещении судебных расходов, начинает исчисляться со дня вступления в силу Федерального закона N 451-ФЗ в соответствии с правилами, установленными частью 1 статьи 103.1 ГПК РФ, частью 1 статьи 114.1 КАС РФ в редакции Федерального закона N 451-ФЗ.</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Шестимесячный срок, установленный частью 2 статьи 112 АПК РФ в редакции, действовавшей до вступления в силу Федерального закона N 451-ФЗ, продолжает течь, если он не истек ко дню вступления в силу указанного федерального закона.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10. Если рассмотрение дела было начато судом до вступления в силу Федерального закона N 451-ФЗ по общим правилам или по правилам упрощенного производства, в единоличном составе суда или коллегиальном составе суда, то после вступления в силу указанного федерального закона такое дело подлежит рассмотрению в том же порядке и в том же составе суда.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В частности, если до вступления в силу Федерального закона N 451-ФЗ судом было возбуждено производство по делу, рассматриваемому в порядке упрощенного производства, которое после вступления в силу названного федерального закона не подлежит рассмотрению в указанном процессуальном порядке (например, дело, связанное с обращением взыскания на средства бюджетов бюджетной системы Российской Федерации, пункт 5 части 3 статьи 232.2 ГПК РФ, часть 4 статьи 227 АПК РФ), суд продолжает рассмотрение такого дела в порядке упрощенного производства.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Если указанная в исковом заявлении о взыскании денежных средств цена иска составляет для юридических лиц от пятисот до восьмисот тысяч рублей, для индивидуальных предпринимателей от двухсот пятидесяти до четырехсот тысяч рублей и такое исковое заявление было подано до вступления в силу Федерального закона N 451-ФЗ, арбитражный суд после вступления в силу указанного федерального закона продолжает рассмотрение дела в общем порядке.</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 xml:space="preserve">Частные жалобы, представления на не вступившие в законную силу определения судов общей юрисдикции по гражданским делам и на определения по </w:t>
      </w:r>
      <w:r w:rsidRPr="000860C1">
        <w:rPr>
          <w:rFonts w:ascii="Sylfaen" w:hAnsi="Sylfaen"/>
          <w:sz w:val="24"/>
          <w:szCs w:val="24"/>
        </w:rPr>
        <w:lastRenderedPageBreak/>
        <w:t>административным делам, указанные в части 2.1 статьи 315 КАС РФ, апелляционные жалобы, представления на решения судов, принятые в порядке упрощенного (письменного) производства по правилам главы 33 КАС РФ, апелляционные жалобы на определения арбитражных судов, а также кассационные жалобы на судебные акты, указанные в статье 327.1 КАС РФ, на судебные акты по делам, рассмотренным арбитражным судом в порядке упрощенного производства, продолжают рассматриваться коллегиально, если их рассмотрение в судебном заседании или в случаях, предусмотренных КАС РФ, без проведения судебного заседания начато в таком составе суда до вступления в силу Федерального закона N 451-ФЗ.</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Если до вступления в силу Федерального закона N 451-ФЗ по результатам изучения судьей кассационной жалобы на выданный арбитражным судом судебный приказ, изучения судьей Судебной коллегии Верховного Суда Российской Федерации кассационной жалобы на указанный в статье 327.1 КАС РФ судебный акт вынесено определение о передаче жалобы с делом для рассмотрения обжалуемого судебного акта в судебном заседании, данная жалоба подлежит рассмотрению в порядке, действовавшем до вступления в силу названного федерального закона.</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Постановление арбитражного суда кассационной инстанции, принятое по итогам такого рассмотрения, независимо от его результата, может быть обжаловано в Судебную коллегию по экономическим спорам Верховного Суда Российской Федерации.</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11. Заявления, подаваемые в суд после принятия итогового судебного акта, например, о разъяснении решения суда, об отсрочке или о рассрочке исполнения решения суда, об изменении способа и порядка его исполнения рассматриваются в соответствии с процессуальным законодательством, действующим во время их рассмотрения (часть 3 статьи 1 ГПК РФ, часть 4 статьи 3 АПК РФ, часть 5 статьи 2 КАС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12. Арбитражный суд первой инстанции вправе не составлять мотивированное решение по делу, рассмотренному в порядке упрощенного производства, если апелляционная жалоба на его решение, принятое путем подписания судьей резолютивной части, подана до вступления в силу Федерального закона N 451-ФЗ (часть 2 статьи 229 АПК РФ).</w:t>
      </w:r>
    </w:p>
    <w:p w:rsidR="00496388" w:rsidRPr="000860C1" w:rsidRDefault="00496388" w:rsidP="00496388">
      <w:pPr>
        <w:pStyle w:val="ConsPlusNormal"/>
        <w:spacing w:before="240"/>
        <w:ind w:firstLine="540"/>
        <w:jc w:val="both"/>
        <w:rPr>
          <w:rFonts w:ascii="Sylfaen" w:hAnsi="Sylfaen"/>
          <w:sz w:val="24"/>
          <w:szCs w:val="24"/>
        </w:rPr>
      </w:pPr>
      <w:r w:rsidRPr="000860C1">
        <w:rPr>
          <w:rFonts w:ascii="Sylfaen" w:hAnsi="Sylfaen"/>
          <w:sz w:val="24"/>
          <w:szCs w:val="24"/>
        </w:rPr>
        <w:t>При этом суду апелляционной инстанции следует рассмотреть жалобу на решение арбитражного суда, принятое путем подписания судьей резолютивной части, даже при отсутствии мотивированного решения (статья 272.1 АПК РФ).</w:t>
      </w:r>
    </w:p>
    <w:p w:rsidR="00496388" w:rsidRPr="000860C1" w:rsidRDefault="00496388" w:rsidP="00496388">
      <w:pPr>
        <w:pStyle w:val="ConsPlusNormal"/>
        <w:jc w:val="both"/>
        <w:rPr>
          <w:rFonts w:ascii="Sylfaen" w:hAnsi="Sylfaen"/>
          <w:sz w:val="24"/>
          <w:szCs w:val="24"/>
        </w:rPr>
      </w:pP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Председатель Верховного Суда</w:t>
      </w: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Российской Федерации</w:t>
      </w: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В.М.ЛЕБЕДЕВ</w:t>
      </w:r>
    </w:p>
    <w:p w:rsidR="00496388" w:rsidRPr="000860C1" w:rsidRDefault="00496388" w:rsidP="00496388">
      <w:pPr>
        <w:pStyle w:val="ConsPlusNormal"/>
        <w:jc w:val="both"/>
        <w:rPr>
          <w:rFonts w:ascii="Sylfaen" w:hAnsi="Sylfaen"/>
          <w:sz w:val="24"/>
          <w:szCs w:val="24"/>
        </w:rPr>
      </w:pP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Секретарь Пленума,</w:t>
      </w: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судья Верховного Суда</w:t>
      </w: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Российской Федерации</w:t>
      </w:r>
    </w:p>
    <w:p w:rsidR="00496388" w:rsidRPr="000860C1" w:rsidRDefault="00496388" w:rsidP="00496388">
      <w:pPr>
        <w:pStyle w:val="ConsPlusNormal"/>
        <w:jc w:val="right"/>
        <w:rPr>
          <w:rFonts w:ascii="Sylfaen" w:hAnsi="Sylfaen"/>
          <w:sz w:val="24"/>
          <w:szCs w:val="24"/>
        </w:rPr>
      </w:pPr>
      <w:r w:rsidRPr="000860C1">
        <w:rPr>
          <w:rFonts w:ascii="Sylfaen" w:hAnsi="Sylfaen"/>
          <w:sz w:val="24"/>
          <w:szCs w:val="24"/>
        </w:rPr>
        <w:t>В.В.МОМОТОВ</w:t>
      </w:r>
    </w:p>
    <w:p w:rsidR="00496388" w:rsidRPr="000860C1" w:rsidRDefault="00496388" w:rsidP="00496388">
      <w:pPr>
        <w:pStyle w:val="ConsPlusNormal"/>
        <w:pBdr>
          <w:top w:val="single" w:sz="6" w:space="0" w:color="auto"/>
        </w:pBdr>
        <w:spacing w:before="100" w:after="100"/>
        <w:jc w:val="both"/>
        <w:rPr>
          <w:rFonts w:ascii="Sylfaen" w:hAnsi="Sylfaen"/>
          <w:sz w:val="24"/>
          <w:szCs w:val="24"/>
        </w:rPr>
      </w:pPr>
    </w:p>
    <w:p w:rsidR="00496388" w:rsidRPr="00702D1E" w:rsidRDefault="00496388" w:rsidP="00496388">
      <w:pPr>
        <w:pStyle w:val="ConsPlusNormal"/>
        <w:jc w:val="both"/>
        <w:outlineLvl w:val="0"/>
        <w:rPr>
          <w:rFonts w:ascii="Sylfaen" w:hAnsi="Sylfaen"/>
          <w:sz w:val="24"/>
          <w:szCs w:val="24"/>
        </w:rPr>
      </w:pPr>
      <w:r w:rsidRPr="00702D1E">
        <w:rPr>
          <w:rFonts w:ascii="Sylfaen" w:hAnsi="Sylfaen" w:cs="Helvetica"/>
          <w:b/>
          <w:bCs/>
          <w:color w:val="000000"/>
          <w:sz w:val="24"/>
          <w:szCs w:val="24"/>
          <w:shd w:val="clear" w:color="auto" w:fill="FFFFFF"/>
        </w:rPr>
        <w:t xml:space="preserve">Президиум Верховного Суда РФ утвердил очередной обзор судебной практики в 2019 году. </w:t>
      </w: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Утвержден</w:t>
      </w: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Президиумом Верховного Суда</w:t>
      </w: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Российской Федерации</w:t>
      </w: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17 июля 2019 г.</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rPr>
          <w:rFonts w:ascii="Sylfaen" w:hAnsi="Sylfaen"/>
          <w:szCs w:val="24"/>
        </w:rPr>
      </w:pPr>
      <w:bookmarkStart w:id="32" w:name="_Hlk20478559"/>
      <w:r w:rsidRPr="00702D1E">
        <w:rPr>
          <w:rFonts w:ascii="Sylfaen" w:hAnsi="Sylfaen"/>
          <w:szCs w:val="24"/>
        </w:rPr>
        <w:t>ОБЗОР</w:t>
      </w:r>
    </w:p>
    <w:p w:rsidR="00496388" w:rsidRPr="00702D1E" w:rsidRDefault="00496388" w:rsidP="00496388">
      <w:pPr>
        <w:pStyle w:val="ConsPlusTitle"/>
        <w:jc w:val="center"/>
        <w:rPr>
          <w:rFonts w:ascii="Sylfaen" w:hAnsi="Sylfaen"/>
          <w:szCs w:val="24"/>
        </w:rPr>
      </w:pPr>
      <w:r w:rsidRPr="00702D1E">
        <w:rPr>
          <w:rFonts w:ascii="Sylfaen" w:hAnsi="Sylfaen"/>
          <w:szCs w:val="24"/>
        </w:rPr>
        <w:t>СУДЕБНОЙ ПРАКТИКИ ВЕРХОВНОГО СУДА РОССИЙСКОЙ ФЕДЕРАЦИИ</w:t>
      </w:r>
    </w:p>
    <w:p w:rsidR="00496388" w:rsidRPr="00702D1E" w:rsidRDefault="00496388" w:rsidP="00496388">
      <w:pPr>
        <w:pStyle w:val="ConsPlusTitle"/>
        <w:jc w:val="center"/>
        <w:rPr>
          <w:rFonts w:ascii="Sylfaen" w:hAnsi="Sylfaen"/>
          <w:szCs w:val="24"/>
        </w:rPr>
      </w:pPr>
      <w:r w:rsidRPr="00702D1E">
        <w:rPr>
          <w:rFonts w:ascii="Sylfaen" w:hAnsi="Sylfaen"/>
          <w:szCs w:val="24"/>
        </w:rPr>
        <w:t>N 2 (2019)</w:t>
      </w:r>
    </w:p>
    <w:bookmarkEnd w:id="32"/>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СУДЕБНАЯ КОЛЛЕГИЯ ПО ГРАЖДАНСКИМ ДЕЛАМ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связанных с защитой права собственности</w:t>
      </w:r>
    </w:p>
    <w:p w:rsidR="00496388" w:rsidRPr="00702D1E" w:rsidRDefault="00496388" w:rsidP="00496388">
      <w:pPr>
        <w:pStyle w:val="ConsPlusTitle"/>
        <w:jc w:val="center"/>
        <w:rPr>
          <w:rFonts w:ascii="Sylfaen" w:hAnsi="Sylfaen"/>
          <w:szCs w:val="24"/>
        </w:rPr>
      </w:pPr>
      <w:r w:rsidRPr="00702D1E">
        <w:rPr>
          <w:rFonts w:ascii="Sylfaen" w:hAnsi="Sylfaen"/>
          <w:szCs w:val="24"/>
        </w:rPr>
        <w:t>и других вещных прав</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 Лицо, чьи права и законные интересы нарушены строительством и (или) эксплуатацией самовольной постройки или создана угроза их нарушения, вправе требовать от лиц, допустивших такое нарушение, восстановления положения, существовавшего до нарушения права, и пресечения действий, нарушающих право или создающих угрозу его 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 обратилась в суд с иском к Д.В. и Д.Е. о возложении на них обязанности установить </w:t>
      </w:r>
      <w:proofErr w:type="spellStart"/>
      <w:r w:rsidRPr="00702D1E">
        <w:rPr>
          <w:rFonts w:ascii="Sylfaen" w:hAnsi="Sylfaen"/>
          <w:sz w:val="24"/>
          <w:szCs w:val="24"/>
        </w:rPr>
        <w:t>снегозадержатели</w:t>
      </w:r>
      <w:proofErr w:type="spellEnd"/>
      <w:r w:rsidRPr="00702D1E">
        <w:rPr>
          <w:rFonts w:ascii="Sylfaen" w:hAnsi="Sylfaen"/>
          <w:sz w:val="24"/>
          <w:szCs w:val="24"/>
        </w:rPr>
        <w:t xml:space="preserve"> на скате крыши жилого дома 38 и устранить перепад высот тротуара и двора, для чего убрать весь строительный мусор в установленный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обоснование исковых требований указано, что стороны проживают в жилом доме 38, который является памятником истории и архитектуры. Ответчикам на праве собственности принадлежит квартира 3, истцу - 4. С левого фасада дома ответчики самовольно возвели пристройку. Принадлежащая ответчикам часть дома имеет двухскатную кровлю, покрытую оцинкованными металлическими листами и не оборудованную системами снегозадержания. Отсутствие </w:t>
      </w:r>
      <w:proofErr w:type="spellStart"/>
      <w:r w:rsidRPr="00702D1E">
        <w:rPr>
          <w:rFonts w:ascii="Sylfaen" w:hAnsi="Sylfaen"/>
          <w:sz w:val="24"/>
          <w:szCs w:val="24"/>
        </w:rPr>
        <w:t>снегозадержателей</w:t>
      </w:r>
      <w:proofErr w:type="spellEnd"/>
      <w:r w:rsidRPr="00702D1E">
        <w:rPr>
          <w:rFonts w:ascii="Sylfaen" w:hAnsi="Sylfaen"/>
          <w:sz w:val="24"/>
          <w:szCs w:val="24"/>
        </w:rPr>
        <w:t xml:space="preserve"> приводит к лавинообразному сходу снега и льда с крыши дома на тропу, ведущую к входу квартиры 4. Двор дома ответчики засыпали строительным мусором, в результате чего перед калиткой образовался перепад высот тротуара и двора в 20 см, чем создана опасность получения травм, а также определенные трудности и неудобства для истца, имеющей преклонный возраст.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Разрешая спор и отказывая в иске, суд первой инстанции, с которым согласился суд апелляционной инстанции, руководствовался положениями ст. 36, 37, 39 ЖК РФ и исходил из того, что крыша жилого дома 38 является общим имуществом собственников квартир в данном многоквартирном доме, а действующее законодательство не возлагает обязанность установить на крыше дома </w:t>
      </w:r>
      <w:proofErr w:type="spellStart"/>
      <w:r w:rsidRPr="00702D1E">
        <w:rPr>
          <w:rFonts w:ascii="Sylfaen" w:hAnsi="Sylfaen"/>
          <w:sz w:val="24"/>
          <w:szCs w:val="24"/>
        </w:rPr>
        <w:t>снегозадержатели</w:t>
      </w:r>
      <w:proofErr w:type="spellEnd"/>
      <w:r w:rsidRPr="00702D1E">
        <w:rPr>
          <w:rFonts w:ascii="Sylfaen" w:hAnsi="Sylfaen"/>
          <w:sz w:val="24"/>
          <w:szCs w:val="24"/>
        </w:rPr>
        <w:t xml:space="preserve"> за счет средств собственника только одной из квартир этого дома, даже если установку </w:t>
      </w:r>
      <w:proofErr w:type="spellStart"/>
      <w:r w:rsidRPr="00702D1E">
        <w:rPr>
          <w:rFonts w:ascii="Sylfaen" w:hAnsi="Sylfaen"/>
          <w:sz w:val="24"/>
          <w:szCs w:val="24"/>
        </w:rPr>
        <w:t>снегозадержателей</w:t>
      </w:r>
      <w:proofErr w:type="spellEnd"/>
      <w:r w:rsidRPr="00702D1E">
        <w:rPr>
          <w:rFonts w:ascii="Sylfaen" w:hAnsi="Sylfaen"/>
          <w:sz w:val="24"/>
          <w:szCs w:val="24"/>
        </w:rPr>
        <w:t xml:space="preserve"> необходимо осуществить на части крыши, расположенной над квартирой данного </w:t>
      </w:r>
      <w:r w:rsidRPr="00702D1E">
        <w:rPr>
          <w:rFonts w:ascii="Sylfaen" w:hAnsi="Sylfaen"/>
          <w:sz w:val="24"/>
          <w:szCs w:val="24"/>
        </w:rPr>
        <w:lastRenderedPageBreak/>
        <w:t>собственника.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с выводами судов не согласилась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судом установлено, что ответчиками возведена пристройка к квартире 3 дома 38, находящаяся в их фактическом пользовании, без получения необходимых разрешений.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Ранее К. обращалась в суд с исковым заявлением к Д.В. и Д.Е. о сносе пристройки и замене металлической кровли над указанной квартирой на кровлю из шифера, обосновывая эти требованиями строительством спорной пристройки без согласования с государственным центром по учету, использованию и реставрации памятников истории и культуры, а также опасностью для жизни и здоровья сходом снега с металлической крыши пристройки. Вступившим в законную силу решением суда в удовлетворении иска К.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ранее рассмотренному делу спорная пристройка признана самовольной.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1 ст. 36 ЖК РФ (в редакции, действовавшей на момент возникновения спора и рассмотрения дела судом)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ч. 1 ст. 39 того же кодекса собственники помещений в многоквартирном доме несут бремя расходов на содержание общего имущества в многоквартирном доме.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Статьей 209 ГК РФ предусмотрено, что собственнику принадлежат права владения, </w:t>
      </w:r>
      <w:r w:rsidRPr="00702D1E">
        <w:rPr>
          <w:rFonts w:ascii="Sylfaen" w:hAnsi="Sylfaen"/>
          <w:sz w:val="24"/>
          <w:szCs w:val="24"/>
        </w:rPr>
        <w:lastRenderedPageBreak/>
        <w:t>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со ст. 304 указанного кодекса собственник может требовать устранения всяких нарушений его прав, хотя бы эти нарушения и не были соединены с лишением владения.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ст. 12 ГК РФ способом защиты нарушенного права является восстановление положения, существовавшего до нарушения права, и пресечение действий, нарушающих право или создающих угрозу его 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приведенных правовых норм в их взаимосвязи в случае признания пристройки к многоквартирному жилому дому самовольной, у собственников помещений в многоквартирном доме не возникает право общей долевой собственности на помещения, крыши, ограждающие несущие и не несущие конструкции данного дома, связанное с его самовольной реконструкцией, и, соответственно, у собственников, не пользующихся самовольной пристройкой, не возникает обязанность по содержанию этого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Лицо, чьи права и законные интересы нарушены строительством и (или) эксплуатацией самовольной постройки или создана угроза их нарушения, вправе требовать от лиц, допустивших такое нарушение, восстановления положения, существовавшего до нарушения права, и пресечения действий, нарушающих право или создающих угрозу его 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данному делу суд признал, что наклон крыши реконструированного за счет самовольной пристройки жилого дома ориентирован на пешеходную дорожку, ведущую от входной калитки во двор дома до входа в квартиру К. Снег и лед, скапливающийся из-за осадков на крыше, падают с крыши на пешеходную дорожку, создавая опасность для проходящих по дорожке людей и препятствуя их проходу.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Этим обстоятельствам судами как первой, так и апелляционной инстанций в нарушение требований ст. 198 ГПК РФ надлежащей оценки не дано.</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86-КГ18-11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возникающих из причинения вреда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 Факт смерти одного из супругов в результате оказания ему некачественной, неквалифицированной медицинской помощи может являться основанием для компенсации морального вреда другому супругу.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Ф. обратился в суд с иском к районной больнице о взыскании компенсации морального вреда, судебных расходов.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обоснование заявленных требований Ф. ссылался на то, что 30 июля 2016 г. умерла его супруга - Ф.Е., смерть которой, по мнению истца, произошла вследствие допущенных районной больницей дефектов оказания ей медицинской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со смертью супруги Ф. в августе 2016 года обратился в следственные органы с заявлением о привлечении к ответственности лиц, виновных в неоказании своевременной квалифицированной медицинской помощи Ф.Е. В феврале 2018 г. Ф. постановлением следователя отказано в возбуждении уголовного дела в связи с отсутствием события преступления.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Истец указывал на то, что медицинские услуги его супруге были оказаны районной больницей несвоевременно, не в полном объеме, неквалифицированно, это привело к ухудшению состояния ее здоровья и последующей смерти, имеется причинно-следственная связь между действиями врачей районной больницы, выразившимися в оказании Ф.Е. медицинской помощи ненадлежащего качества, и наступлением ее смерти, Ф. причинены нравственные и физические страдания, в связи с чем он просил взыскать с районной больницы компенсацию морального вреда, судебные расходы на оказание юридической помощи и расходы на уплату государственной пошлины.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оставленным без изменения апелляционным определением, в удовлетворении исковых требований Ф.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признала, что состоявшиеся по делу судебные акты приняты с нарушением норм действующего законодательства,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Статьей 41 Конституции Российской Федерации закреплено, что каждый имеет право на охрану здоровья и медицинскую помощь.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Отношения, возникающие в сфере охраны здоровья граждан в Российской Федерации, регулирует Федеральный закон от 21 ноября 2011 г. N 323-ФЗ "Об основах охраны здоровья граждан в Российской Федерации" (далее - Федеральный закон "Об основах охраны здоровья граждан в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(п. 1 ст. 2 Федерального закона "Об основах охраны здоровья граждан в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Статьей 4 Федерального закона "Об основах охраны здоровья граждан в Российской Федерации" установлено, что к основным принципам охраны здоровья относятся, в частности: соблюдение прав граждан в сфере охраны здоровья и обеспечение связанных с этими правами государственных гарантий; приоритет интересов пациента при оказании медицинской помощи; ответственность органов государственной власти и органов местного самоуправления, должностных лиц организаций за обеспечение прав </w:t>
      </w:r>
      <w:r w:rsidRPr="00702D1E">
        <w:rPr>
          <w:rFonts w:ascii="Sylfaen" w:hAnsi="Sylfaen"/>
          <w:sz w:val="24"/>
          <w:szCs w:val="24"/>
        </w:rPr>
        <w:lastRenderedPageBreak/>
        <w:t>граждан в сфере охраны здоровья; доступность и качество медицинской помощи; недопустимость отказа в оказании медицинской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w:t>
      </w:r>
      <w:proofErr w:type="spellStart"/>
      <w:r w:rsidRPr="00702D1E">
        <w:rPr>
          <w:rFonts w:ascii="Sylfaen" w:hAnsi="Sylfaen"/>
          <w:sz w:val="24"/>
          <w:szCs w:val="24"/>
        </w:rPr>
        <w:t>пп</w:t>
      </w:r>
      <w:proofErr w:type="spellEnd"/>
      <w:r w:rsidRPr="00702D1E">
        <w:rPr>
          <w:rFonts w:ascii="Sylfaen" w:hAnsi="Sylfaen"/>
          <w:sz w:val="24"/>
          <w:szCs w:val="24"/>
        </w:rPr>
        <w:t>. 3, 9 ст. 2 Федерального закона "Об основах охраны здоровья граждан в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21 ст. 2 Федерального закона "Об основах охраны здоровья граждан в Российской Федерации" определено, что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Медицинская помощь, за исключением медицинской помощи, оказываемой в рамках клинической апробации, организуется и оказывается: 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 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3) на основе клинических рекомендаций; 4) с учетом стандартов медицинской помощи, утверждаемых уполномоченным федеральным органом исполнительной власти (ч. 1 ст. 37 Федерального закона "Об основах охраны здоровья граждан в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со ст. 37 Федерального закона "Об основах охраны здоровья граждан в Российской Федерации" Министерством здравоохранения Российской Федерации вынесен приказ от 9 ноября 2012 г. N 708н "Об утверждении стандарта первичной медико-санитарной помощи при первичной артериальной гипертензии (гипертонической болезни)" (далее - Стандарт первичной медико-санитарной помощи при первичной артериальной гипертензии).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 1 Стандарта первичной медико-санитарной помощи при первичной артериальной гипертензии, необходимыми медицинскими мероприятиями для диагностики заболевания, состояния являются прием (осмотр, консультация) следующих врачей-специалистов: врача-кардиолога, врача-невролога, врача-офтальмолога, врача-терапевта, врача-эндокринолога.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Критерии оценки качества медицинской помощи согласно ч. 2 ст. 64 Федерального закона "Об основах охраны здоровья граждан в Российской Федерации"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 2 ст. 76 этого федерального закона, и утверждаются </w:t>
      </w:r>
      <w:r w:rsidRPr="00702D1E">
        <w:rPr>
          <w:rFonts w:ascii="Sylfaen" w:hAnsi="Sylfaen"/>
          <w:sz w:val="24"/>
          <w:szCs w:val="24"/>
        </w:rPr>
        <w:lastRenderedPageBreak/>
        <w:t>уполномоченным федеральным органом исполнительной власти.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 (</w:t>
      </w:r>
      <w:proofErr w:type="spellStart"/>
      <w:r w:rsidRPr="00702D1E">
        <w:rPr>
          <w:rFonts w:ascii="Sylfaen" w:hAnsi="Sylfaen"/>
          <w:sz w:val="24"/>
          <w:szCs w:val="24"/>
        </w:rPr>
        <w:t>чч</w:t>
      </w:r>
      <w:proofErr w:type="spellEnd"/>
      <w:r w:rsidRPr="00702D1E">
        <w:rPr>
          <w:rFonts w:ascii="Sylfaen" w:hAnsi="Sylfaen"/>
          <w:sz w:val="24"/>
          <w:szCs w:val="24"/>
        </w:rPr>
        <w:t>. 2 и 3 ст. 98 Федерального закона "Об основах охраны здоровья граждан в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приведенных нормативных положений, регулирующих отношения в сфере охраны здоровья граждан, право граждан на охрану здоровья и медицинскую помощь гарантируется системой закрепляемых в законе мер, включающих в том числе как определение принципов охраны здоровья, качества медицинской помощи, порядков оказания медицинской помощи, стандартов медицинской помощи, так и установление ответственности медицинских организаций и медицинских работников за причинение вреда жизни и (или) здоровью при оказании гражданам медицинской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содержания искового заявления Ф. усматривается, что основанием его обращения в суд с требованием о компенсации причиненного ему морального вреда явилось ненадлежащее оказание медицинской помощи (дефекты оказания медицинской помощи) его супруге Ф., приведшее, по мнению истца, к ее смерти.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ст. 8 Конвенции о защите прав человека и основных свобод каждый имеет право на уважение его личной и семейной жизни, его жилища и его корреспонденции.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Семейная жизнь в понимании ст. 8 Конвенции о защите прав человека и основных свобод и прецедентной практики Европейского Суда по правам человека охватывает существование семейных связей как между супругами, так и между родителями и детьми, в том числе совершеннолетними, между другими родственниками.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Статьей 38 Конституции Российской Федерации и корреспондирующими ей нормами ст. 1 СК РФ предусмотрено, что семья, материнство, отцовство и детство в Российской Федерации находятся под защитой государства.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(п. 1 ст. 1 СК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Пунктом 1 ст. 150 ГК РФ определено, что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w:t>
      </w:r>
      <w:r w:rsidRPr="00702D1E">
        <w:rPr>
          <w:rFonts w:ascii="Sylfaen" w:hAnsi="Sylfaen"/>
          <w:sz w:val="24"/>
          <w:szCs w:val="24"/>
        </w:rPr>
        <w:lastRenderedPageBreak/>
        <w:t>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(ст. 151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норм Конвенции о защите прав человека и основных свобод и их толкования в соответствующих решениях Европейского Суда по правам человека в их взаимосвязи с нормами Конституции Российской Федерации, Семейного кодекса Российской Федерации, положениями ст. 150, 151 ГК РФ следует, что в случае нарушения прав граждан в сфере охраны здоровья, причинения вреда жизни и (или) здоровью гражданина при оказании ему медицинской помощи, при оказании ему ненадлежащей медицинской помощи требования о компенсации морального вреда могут быть заявлены родственниками и другими членами семьи такого гражданина, поскольку, исходя из сложившихся семейных связей, характеризующихся близкими отношениями, духовным и эмоциональным родством между членами семьи, возможно причинение лично им (то есть членам семьи) нравственных и физических страданий (морального вреда) ненадлежащим оказанием медицинской помощи этому лицу.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1 ст. 1099 ГК РФ основания и размер компенсации гражданину морального вреда определяются правилами гл. 59 (ст. 1064 - 1101 ГК РФ) и ст. 151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w:t>
      </w:r>
      <w:proofErr w:type="spellStart"/>
      <w:r w:rsidRPr="00702D1E">
        <w:rPr>
          <w:rFonts w:ascii="Sylfaen" w:hAnsi="Sylfaen"/>
          <w:sz w:val="24"/>
          <w:szCs w:val="24"/>
        </w:rPr>
        <w:t>пп</w:t>
      </w:r>
      <w:proofErr w:type="spellEnd"/>
      <w:r w:rsidRPr="00702D1E">
        <w:rPr>
          <w:rFonts w:ascii="Sylfaen" w:hAnsi="Sylfaen"/>
          <w:sz w:val="24"/>
          <w:szCs w:val="24"/>
        </w:rPr>
        <w:t>. 1, 2 ст. 1064 ГК РФ, определяющей общие основания гражданско-правовой ответственности за причинение вреда,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Статья 1101 ГК РФ предусматривает,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Как разъяснено в п. 1 постановления Пленума Верховного Суда Российской </w:t>
      </w:r>
      <w:r w:rsidRPr="00702D1E">
        <w:rPr>
          <w:rFonts w:ascii="Sylfaen" w:hAnsi="Sylfaen"/>
          <w:sz w:val="24"/>
          <w:szCs w:val="24"/>
        </w:rPr>
        <w:lastRenderedPageBreak/>
        <w:t>Федерации от 20 декабря 1994 г. N 10 "Некоторые вопросы применения законодательства о компенсации морального вреда" (в редакции постановления Пленума Верховного Суда Российской Федерации от 6 февраля 2007 г. N 6) (далее также - постановление Пленума от 20 декабря 1994 г. N 10), суду следует устанавливать,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он оценивает их компенсацию и другие обстоятельства, имеющие значение для разрешения конкретного спора. Одним из обязательных условий наступления ответственности за причинение морального вреда является вина причинителя. Исключение составляют случаи, прямо предусмотренные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 (абзац второй п. 8 постановления Пленума от 20 декабря 1994 г. N 10).</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11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(далее - постановление Пленума от 26 января 2010 г. N 1) разъяснено, что по общему правилу, установленному ст. 1064 ГК РФ, ответственность за причинение вреда возлагается на лицо, причинившее вред, если оно не докажет отсутствие своей вины. Установленная ст. 1064 ГК РФ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рассмотрении дел о компенсации морального вреда в связи со смертью потерпевшего иным лицам, в частности членам его семьи, иждивенцам, суду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 (абзацы третий и четвертый п. 32 постановления Пленума от 26 января 2010 г. N 1).</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смыслу приведенных нормативных положений гражданского законодательства и разъяснений Пленума Верховного Суда Российской Федерации моральный вред </w:t>
      </w:r>
      <w:proofErr w:type="gramStart"/>
      <w:r w:rsidRPr="00702D1E">
        <w:rPr>
          <w:rFonts w:ascii="Sylfaen" w:hAnsi="Sylfaen"/>
          <w:sz w:val="24"/>
          <w:szCs w:val="24"/>
        </w:rPr>
        <w:t>- это</w:t>
      </w:r>
      <w:proofErr w:type="gramEnd"/>
      <w:r w:rsidRPr="00702D1E">
        <w:rPr>
          <w:rFonts w:ascii="Sylfaen" w:hAnsi="Sylfaen"/>
          <w:sz w:val="24"/>
          <w:szCs w:val="24"/>
        </w:rPr>
        <w:t xml:space="preserve"> нравственные или физические страдания, причиненные действиями (бездействием), посягающими на принадлежащие гражданину от рождения или в силу закона </w:t>
      </w:r>
      <w:r w:rsidRPr="00702D1E">
        <w:rPr>
          <w:rFonts w:ascii="Sylfaen" w:hAnsi="Sylfaen"/>
          <w:sz w:val="24"/>
          <w:szCs w:val="24"/>
        </w:rPr>
        <w:lastRenderedPageBreak/>
        <w:t>нематериальные блага, перечень которых законом не ограничен. Необходимыми условиями для возложения обязанности по компенсации морального вреда являются: наступление вреда, противоправность поведения причинителя вреда, наличие причинной связи между наступлением вреда и противоправностью поведения причинителя вреда, вина причинителя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законом установлена презумпция вины причинителя вреда, которая предполагает, что доказательства отсутствия его вины должен представить сам ответчик. Потерпевший представляет доказательства, подтверждающие факт наличия вреда (физических и нравственных страданий - если это вред моральный), а также доказательства того, что ответчик является причинителем вреда или лицом, в силу закона обязанным возместить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Применительно к спорным отношениям в соответствии с действующим правовым регулированием районная больница должна доказать отсутствие своей вины в причинении морального вреда Ф. в связи со смертью его жены Ф.Е., медицинская помощь которой была оказана ненадлежащим образом.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в данном деле суды первой и апелляционной инстанций неправильно истолковали и применили к спорным отношениям нормы материального права, регулирующие отношения по компенсации морального вреда, причиненного гражданину, в системной взаимосвязи с нормативными положениями, регламентирующими обеспечение прав граждан в сфере охраны здоровья, включая государственные гарантии обеспечения качества оказания медицинской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нарушение подлежащих применению норм материального права и разъяснений Пленума Верховного Суда Российской Федерации судебные инстанции возложили на истца бремя доказывания обстоятельств, касающихся некачественного оказания Ф.Е. медицинской помощи и причинно-следственной связи между дефектами оказания медицинской помощи Ф.Е., допущенными районной больницей, и наступившей смертью Ф.Е., в то время как больницей (ответчиком) не было представлено доказательств, подтверждающих отсутствие ее вины в оказании Ф.Е. медицинской помощи, не соответствующей установленным порядкам и стандартам, утвержденным уполномоченным федеральным органом исполнительной власти (Министерством здравоохранения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вывод суда первой инстанции об отсутствии причинно-следственной связи между дефектами, допущенными больницей при оказании медицинской помощи супруге истца Ф.Е., ее наступившей смертью и причинением тем самым Ф. морального вреда нельзя признать правомерным, так как он сделан без учета приведенных положений Федерального закона "Об основах охраны здоровья граждан в Российской Федерации", ст. 151, 1064 и 1068 ГК РФ и разъяснений по их применению, изложенных в постановлениях Пленума Верховного Суда Российской Федерации от 20 декабря 1994 г. N 10 "Некоторые вопросы применения законодательства о компенсации морального вреда" 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Не основан на законе и вывод суда первой инстанции о том, что наличие дефектов оказания Ф.Е. медицинской помощи без подтверждения того, что именно они привели к ее смерти, могло свидетельствовать о причинении морального вреда только самой Ф.Е., а не ее супругу. Судом дана неправильная правовая оценка спорных отношений, предмета заявленных Ф. исковых требований и их обоснования. Делая такой вывод, суд не определил, какие права Ф. нарушены дефектами оказания медицинской помощи его супруге Ф.Е. и ее последующей смертью, не принял во внимание, что здоровье - это состояние полного социального, психологического и физического благополучия человека, которое может быть нарушено ненадлежащим оказанием пациенту медицинской помощи, а при смерти пациента нарушается и неимущественное право членов его семьи на здоровье, родственные и семейные связи, на семейную жизнь.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Законодатель, закрепив в ст. 151 ГК РФ общие правила компенсации морального вреда, не установил ограничений в отношении случаев, когда допускается такая компенсация. При этом согласно п. 2 ст. 150 ГК РФ нематериальные блага защищаются в соответствии с этим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12 ГК РФ) вытекает из существа нарушенного нематериального права и характера последствий этого 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абзаце втором п. 2 постановления Пленума от 20 декабря 1994 г. N 10 разъяснено, что моральный вред может заключаться, в частности, в нравственных переживаниях в связи с утратой родственников.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на возмещение морального вреда (абзац третий п. 4 постановления Пленума от 20 декабря 1994 г. N 10).</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Ф. в исковом заявлении и при рассмотрении дела в суде указывал на то, что в результате смерти супруги ему причинен существенный моральный вред, выразившийся в переживаемых им тяжелых нравственных страданиях, до настоящего времени он не может смириться с утратой. Осознание того, что супругу можно было спасти оказанием своевременной и квалифицированной медицинской помощи, причиняет ему дополнительные нравственные страдания.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Также Ф. полагал, что в случае оказания супруге своевременной квалифицированной медицинской помощи она была бы жива, в то время как врачи районной больницы в нарушение стандарта первичной медико-санитарной помощи при первичной артериальной гипертензии даже не направили Ф.Е. к врачу-неврологу.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Оценка этим доводам Ф., на которых он основывал свои требования о компенсации морального вреда, ни судом первой, ни судом апелляционной инстанции не дана. Судебные инстанции не выясняли, предприняла ли больница все необходимые и возможные меры по спасению пациента (Ф.Е.) из опасной для ее жизни ситуации, способствовали ли выявленные дефекты оказания медицинской помощи развитию неблагоприятного исхода, не истребовали от ответчика доказательств, подтверждающих, </w:t>
      </w:r>
      <w:r w:rsidRPr="00702D1E">
        <w:rPr>
          <w:rFonts w:ascii="Sylfaen" w:hAnsi="Sylfaen"/>
          <w:sz w:val="24"/>
          <w:szCs w:val="24"/>
        </w:rPr>
        <w:lastRenderedPageBreak/>
        <w:t>что при надлежащей квалификации врачей, правильной организации лечебного процесса не имелось возможности оказать больной необходимую и своевременную помощь. Между тем в соответствии с п. 2 ст. 1064 ГК РФ именно на ответчике лежала обязанность доказывания своей невиновности в смерти Ф.Е. и причинении морального вреда 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данному делу юридически значимым и подлежащим установлению с учетом правового обоснования Ф. заявленных исковых требований положениями Федерального закона "Об основах охраны здоровья граждан в Российской Федерации", ст. 151, 1064, 1068 ГК РФ и иных норм права, подлежащих применению к спорным отношениям, являлось выяснение обстоятельств, касающихся того, могли ли выявленные дефекты оказания районной больницей медицинской помощи Ф.Е. повлиять на правильность постановки ей диагноза, назначения соответствующего лечения и развитие летального исхода от разрыва сосудистой аневризмы головного мозга, а также определение степени нравственных и физических страданий Ф. с учетом фактических обстоятельств причинения ему морального вреда и других конкретных обстоятельств, свидетельствующих о тяжести перенесенных им переживаний в результате ненадлежащего оказания его супруге медицинской помощи, наблюдения за ее страданиями от боли на протяжении длительного времени (с 4 по 30 июля 2016 г.) и ее последующей смерти.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 выяснения данных обстоятельств зависело правильное разрешение судом спора по требованиям Ф. о взыскании компенсации морального вреда, однако суд первой инстанции эти юридически значимые обстоятельства не определил и не установил.</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71-КГ18-12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 Прекращение в отношении водителя уголовного дела вследствие акта об амнистии не исключают гражданско-правовой ответственности его работодателя за причинение этим водителем при исполнении им трудовых обязанностей вреда жизни или здоровью гражданина, морального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 обратилась в суд с иском к обществу о возмещении материального ущерба, причиненного повреждением здоровья, и компенсации морального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обоснование требований истец указала, что 30 января 2013 г. она осуществляла поездку в автобусе, принадлежащем обществу, которым управлял работник данного общества М. В нарушение правил дорожного движения М. не дождался выхода К. из автобуса и начал движение автобуса с открытыми дверями, вследствие чего истец упала на проезжую часть дороги и получила значительные телесные повреждения. Вследствие полученных повреждений истцу была сделана операция по замене сустава, кроме того, ею приобретались лекарственные средства и спецприспособления. По данному факту было возбуждено уголовное дело по ч. 1 ст. 264 УК РФ, в ходе расследования которого установлено, что М. нарушил правила дорожного движения, повлекшие по неосторожности причинение тяжкого вреда здоровью К. 25 декабря 2013 г. уголовное дело в отношении М. прекращено следственными органами по основанию, </w:t>
      </w:r>
      <w:r w:rsidRPr="00702D1E">
        <w:rPr>
          <w:rFonts w:ascii="Sylfaen" w:hAnsi="Sylfaen"/>
          <w:sz w:val="24"/>
          <w:szCs w:val="24"/>
        </w:rPr>
        <w:lastRenderedPageBreak/>
        <w:t>предусмотренному п. 3 ч. 1 ст. 27 УПК РФ (вследствие акта об амнистии).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оставленным без изменения апелляционным определением, в удовлетворении иска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установила, что при рассмотрении данного дела судом допущено существенное нарушение норм материального и процессуального права, выразившееся в следующем.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Обращаясь в суд с иском, К. ссылалась на обстоятельства, установленные действующим на тот момент постановлением следователя от 25 декабря 2013 г. о прекращении уголовного дела по обвинению М. по признакам преступления, предусмотренного ч. 1 ст. 264 УК РФ, на основании п. 3 ч. 1 ст. 27 УПК РФ (вследствие акта об амнистии).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Данным постановлением установлено, что М., управляя автомобилем, допустил нарушение правил дорожного движения, повлекшее по неосторожности причинение тяжкого вреда здоровью К. при следующих обстоятельствах: водитель М., являясь работником общества и исполняя служебные обязанности, 30 января 2013 г. примерно в 16 часов 10 минут, двигаясь по маршруту, в нарушение требований </w:t>
      </w:r>
      <w:proofErr w:type="spellStart"/>
      <w:r w:rsidRPr="00702D1E">
        <w:rPr>
          <w:rFonts w:ascii="Sylfaen" w:hAnsi="Sylfaen"/>
          <w:sz w:val="24"/>
          <w:szCs w:val="24"/>
        </w:rPr>
        <w:t>пп</w:t>
      </w:r>
      <w:proofErr w:type="spellEnd"/>
      <w:r w:rsidRPr="00702D1E">
        <w:rPr>
          <w:rFonts w:ascii="Sylfaen" w:hAnsi="Sylfaen"/>
          <w:sz w:val="24"/>
          <w:szCs w:val="24"/>
        </w:rPr>
        <w:t>. 1.5 и 22.7 Правил дорожного движения Российской Федерации допустил падение пассажира К. из автомобиля, которым он управлял.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содержания постановления о прекращении уголовного дела усматривается, что выводы органа предварительного расследования о виновности М. в нарушении правил дорожного движения, повлекшем по неосторожности причинение тяжкого вреда здоровью К., основаны в том числе на результатах автотехнической экспертизы от 7 октября 2013 г., согласно которой в данной дорожной обстановке водитель М. имел возможность предотвратить падение пассажира К., и судебно-медицинской экспертизы от 9 октября 2013 г., согласно которой у К. установлены телесные повреждения, образовавшиеся от ударно-контактного воздействия твердого предмета либо от удара о таковой, которые могли образоваться 30 января 2013 г. и причинили тяжкий вред здоровью.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При рассмотрении данного дела установлено, что в период с 30 января по 27 февраля 2013 г. К. находилась на лечении в </w:t>
      </w:r>
      <w:proofErr w:type="spellStart"/>
      <w:r w:rsidRPr="00702D1E">
        <w:rPr>
          <w:rFonts w:ascii="Sylfaen" w:hAnsi="Sylfaen"/>
          <w:sz w:val="24"/>
          <w:szCs w:val="24"/>
        </w:rPr>
        <w:t>травматолого</w:t>
      </w:r>
      <w:proofErr w:type="spellEnd"/>
      <w:r w:rsidRPr="00702D1E">
        <w:rPr>
          <w:rFonts w:ascii="Sylfaen" w:hAnsi="Sylfaen"/>
          <w:sz w:val="24"/>
          <w:szCs w:val="24"/>
        </w:rPr>
        <w:t>-ортопедическом отделении городской больницы с диагнозом - закрытый медиальный перелом шейки левой бедренной кости со смещением. 12 февраля 2013 года выполнена операция - замещение левого тазобедренного сустава тотальным эндопротезом.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На основании </w:t>
      </w:r>
      <w:proofErr w:type="spellStart"/>
      <w:r w:rsidRPr="00702D1E">
        <w:rPr>
          <w:rFonts w:ascii="Sylfaen" w:hAnsi="Sylfaen"/>
          <w:sz w:val="24"/>
          <w:szCs w:val="24"/>
        </w:rPr>
        <w:t>пп</w:t>
      </w:r>
      <w:proofErr w:type="spellEnd"/>
      <w:r w:rsidRPr="00702D1E">
        <w:rPr>
          <w:rFonts w:ascii="Sylfaen" w:hAnsi="Sylfaen"/>
          <w:sz w:val="24"/>
          <w:szCs w:val="24"/>
        </w:rPr>
        <w:t>. 1, 2 ст. 1064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Лицо, причинившее вред, освобождается от возмещения вреда, если докажет, что вред причинен не по его вине.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смыслу указанной нормы для возложения имущественной ответственности за </w:t>
      </w:r>
      <w:r w:rsidRPr="00702D1E">
        <w:rPr>
          <w:rFonts w:ascii="Sylfaen" w:hAnsi="Sylfaen"/>
          <w:sz w:val="24"/>
          <w:szCs w:val="24"/>
        </w:rPr>
        <w:lastRenderedPageBreak/>
        <w:t>причиненный вред необходимо наличие таких обстоятельств, как наступление вреда, противоправность поведения причинителя вреда и его вина, а также причинно-следственная связь между действиями причинителя вреда и наступившими неблагоприятными последствиями.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ст. 1099, 1100 ГК РФ компенсация морального вреда осуществляется независимо от подлежащего возмещению имущественного вреда и независимо от вины причинителя вреда в случае, если вред причинен жизни или здоровью гражданина источником повышенной опасности.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абзаца второго п. 2 ст. 1083 ГК РФ при причинении вреда жизни или здоровью гражданина отказ в возмещении вреда не допускается.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законом предусмотрено возложение на причинителя вреда ответственности при причинении вреда жизни или здоровью гражданина, морального вреда и при отсутствии его вины, что является специальным условием ответственности.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1 ст.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Применительно к правилам, предусмотренным гл. 59 ГК РФ,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приведенных норм материального права в их взаимосвязи на работодателя возлагается обязанность возместить не только имущественный, но и моральный вред, причиненный его работником при исполнении им трудовых обязанностей.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Осуждение обвиняемого не является одним из условий, необходимых для </w:t>
      </w:r>
      <w:r w:rsidRPr="00702D1E">
        <w:rPr>
          <w:rFonts w:ascii="Sylfaen" w:hAnsi="Sylfaen"/>
          <w:sz w:val="24"/>
          <w:szCs w:val="24"/>
        </w:rPr>
        <w:lastRenderedPageBreak/>
        <w:t>рассмотрения гражданского иска о возмещении вреда, вытекающего из общих с уголовным делом обстоятельств, и, следовательно, не исключает его гражданско-правовой ответственности, основанной на тех же фактах.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Соответственно, прекращение в отношении водителя уголовного дела вследствие акта об амнистии на стадии досудебного производства, а впоследствии отмена процессуального акта и возобновление предварительного следствия не исключают разрешения вопроса о гражданско-правовой ответственности его работодателя за причинение вреда, установленной ст. 1064, 1068, 1083, 1079, 1099 и 1100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нарушение положений ст. 67, 157 и ч. 1 ст. 196 ГПК РФ при рассмотрении дела суд первой инстанции ограничился истребованием и исследованием только некоторых процессуальных документов, составленных в рамках производства по уголовному делу: постановления о возбуждении уголовного дела, постановления о прекращении уголовного дела, постановлений об отмене постановления о прекращении уголовного дела, о возобновлении предварительного следствия и об установлении срока следствия, протоколов допроса М., протоколов очной ставки, которым не дал какой-либо оценки, приняв во внимание исключительно показания М., не признавшего свою вину и отрицавшего падение пассажира из управляемого им автобуса.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в полученных судом доказательствах содержатся сведения о совершении К. поездки в транспортном средстве ответчика в исследуемый период времени.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нарушение ч. 2 ст. 56 ГПК РФ суд не предложил истцу представить дополнительные доказательства в виде показаний свидетелей, допрошенных в рамках уголовного дела, об обстоятельствах, имеющих значение для рассмотрения и разрешения настоящего гражданского дела.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суд не поставил на обсуждение сторон вопросы о привлечении М. к участию в деле в качестве третьего лица, не заявляющего самостоятельных требований относительно предмета спора, и вызове его в судебное заседание для получения объяснений в рамках настоящего гражданского дела.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суд первой инстанции при рассмотрении дела неправильно определил обстоятельства, имеющие юридическое значение для установления причинителя вреда и причинной связи в возникшем </w:t>
      </w:r>
      <w:proofErr w:type="spellStart"/>
      <w:r w:rsidRPr="00702D1E">
        <w:rPr>
          <w:rFonts w:ascii="Sylfaen" w:hAnsi="Sylfaen"/>
          <w:sz w:val="24"/>
          <w:szCs w:val="24"/>
        </w:rPr>
        <w:t>деликтном</w:t>
      </w:r>
      <w:proofErr w:type="spellEnd"/>
      <w:r w:rsidRPr="00702D1E">
        <w:rPr>
          <w:rFonts w:ascii="Sylfaen" w:hAnsi="Sylfaen"/>
          <w:sz w:val="24"/>
          <w:szCs w:val="24"/>
        </w:rPr>
        <w:t xml:space="preserve"> правоотношении применительно к ст. 1064, 1083, 1079, 1099 и 1100 ГК РФ, не дал надлежащей правовой оценки доводам сторон, неправильно распределил между ними бремя доказывания обстоятельств, имеющих значение для дела, что является существенным нарушением норм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Также судом оставлен без исследования вопрос о страховании ответчиком своей гражданской ответственности как перевозчика и как владельца транспортного средства.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18-КГ17-176</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lastRenderedPageBreak/>
        <w:t>4. Отсутствие оснований для возложения солидарной ответственности за причинение вреда истцу не освобождает от обязанности по его возмещению тем из соответчиков, кто этот вред причинил.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Закон не относит недоказанность размера причиненного ущерба к основаниям, позволяющим не возлагать гражданско-правовую ответственность на причинителя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 обратилась в суд с иском к М.В., М.О., М.С., управляющей компании, в котором просила суд взыскать солидарно стоимость восстановительного ремонта жилого объекта недвижимости в размере 327 200 руб., судебные расходы по проведению оценки причиненного ущерба, расходы на производство судебной экспертизы, расходы по уплате госпошлины, указав в обоснование заявленных требований, что произошел залив квартиры I, в которой в настоящий момент проживает М. Причиной залива является срыв трубы на разводке горячего водоснабжения в квартире II, расположенной этажом выше, собственниками которой являются М.В., М.О., М.С.</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результате произошедшего залива квартиры М. нанесен ущерб в следующих размерах: жилая комната - 15,2 кв. м (потолочная плитка), потолок кухни - 9,0 кв. м (потолочная плитка), потолок коридора - 6,0 кв. м (потолочная плитка), пол коридора 6,0 кв. м, санитарный узел - 1,2 кв. м (стенная панель, потолок), линолеум 2,0 кв. м (стенная панель), о чем управляющей компанией был составлен акт о заливе жилого помещения. Акт был составлен в составе специалистов управляющей компании, собственника квартиры I М. и собственника квартиры II М.С. Причиненный ущерб и составленный акт ответчики не отрицают и не опровергают.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Ответчики в судебном заседании исковые требования не признали, просили отказать в их удовлетворении.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Разрешая спор и удовлетворяя заявленные М. требования, суд первой инстанции исходил из того, что материальный ущерб истцу причинен виновными совместными действиями ответчиков, выразившимися в принятии обоюдного решения о внесении изменений в систему горячего водоснабжения. Имеется совокупность условий для возмещения вреда, причиненного в результате залива помещения, вина собственников квартиры II, которые не должны были самовольно производить врезку в общедомовую трубу горячего водоснабжения, вина управляющей компании (ответчика), работник которой бесконтрольно произвел указанные работы, не согласовав с собственниками помещений многоквартирного дома и управляющей компанией, а также невыполнение управляющей компанией обязанности по проведению проверки температурно-влажного режима подвальных помещений, контролю состояния технических коммуникаций, своевременному устранению выявленных нарушений.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 данными выводами не согласился суд апелляционной инстанции и, отменяя решение суда первой инстанции с вынесением нового решения об отказе удовлетворении иска, указал, что выводы суда первой инстанции о солидарной ответственности собственников квартиры II и управляющей компании сделаны без учета тех обстоятельств, что спорный участок инженерной системы горячего водоснабжения, </w:t>
      </w:r>
      <w:r w:rsidRPr="00702D1E">
        <w:rPr>
          <w:rFonts w:ascii="Sylfaen" w:hAnsi="Sylfaen"/>
          <w:sz w:val="24"/>
          <w:szCs w:val="24"/>
        </w:rPr>
        <w:lastRenderedPageBreak/>
        <w:t>прорыв которого послужил причиной залива квартиры истца, относится к общедомовому имуществу и ответственность за такой прорыв несет управляющая компания, причинившая вред вследствие ненадлежащего исполнения обязанностей по обеспечению технически исправного состояния части общего имущества многоквартирного дома, на которую пришелся гидравлический удар. Доказательств того, что повреждения в квартире I со стороны подвального помещения являются следствием затопления квартиры горячей водой из квартиры II и возникли по вине ответчиков М.В., М.О., М.С., не представлено, как и не представлено доказательств видов и стоимости работ, материалов и оборудования, необходимых для устранения дефектов состояния квартиры, возникших исключительно в результате затопления, т.е. истцом не доказан размер причиненного в результате залива материального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признала, что выводы суда апелляционной инстанции сделаны с существенным нарушением норм материального и процессуального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подп. 3 п. 1 ст. 36 ЖК РФ собственникам помещений в многоквартирном доме принадлежит на праве общей долевой собственности общее имущество в многоквартирном доме, в том числе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5 Правил содержания общего имущества в многоквартирном доме, утвержденных постановлением Правительства Российской Федерации от 13 августа 2006 г. N 491 (далее - Правила),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приведенных правовых норм следует, что внутридомовые инженерные системы горячего и холодного водоснабжения до первого отключающего устройства, а также это устройство включаются в состав общего имущества многоквартирного дома.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соответствии с п. 2.1 ст. 161 ЖК РФ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w:t>
      </w:r>
      <w:r w:rsidRPr="00702D1E">
        <w:rPr>
          <w:rFonts w:ascii="Sylfaen" w:hAnsi="Sylfaen"/>
          <w:sz w:val="24"/>
          <w:szCs w:val="24"/>
        </w:rPr>
        <w:lastRenderedPageBreak/>
        <w:t>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 10 Правил,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и др.</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Управляющие организации,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 (п. 42 Правил).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обязанность по содержанию и ремонту общего имущества многоквартирного дома, включая внутридомовые инженерные системы холодного водоснабжения до первого отключающего устройства, возложена на управляющую организацию.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при рассмотрении дела установлено, что причиной залива квартиры истца явился срыв первого запорно-регулировочного крана на отводе разводки от стояка горячего водоснабжения в квартире I.</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с учетом приведенных выше положений закона, для правильного разрешения спора надлежало установить, относится ли участок инженерной системы горячего водоснабжения, прорыв которого послужил причиной залива квартиры М., к общему имуществу многоквартирного дома и возлагается ли ответственность за такой прорыв на управляющую компанию, а также обстоятельства, связанные с возникновением причины залива, - действия (бездействие) собственников квартиры II и управляющей компании по надлежащему содержанию и эксплуатации трубы горячего водоснабжения.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Опровергая выводы суда первой инстанции о солидарной ответственности управляющей компании и собственников квартиры II в причинении ущерба имуществу истца, суд апелляционной инстанции указал, что участок инженерной системы горячего водоснабжения, прорыв которого послужил причиной залива квартиры М., относится к общему имуществу многоквартирного дома, в связи с чем ответственность за такой прорыв должна быть возложена на управляющую компанию. Однако с учетом того, что М. настаивала на солидарной ответственности М.В., М.О., М.С. и управляющей компании в причинении ей материального ущерба, судебная коллегия пришла к выводу об отказе в удовлетворении заявленных истцом требований, сославшись на возможность реализации М. своего нарушенного права иными предусмотренными законом способами.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При этом суд апелляционной инстанции не опроверг вывод суда первой инстанции о соответствии выбранного истцом способа защиты своего права последствиям нарушения и не обосновал в определении, каким именно иным способом, соизмеримым нарушенному праву, возможно устранить допущенное ответчиком нарушение прав истца.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9 ГК РФ граждане и юридические лица по своему усмотрению осуществляют принадлежащие им гражданские права, при этом пределы осуществления гражданских прав определены в ст. 10, а способы защиты - в ст. 12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ст. 11, 12 ГК РФ в их совокупности прерогатива в определении способа защиты нарушенного права принадлежит исключительно лицу, обратившемуся в суд за такой защитой, т.е. истцу.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апелляционной инстанции, в нарушение требований ст. 198 ГПК РФ, исследовав вопрос устранения нарушения права М., при разрешении спора не указал в определении способ исправления допущенного нарушения, не разрешив по существу заявленного истцом требования.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апелляционной инстанции не учтено, что отсутствие солидарной ответственности не является основанием для освобождения от обязанности его возмещения лицом, причинившим вред, привлеченным к участию в деле в качестве ответчика.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также признала не основанным на законе вывод суда апелляционной инстанции о том, что отсутствуют основания для возложения на ответчиков обязанности по возмещению истцу причиненного вреда, так как М. не доказан размер причиненного в результате залива материального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Пунктом 1 ст. 1064 ГК РФ предусмотрено,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ч. 2 ст. 56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Как разъяснено в абзаце втором п. 12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размер подлежащих возмещению убытков должен быть установлен с разумной степенью достоверности. По смыслу п. 1 ст. 15 ГК РФ в удовлетворении требования о возмещении убытков не может быть отказано только на том основании, что их точный размер </w:t>
      </w:r>
      <w:r w:rsidRPr="00702D1E">
        <w:rPr>
          <w:rFonts w:ascii="Sylfaen" w:hAnsi="Sylfaen"/>
          <w:sz w:val="24"/>
          <w:szCs w:val="24"/>
        </w:rPr>
        <w:lastRenderedPageBreak/>
        <w:t>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обязанностью суда, предусмотренной действующим законодательством, является выяснение действительных обстоятельств дела, а именно установление факта залива и лица, виновного в произошедшем заливе, факта причинения вреда имуществу истца и его оценки в материальном выражении, что судом апелляционной инстанции не выполнено.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обязанность по возмещению причиненного вреда и случаи, в которых возможно освобождение от такой обязанности, предусмотрены законом. Недоказанность размера причиненного ущерба к основаниям, позволяющим не возлагать гражданско-правовую ответственность на причинителя вреда, действующим законодательством не отнесена.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19-КГ18-17</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связанных с исполнением обязательств</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5. По договорам поручительства, заключенным до 1 июня 2015 г., в случае смерти заемщика и при наличии наследников и наследственного имущества взыскание кредитной задолженности с поручителя осуществляется в пределах стоимости наследственного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Банк обратился в суд с иском к А., М.С. о взыскании задолженности по кредитным договорам, указав в обоснование заявленных требований, что 8 апреля 2015 г. между банком и М.Х. заключен кредитный договор, срок возврата кредита - не позднее 10 апреля 2017 г. В обеспечение исполнения обязательств по кредитному договору с А. в этот же день заключен договор поручительства.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5 июня 2015 г. между банком и М.Х. заключен кредитный договор, срок возврата кредита - не позднее 5 июня 2018 г. В обеспечение исполнения обязательств по кредитному договору с М.С. 5 июня 2015 г. заключен договор поручительства.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 октября 2015 г. М.Х. умер.</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Обязательства по возврату денежных средств заемщиком не исполнены, в связи с чем истец просил суд взыскать с наследников М.Х. в солидарном порядке задолженность по кредитным договорам от 8 апреля 2015 г. и от 5 июня 2015 г., сумму уплаченной при подаче иска госпошлины.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А. и М.С. подано встречное исковое заявление к банку и обществу (страховщику) о признании смерти М.Х. страховым случаем и взыскании в пользу банка (выгодоприобретателя) с общества (страховщика) суммы задолженности по договорам займа от 8 апреля 2015 г. и 5 июня 2015 г. В обоснование заявленных требований указано, что при заключении указанных кредитных договоров М.Х. с обществом (страховщиком) </w:t>
      </w:r>
      <w:r w:rsidRPr="00702D1E">
        <w:rPr>
          <w:rFonts w:ascii="Sylfaen" w:hAnsi="Sylfaen"/>
          <w:sz w:val="24"/>
          <w:szCs w:val="24"/>
        </w:rPr>
        <w:lastRenderedPageBreak/>
        <w:t>заключены договоры страхования путем присоединения к программе коллективного страхования заемщиков кредита от несчастных случаев и болезней.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в принятии встречного искового заявления А., М.С.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Разрешая спор и удовлетворяя заявленные исковые требования в части, суд первой инстанции исходил из того, что обязательства по кредитным договорам М.Х. при жизни надлежащим образом не исполнялись, в связи с чем сумма задолженности подлежит взысканию с поручителей, давших согласие отвечать по обязательствам заемщика в случае его смерти.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апелляционной инстанции согласился с выводами суда первой инстанции и также указал на то, что смерть заемщика произошла после внесения изменений Федеральным законом от 8 марта 2015 г. N 42-ФЗ "О внесении изменений в часть первую Гражданского кодекса Российской Федерации" в п. 3 ст. 364 и в п. 4 ст. 367 ГК РФ, согласно которым смерть должника не прекращает поручительство;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 1 ст. 1175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с выводами суда апелляционной инстанции не согласилась, поскольку они сделаны с существенными нарушениями норм материального и процессуального права, выразившимися в следующем.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Изменения, внесенные Федеральным законом от 8 марта 2015 г. N 42-ФЗ в п. 3 ст. 364 и п. 4 ст. 367 ГК РФ, вступили в законную силу с 1 июня 2015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Договор поручительства с А. заключен 8 апреля 2015 г., в связи с чем с учетом правила о действии закона во времени указанные положения Гражданского кодекса Российской Федерации в новой редакции не подлежали применению к возникшим правоотношениям.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w:t>
      </w:r>
      <w:proofErr w:type="spellStart"/>
      <w:r w:rsidRPr="00702D1E">
        <w:rPr>
          <w:rFonts w:ascii="Sylfaen" w:hAnsi="Sylfaen"/>
          <w:sz w:val="24"/>
          <w:szCs w:val="24"/>
        </w:rPr>
        <w:t>пп</w:t>
      </w:r>
      <w:proofErr w:type="spellEnd"/>
      <w:r w:rsidRPr="00702D1E">
        <w:rPr>
          <w:rFonts w:ascii="Sylfaen" w:hAnsi="Sylfaen"/>
          <w:sz w:val="24"/>
          <w:szCs w:val="24"/>
        </w:rPr>
        <w:t>. 60, 62 и 63 постановления Пленума Верховного Суда Российской Федерации от 29 мая 2012 г. N 9 "О судебной практике по делам о наследовании" разъяснено, что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 а также муниципальные образования, в собственность которых переходит выморочное имущество в порядке наследования по закону.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2 ст. 367 ГК РФ поручитель наследодателя становится поручителем наследника лишь в случае, если поручителем было дано согласие отвечать за неисполнение обязательств наследниками. При этом исходя из п. 1 ст. 367 и п. 1 ст. 416 ГК РФ поручительство прекращается в той части, в которой прекращается обеспеченное им обязательство, и поручитель несет ответственность по долгам наследодателя перед кредитором в пределах стоимости наследственного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При рассмотрении дел о взыскании долгов наследодателя судом могут быть разрешены вопросы признания наследников принявшими наследство, определения </w:t>
      </w:r>
      <w:r w:rsidRPr="00702D1E">
        <w:rPr>
          <w:rFonts w:ascii="Sylfaen" w:hAnsi="Sylfaen"/>
          <w:sz w:val="24"/>
          <w:szCs w:val="24"/>
        </w:rPr>
        <w:lastRenderedPageBreak/>
        <w:t>состава наследственного имущества и его стоимости, в пределах которой к наследникам перешли долги наследодателя, взыскания суммы задолженности с наследников в пределах стоимости перешедшего к каждому из них наследственного имущества и т.д.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в случае смерти должника-заемщика и при наличии наследников и наследственного имущества взыскание кредитной задолженности возможно с поручителя в пределах стоимости наследственного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Обстоятельствами, имеющими существенное значение для правильного разрешения возникшего спора, является установление у умершего заемщика наследственного имущества и наследников, а также принятие наследниками наследства.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25-КГ17-33</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6. Неисполнение застройщиком обязанности по устранению недостатков объекта долевого строительства, приведших к ухудшению качества объекта долевого строительства, может являться основанием для отказа участника долевого строительства в одностороннем порядке от исполнения договора участия в долевом строительстве и его расторжения.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Б.А. и Б.З. обратились в суд с иском к обществу (застройщик) о признании договора участия в долевом строительстве расторгнутым с 9 августа 2016 г., взыскании уплаченных по договору участия в долевом строительстве денежных средств в размере 1 463 000 руб., процентов за пользование чужими денежными средствами в размере 820, 54 руб., убытков в размере 770 981 руб., штрафа в размере 50% от присужденной суммы, судебных расходов в размере 56 500 руб., компенсации морального вреда, возложении обязанности подать заявление о внесении в Единый государственный реестр недвижимости записи о расторжении договора.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установлено судами, 29 апреля 2015 г. между истцами и ответчиком заключен договор участия в долевом строительстве, по условиям которого ответчик обязался построить трехэтажный многоквартирный жилой дом и передать в собственность Б.А. и Б.З. двухкомнатную квартиру 3 проектной общей площадью 44,74 кв. м, проектной площадью летних помещений 8,11 кв. м, а истцы обязались оплатить 1 463 000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Истцами обязательства по оплате цены договора участия в долевом строительстве исполнены.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17 мая 2016 г. ответчик направил Б.А. и Б.З. уведомление о передаче объекта долевого строительства.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26 мая 2016 г. истцы обратились к ответчику с претензией, в которой указали на несоответствие помещения требованиям закона и условиям договора, а именно: при входе в жилую комнату в верхней части дверного проема отсутствует межкомнатная перегородка, оконные блоки на лоджии не установлены, окно в помещении ненадлежащего качества, трубы водопровода и отопления выполнены с использованием неармированных труб ПВХ, непригодных для использования в системе отопления в </w:t>
      </w:r>
      <w:r w:rsidRPr="00702D1E">
        <w:rPr>
          <w:rFonts w:ascii="Sylfaen" w:hAnsi="Sylfaen"/>
          <w:sz w:val="24"/>
          <w:szCs w:val="24"/>
        </w:rPr>
        <w:lastRenderedPageBreak/>
        <w:t>соответствии с ГОСТ Р 52134-2003, черновая отделка не соответствует нормам СНиП 3.04.01-8 от 1 июля 1988 г. - стены не отштукатурены, пол не выровнен стяжкой, в связи с чем отказались принять помещение по акту приема-передачи до устранения указанных недостатков в срок до 20 июня 2016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13 июля 2016 г. истцы обратились к ответчику с повторной претензией, в которой просили в срок до 26 июля 2016 г. безвозмездно устранить недостатки, представив экспертное заключение, согласно которому установлено: стеновые блоки несущих стен имеют на поверхности каверны глубиной до 20 мм, в качестве перемычки дверного проема несущей стены используется стеновой крупноразмерный блок, железобетонные плиты перекрытия имеют неоднородное заполнение продольных швов, в качестве заполнения используются фрагменты древесины (нарушение СП 70.13330.2012 "Несущие и ограждающие конструкции. Актуализированная редакция СНиП 3.03.01-87"); в качестве перемычки в перегородке используются арматурные стержни (нарушение СП 70.13330.2012 "Несущие и ограждающие конструкции. Актуализированная редакция СНиП 3.03.01-87"); растворные швы кирпичной кладки шириной до 25 мм (нарушение СНиП 3.03.01-87 "Несущие и ограждающие конструкции", СП 15.13330.2012 "Каменные и армокаменные конструкции. Актуализированная редакция СНиП П-22-81*"); растворная постель имеет неоднородную структуру, не обеспечено равномерное опирание стеновых блоков (нарушение СП 70.13330.2012 "Несущие и ограждающие конструкции. Актуализированная редакция СНиП 3.03.01-87", СП 15.13330.2012 "Каменные и армокаменные конструкции. Актуализированная редакция СНиП П-22-81*"); отсутствует отделка помещений (стяжка, штукатурка), отсутствует антикоррозионная обработка горизонтальных связей плит перекрытия, не выполнены требования СНиП 3.04.01-87 "Изоляционные и отделочные покрытия"; в качестве материала стен санузла использованы блоки из ячеистого бетона; конфигурация помещений, площадь и расположение стен помещения квартиры не соответствует приложению N 2 к договору; инженерные системы смонтированы не в полном объеме - невозможны подключение и эксплуатация приборов; на стеклопакете оконной конструкции жилой комнаты обнаружено несмываемое пятно - дефект изготовления стеклопакета; отсутствует система пожарной сигнализации.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3 августа 2016 г. ответчик отказал в удовлетворении претензии со ссылкой на ее необоснованность.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8 августа 2016 г. ответчик вновь направил истцам односторонний акт приема-передачи квартиры.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8 августа 2016 г. Б.А. и Б.З. направили в адрес общества уведомление о расторжении договора участия в долевом строительстве и возврате денежных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делу назначены и проведены две судебные строительно-технические экспертизы, проведенные в разных экспертных организациях соответственно экспертами Л. и 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заключению эксперта Л. спорная квартира 3 не соответствует </w:t>
      </w:r>
      <w:r w:rsidRPr="00702D1E">
        <w:rPr>
          <w:rFonts w:ascii="Sylfaen" w:hAnsi="Sylfaen"/>
          <w:sz w:val="24"/>
          <w:szCs w:val="24"/>
        </w:rPr>
        <w:lastRenderedPageBreak/>
        <w:t>требованиям нормативных документов, действующих в области строительства, и условиям договора участия в долевом строительстве, поскольку фактическая площадь внутренних помещений квартиры не соответствует проектной площади (что является существенным недостатком); фактически примененные стеновые блоки не соответствуют требованиям проектной документации, а также требованиям ГОСТ 13579-78 в части применения блоков (что является существенным и неустранимым без несоразмерных расходов недостатком); герметичность сопряжения пароизоляционной ленты с поверхностью стены не соответствует требованиям ГОСТ 30971-2012 (что является существенным с точки зрения соразмерности затрат по устранению недостатка с затратами на монтаж нового оконного блока и является технически устранимым недостатком). Квартира является помещением, не пригодным для проживания.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заключения эксперта Х. следует, что квартира частично не соответствует требованиям нормативных документов, действующих в области строительства, и условиям договора участия в долевом строительстве, в частности: бетонные блоки наружных стен здания фактически не соответствуют блокам, отраженным в проектной документации по ГОСТ 13579-78, хотя и допустимы к применению для стен жилых зданий.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имеются несоответствия в части отделочных и строительно-монтажных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трещины по стяжке пола с шириной раскрытия до 1 мм, возникшие в результате усадки растворной смеси;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просветы в кладке перегородок из пенобетонных блоков, возникшие в результате некачественно выполненных работ по кладке;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выступающие из плоскости стены перемычки проемов в перегородках на величину до 20 мм, возникшие в результате применения материалов разной толщины (толщина перегородки 100 мм, перемычки 120 мм);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трещина с шириной раскрытия до 0,5 мм на глубину штукатурного слоя, возникшая в результате усадки штукатурного раствора;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некачественный монтаж оконных конструкций;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отсутствие нижней пароизоляции оконного проема в кухне и некачественная приклейка пароизоляции в жилой комнате;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наличие брака стеклопакета в жилой комнате;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отклонение от вертикали штукатурной поверхности стен до 10 мм, отклонение от горизонтальной плоскости стяжки пола на величину до 10 мм, возникшие в результате некачественно выполненных строительных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конвекторы системы отопления замусорены строительным раствором в процессе работ по оштукатуриванию стен.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Эксперт оценил указанные недостатки как несущественные, устранимые, а также пришел к выводу о пригодности помещения для проживания. Стоимость устранения выявленных недостатков составила 58 669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Признав заключение эксперта Л. не отвечающим требованиям относимости и допустимости в связи с тем, что экспертиза проведена без исследования рабочей документации, и отказывая в удовлетворении исковых требований, суды первой и апелляционной инстанций, руководствуясь заключением эксперта Х., пришли к выводу о том, что истцы не вправе отказаться от исполнения договора, поскольку не представили доказательств наличия существенных нарушений требований к качеству объекта долевого строительства, которые делают его непригодным для использования по назначению.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признала выводы судов ошибочными.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7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2 ст. 7 указанного закона в случае, если объект долевого строительства построен (создан) застройщиком с отступлениями от условий договора и (или) указанных в ч. 1 данной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 безвозмездного устранения недостатков в разумный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 соразмерного уменьшения цены договора;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3) возмещения своих расходов на устранение недостатков.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ч. 1 ст. 9 Закона о долевом строительстве участник долевого строительства в одностороннем порядке вправе отказаться от исполнения договора, в частности, в случае неисполнения застройщиком обязанностей, предусмотренных ч. 2 ст. 7 этого закона.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Как указано в ч. 3 ст. 7 Закона о долевом строительстве, в случае существенного нарушения требований к качеству объекта долевого строительства или </w:t>
      </w:r>
      <w:proofErr w:type="spellStart"/>
      <w:r w:rsidRPr="00702D1E">
        <w:rPr>
          <w:rFonts w:ascii="Sylfaen" w:hAnsi="Sylfaen"/>
          <w:sz w:val="24"/>
          <w:szCs w:val="24"/>
        </w:rPr>
        <w:t>неустранения</w:t>
      </w:r>
      <w:proofErr w:type="spellEnd"/>
      <w:r w:rsidRPr="00702D1E">
        <w:rPr>
          <w:rFonts w:ascii="Sylfaen" w:hAnsi="Sylfaen"/>
          <w:sz w:val="24"/>
          <w:szCs w:val="24"/>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 2 ст. 9 данного закона.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Таким образом, по смыслу указанных норм права основанием для отказа участника долевого строительства в одностороннем порядке от исполнения договора участия в долевом строительстве и его расторжения является неисполнение застройщиком обязанности по устранению безвозмездно в разумный срок недостатков объекта долевого строительства, приведших, в частности, к ухудшению качества объекта долевого строительства.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материалов дела следует, что недостатки объекта долевого строительства обнаружены истцами при первоначальном осмотре, в связи с чем ответчику направлена претензия, которая удовлетворена им частично.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дальнейшем истцы с привлечением специалиста обнаружили, что техническое состояние квартиры не соответствует условиям договора, строительным нормам и правилам, в связи с чем направили ответчику новую претензию, от устранения недостатков ответчик уклонился.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Обстоятельства </w:t>
      </w:r>
      <w:proofErr w:type="spellStart"/>
      <w:r w:rsidRPr="00702D1E">
        <w:rPr>
          <w:rFonts w:ascii="Sylfaen" w:hAnsi="Sylfaen"/>
          <w:sz w:val="24"/>
          <w:szCs w:val="24"/>
        </w:rPr>
        <w:t>неустранения</w:t>
      </w:r>
      <w:proofErr w:type="spellEnd"/>
      <w:r w:rsidRPr="00702D1E">
        <w:rPr>
          <w:rFonts w:ascii="Sylfaen" w:hAnsi="Sylfaen"/>
          <w:sz w:val="24"/>
          <w:szCs w:val="24"/>
        </w:rPr>
        <w:t xml:space="preserve"> ответчиком в разумный срок заявленных истцами недостатков объекта долевого строительства, построенного с отступлением от условий договора и обязательных требований, установлены судом первой инстанции, с чем также согласилась Судебная коллегия.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выводы судебных инстанций об отсутствии оснований для удовлетворения требований заявителей Судебная коллегия признала неправомерными.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Ссылка судов на то, что выявленные в ходе экспертизы недостатки в квартире не относятся к существенным, являются устранимыми и позволяют использовать помещение по назначению, основана на неправильном толковании и применении положений </w:t>
      </w:r>
      <w:proofErr w:type="spellStart"/>
      <w:r w:rsidRPr="00702D1E">
        <w:rPr>
          <w:rFonts w:ascii="Sylfaen" w:hAnsi="Sylfaen"/>
          <w:sz w:val="24"/>
          <w:szCs w:val="24"/>
        </w:rPr>
        <w:t>чч</w:t>
      </w:r>
      <w:proofErr w:type="spellEnd"/>
      <w:r w:rsidRPr="00702D1E">
        <w:rPr>
          <w:rFonts w:ascii="Sylfaen" w:hAnsi="Sylfaen"/>
          <w:sz w:val="24"/>
          <w:szCs w:val="24"/>
        </w:rPr>
        <w:t>. 1 и 2 ст. 7, п. 2 ч. 1 ст. 9 Закона о долевом строительстве.</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47-КГ18-14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возникающих</w:t>
      </w:r>
    </w:p>
    <w:p w:rsidR="00496388" w:rsidRPr="00702D1E" w:rsidRDefault="00496388" w:rsidP="00496388">
      <w:pPr>
        <w:pStyle w:val="ConsPlusTitle"/>
        <w:jc w:val="center"/>
        <w:rPr>
          <w:rFonts w:ascii="Sylfaen" w:hAnsi="Sylfaen"/>
          <w:szCs w:val="24"/>
        </w:rPr>
      </w:pPr>
      <w:r w:rsidRPr="00702D1E">
        <w:rPr>
          <w:rFonts w:ascii="Sylfaen" w:hAnsi="Sylfaen"/>
          <w:szCs w:val="24"/>
        </w:rPr>
        <w:t>из неосновательного обогащения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7. 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 не подлежит возврату.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обратилась в суд с иском к Е. о взыскании неосновательного обогащения в сумме 500 000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обоснование заявленных требований В. указала, что с ее банковского счета, открытого в Банке, с использованием системы онлайн-платежей был осуществлен перевод денежных средств в сумме 500 000 руб. на банковский счет Е. Данный перевод </w:t>
      </w:r>
      <w:r w:rsidRPr="00702D1E">
        <w:rPr>
          <w:rFonts w:ascii="Sylfaen" w:hAnsi="Sylfaen"/>
          <w:sz w:val="24"/>
          <w:szCs w:val="24"/>
        </w:rPr>
        <w:lastRenderedPageBreak/>
        <w:t>был осуществлен неизвестными лицами без распоряжения истца и в отсутствие каких-либо законных оснований. Денежные средства в сумме 413 000 руб., поступившие на банковский счет ответчика, впоследствии по распоряжению Е. были переведены третьим лицам. Учитывая отсутствие каких-либо законных оснований для получения Е. денежных средств, находившихся на банковском счете В., истец указывала, что получение этих денежных средств представляет собой неосновательное обогащение ответчика.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Вступившим в законную силу решением суда по ранее рассмотренному делу В. отказано в удовлетворении исковых требований к Банку о взыскании неправомерно списанных с банковского счета денежных средств в размере 500 000 руб. Данным решением суда установлено, что у Банка отсутствовали законные основания для отказа в осуществлении операции по переводу денежных средств с банковского счета В. на банковский счет Е., поскольку лицо, давшее распоряжение об этом переводе, указало в системе онлайн-платежей правильные идентификатор, логин и пароли, в связи с чем было определено как клиент банка в соответствии с условиями договора банковского счета.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Разрешая спор и отказывая в удовлетворении исковых требований В. к Е. о взыскании неосновательного обогащения по данному делу, суды первой и апелляционной инстанций исходили из того, что истцом не представлено доказательств, подтверждающих увеличение стоимости имущества Е. за счет поступивших с банковского счета истца денежных средств, а также наличие причинно-следственной связи между перечислением этих денежных средств ответчику и их дальнейшим поступлением на банковские счета третьих лиц. Суды также указали, что в связи с утратой банковской карты Е. не имела возможности распоряжаться денежными средствами, поступившими на счет этой карты.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с выводами судебных инстанций не согласилась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установлено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этого кодекса.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приведенных правовых норм следует, что 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 не подлежит возврату.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Судом установлен и сторонами не оспаривался факт перечисления денежных средств в размере 500 000 руб. с банковского счета В. на банковский счет 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Денежные средства истца на счет ответчика были переведены помимо ее воли, иным неустановленным лицом.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Ответчик Е., возражая против иска, ссылалась на то, что она денежными средствами, поступившими на ее счет, не распоряжалась, в ее собственность денежные средства не поступали, картой Банка не пользовалась. Распоряжение денежными средствами осуществляли третьи лица, которые не установлены.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для правильного разрешения спора судам следовало установить, приобрела ли Е. денежные средства именно В., доказано ли ответчиком наличие законных оснований для приобретения этих денежных средств либо предусмотренных ст. 1109 ГК РФ обстоятельств, в силу которых эти денежные средства не подлежат возврату.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в нарушение приведенных выше правовых норм суды первой и апелляционной инстанций не дали какой-либо оценки этим обстоятельствам, возложив на истца бремя доказывания увеличения стоимости имущества Е. и наличия у нее возможности фактически распоряжаться полученными денежными средствами.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1 ст. 847 ГК РФ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Пунктом 1 ст. 848 названного кодекса предусмотрено, что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утрата банковской карты сама по себе не лишает клиента прав в отношении денежных средств, находящихся на банковском счете, и возможности распоряжаться этими денежными средствами.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судами установлено, что из перечисленных на банковский счет ответчика 500 000 руб. на счете осталось 87 000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Первоначальная принадлежность истцу данных денежных средств установлена судом и не оспаривалась сторонами.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82-КГ18-2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возникающих</w:t>
      </w:r>
    </w:p>
    <w:p w:rsidR="00496388" w:rsidRPr="00702D1E" w:rsidRDefault="00496388" w:rsidP="00496388">
      <w:pPr>
        <w:pStyle w:val="ConsPlusTitle"/>
        <w:jc w:val="center"/>
        <w:rPr>
          <w:rFonts w:ascii="Sylfaen" w:hAnsi="Sylfaen"/>
          <w:szCs w:val="24"/>
        </w:rPr>
      </w:pPr>
      <w:r w:rsidRPr="00702D1E">
        <w:rPr>
          <w:rFonts w:ascii="Sylfaen" w:hAnsi="Sylfaen"/>
          <w:szCs w:val="24"/>
        </w:rPr>
        <w:t>из наследственных отношений</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lastRenderedPageBreak/>
        <w:t>8. Жилой дом, входящий в состав наследственного имущества, раздел которого в натуре невозможен, может быть признан судом неделимой вещью.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 обратилась в суд с иском к С.Т., С.Е., С.Н. о разделе наследственного имущества и в признании за ней преимущественного права на спорный жилой дом и земельный участок, С.Е. обратилась в суд со встречным иском к И., С.Н., С.Т. о разделе наследства, С.Т. обратилась в суд со встречным иском к С.Е., С.Н., И. о разделе наследственного имущества, С.Н. обратилась в суд со встречным иском к И., С.Т., С.Е. о разделе наследственного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исковые требования И., С.Е., С.Т., С.Н. (наследников по закону первой очереди к имуществу С.) удовлетворены частично. В частности, за И. признано право собственности на спорный жилой дом и земельный участок.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Дело неоднократно рассматривалось судебными инстанциями.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новом рассмотрении дела суд апелляционной инстанции отменил решение суда первой инстанции в части признания за И. права собственности на спорный жилой дом и земельный участок и в этой части принял новое решение, признав право общей долевой собственности на данное имущество за И., С.Т., С.Е., С.Н. в равных долях - по 1/4 доли за каждой.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с выводом суда апелляционной инстанции в части отказа в удовлетворении исковых требований И. о признании за ней преимущественного права на спорный жилой дом с земельным участком не согласилась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Отменяя решение суда первой инстанции в этой части и принимая по делу новое решение об отказе в удовлетворении исковых требований И., суд апелляционной инстанции, ссылаясь на п. 3 ст. 1168 ГК РФ, указал на то, что юридически значимым обстоятельством для данного дела является установление факта неделимости спорного объекта недвижимости, а также установление факта постоянного проживания И. ко дню открытия наследства в спорном доме и отсутствие у нее иного жилого помещения. При этом суд апелляционной инстанции поставил под сомнение факт неделимости спорного объекта недвижимости, установленный экспертами при проведении судебных экспертиз, указав на значительный размер дома, общая площадь которого составила 499,6 кв. м. Кроме того, суд апелляционной инстанции указал, что И. постоянно зарегистрирована по другому месту жительства, а не в спорном жилом доме и к моменту открытия наследства она совместно с наследодателем обладала правом общей долевой собственности на квартиру, которая при вынесении решения по данному делу передана ей в собственность с учетом ее преимущественного права перед другими наследниками.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 2 ст. 1168 ГК РФ, наследник, постоянно пользовавшийся неделимой вещью,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являющимися ранее участниками общей совместной собственности на нее.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силу п. 3 ст. 1168 ГК РФ,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разъяснил Пленум Верховного Суда Российской Федерации в п. 52 своего постановления от 29 мая 2012 г. N 9 "О судебной практике по делам о наследовании", преимущественное право на получение в счет своей наследственной доли входящих в состав наследства неделимой вещи, жилого помещения, раздел которого в натуре невозможен, имеют: 1) наследники, обладавшие совместно с наследодателем правом общей собственности на неделимую вещь, в том числе на жилое помещение, не подлежащее разделу в натуре, которые могут воспользоваться этим правом преимущественно перед всеми другими наследниками, не являвшимися при жизни наследодателя участниками общей собственности на неделимую вещь, включая наследников, постоянно пользовавшихся ею, и наследников, проживавших в жилом помещении, не подлежащем разделу в натуре; 2) наследники, не являвшиеся при жизни наследодателя участниками общей собственности на неделимую вещь, однако постоянно пользовавшиеся ею ко дню открытия наследства (помимо случаев неправомерного пользования чужой вещью, осуществлявшегося без ведома собственника или вопреки его воле), которые могут воспользоваться этим правом преимущественно перед другими наследниками лишь при отсутствии наследников, обладавших совместно с наследодателем правом общей собственности на неделимую вещь, а при наследовании жилого помещения, не подлежащего разделу в натуре, также при отсутствии наследников, проживавших в нем ко дню открытия наследства и не имеющих иного жилого помещения; 3) наследники, проживавшие ко дню открытия наследства в переходящем по наследству жилом помещении, не подлежащем разделу в натуре, и не имеющие иного жилого помещения, принадлежащего на праве собственности или предоставленного по договору социального найма, которые могут воспользоваться этим правом преимущественно перед другими наследниками лишь при отсутствии наследников, обладавших совместно с наследодателем правом общей собственности на наследуемое жилое помещение.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исходя из положений данных норм и разъяснений по их применению, неделимой вещью в контексте положений п. 2 ст. 1168 ГК РФ являются в том числе жилые помещения.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искового заявления И., в обоснование своего требования о признании за ней преимущественного права на получение в счет ее наследственной доли спорного жилого дома и земельного участка, она, ссылаясь на положения п. 2 ст. 1168 ГК РФ, указывала на то, что постоянно пользовалась спорным объектом недвижимости, несла бремя его содержания.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подтверждение своих доводов о постоянном пользовании спорным объектом </w:t>
      </w:r>
      <w:r w:rsidRPr="00702D1E">
        <w:rPr>
          <w:rFonts w:ascii="Sylfaen" w:hAnsi="Sylfaen"/>
          <w:sz w:val="24"/>
          <w:szCs w:val="24"/>
        </w:rPr>
        <w:lastRenderedPageBreak/>
        <w:t>недвижимости И. представила договор на обслуживание котельного оборудования спорного жилого дома от 5 октября 2014 г., техническое заключение от 10 ноября 2015 г., в котором содержится информация о постоянном пользовании И. жилым домом в период с 2014 по 2015 год, квитанции об оплате коммунальных услуг, а также справку управляющего некоммерческого партнерства пользователей земельных участков от 25 ноября 2015 г., в соответствии с которой И. с 2014 года пользовалась домом и земельным участком, а С.Н. и С.Т. никогда в этом доме не проживали и земельным участком не пользовались, расходов по содержанию не несли.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суд апелляционной инстанции, разрешая требования И., требование истца применительно к положениям п. 2 ст. 1168 ГК РФ не рассмотрел, доводам И. о постоянном пользовании спорным объектом недвижимости оценки не дал и суждений по ним не высказал.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при решении судом вопроса о возможности раздела в натуре спорного жилого дома по делу были назначены и проведены две судебные экспертизы.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в одном, так и в другом экспертном заключении эксперты пришли к единому мнению о том, что спорный жилой дом является неделимым.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в одном из экспертных заключений в обоснование вывода о неделимости спорного объекта недвижимости указано, что для реального раздела необходимо будет выполнить реконструкцию объекта, несущих конструктивных элементов строения, следовательно, строению будет нанесен несоразмерный ущерб, изменится в худшую сторону объемно-планировочное решение, так как уменьшатся площади и назначения помещений.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другом экспертном заключении указано, что раздел жилого дома затронет конструктивные и другие характеристики надежности и безопасности здания и приведет к существенному ухудшению его технического состояния, в связи с чем эксперт пришел к выводу о том, что раздел жилого дома технически невозможен.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факт неделимости спорного объекта недвижимости был подтвержден также техническим заключением муниципального унитарного предприятия.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3 ст. 86 ГПК РФ несогласие суда с заключением эксперта должно быть мотивировано в решении или определении суда.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суд апелляционной инстанции в нарушение ст. 86 ГПК РФ немотивированно отверг указанные выше экспертные заключения и, не обладая специальными знаниями в области строительства, исходя лишь из значительного размера спорного объекта недвижимости (499 кв. м) и большого количества помещений различного назначения в доме (более 30), пришел к выводу о возможности его раздела.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вывод суда апелляционной инстанции об отказе в признании за И. преимущественного права на спорный объект недвижимости является неправомерным.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lastRenderedPageBreak/>
        <w:t>Определение N 4-КГ19-4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9. Основанием восстановления срока принятия наследства могут являться обстоятельства, связанные с личностью наследника, пропустившего по уважительной причине этот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М.А. обратилась в суд с иском к М.И. о восстановлении срока для принятия наследства, признании недействительными свидетельств о праве на наследство, признании права собственности в порядке наследования по закону.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установлено судом, 22 мая 2016 г. умер 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М.А. является дочерью М., а ответчик М.И. - его сестрой.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состав наследственного имущества после его смерти вошли: квартира, земельный участок с жилым домом, а также денежный вклад в банке.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Заявление нотариусу о принятии наследства после смерти М. 7 ноября 2016 г. подано его сестрой М.И., которой 6 декабря 2016 г. выданы свидетельства о праве на наследство по закону.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 исковыми требованиями, в частности с требованием о восстановлении срока для принятия наследства после смерти М., истец М.А. обратилась в суд 16 августа 2017 г., в котором ссылалась на то, что редко поддерживала общение с отцом по причине сложных взаимоотношений между ними.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в удовлетворении исковых требований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Апелляционным определением решение суда первой инстанции отменено, по делу принято новое решение об удовлетворении исковых требований.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оставив в силе решение суда первой инстанции,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1152 ГК РФ для приобретения наследства наследник должен его принять.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Наследство может быть принято в течение шести месяцев со дня открытия наследства (п. 1 ст. 1154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1 ст. 1155 ГК РФ по заявлению наследника, пропустившего срок, установленный для принятия наследства (ст.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Как видно из дела, 22 мая 2016 г. умер наследодатель М., о смерти которого истцу М.А. стало известно 5 июня 2017 г., что следует из ее искового заявления.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16 августа 2017 г. М.А. в установленный ст. 1155 ГК РФ шестимесячный срок обратилась в суд с иском о восстановлении срока для принятия наследства.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Разрешая спор и отказывая в удовлетворении исковых требований, суд первой инстанции указал, что оснований для восстановления истцу срока для принятия наследства в данном случае не имеется, поскольку ей не было приведено обстоятельств уважительности причин пропуска такого срока.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Опровергая выводы суда первой инстанции и приходя к противоположному, чем суд первой инстанции, выводу о наличии оснований для восстановления М.А. срока для принятия наследства, суд апелляционной инстанции в качестве уважительности причин пропуска данного срока указал на редкое общение дочери и отца (наследодателя) ввиду сложности в их общении по вине последнего.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данный вывод суда сделан без учета положений подп. "а" п. 40 постановления Пленума Верховного Суда Российской Федерации от 29 мая 2012 г. N 9 "О судебной практике по делам о наследовании", согласно разъяснениям которого требования о восстановлении срока принятия наследства и признании наследника принявшим наследство могут быть удовлетворены лишь при доказанности совокупности следующих обстоятельств: наследник не знал и не должен был знать об открытии наследства или пропустил указанный срок по другим уважительным причинам. К числу таких причин следует относить обстоятельства, связанные с личностью истца, которые позволяют признать уважительными причины пропуска срока исковой давности: тяжелая болезнь, беспомощное состояние, неграмотность и т.п. (ст. 205 ГК РФ), если они препятствовали принятию наследником наследства в течение всего срока, установленного для этого законом. Не являются уважительными такие обстоятельства, как кратковременное расстройство здоровья, незнание гражданско-правовых норм о сроках и порядке принятия наследства, отсутствие сведений о составе наследственного имущества и т.п.</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Обстоятельств, связанных с личностью истца (тяжелая болезнь, беспомощное состояние, неграмотность и т.п.), М.А. приведено не было и судом апелляционной инстанции не установлено, в материалах дела такие сведения также отсутствуют.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этим вывод суда первой инстанции об отсутствии оснований для восстановления срока для принятия наследства М.А. является правильным.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Кроме того, придя к выводу о том, что ответчиком было допущено нарушение положений п. 4 ст. 1 ГК РФ, предусматривающего, что никто не вправе извлекать преимущество из своего незаконного или недобросовестного поведения, а также ст. 10 ГК РФ, содержащей запрет недобросовестного осуществления гражданских прав (злоупотребление правом), выразившееся в том, что ответчик скрыл от нотариуса наличие наследника первой очереди, суд апелляционной инстанции не учел, что действующее законодательство не возлагает на наследника обязанности сообщать </w:t>
      </w:r>
      <w:r w:rsidRPr="00702D1E">
        <w:rPr>
          <w:rFonts w:ascii="Sylfaen" w:hAnsi="Sylfaen"/>
          <w:sz w:val="24"/>
          <w:szCs w:val="24"/>
        </w:rPr>
        <w:lastRenderedPageBreak/>
        <w:t>нотариусу сведения о других наследниках наследодателя.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 учетом изложенного вывод суда апелляционной инстанции о том, что несообщение ответчиком нотариусу информации об истце как наследнике М. служит основанием для восстановления истцу срока для принятия наследства, признан Судебной коллегией ошибочным.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5-КГ18-268</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Разрешение споров, связанных с трудовыми отношениями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10. Срок для обращения в суд за разрешением индивидуального трудового спора может быть восстановлен судом исходя из совокупности всех обстоятельств, не позволивших лицу своевременно обратиться в суд за защитой нарушенного трудового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делам о восстановлении на работе участие прокурора является обязательным на любой стадии процесса, в том числе и на стадии предварительного судебного заседания.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 29 декабря 2017 г. обратился в суд с иском к местной администрации (работодатель) о восстановлении на работе, взыскании заработной платы, компенсации морального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установлено и следует из материалов дела, что И. с 29 февраля 2008 г. состоял в трудовых отношениях с местной администрацией, работал в должности директора муниципального унитарного предприятия (далее - МУП), с ним 29 февраля 2008 г. был заключен трудовой договор на неопределенный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период трудовых отношений между местной администрацией и </w:t>
      </w:r>
      <w:proofErr w:type="spellStart"/>
      <w:r w:rsidRPr="00702D1E">
        <w:rPr>
          <w:rFonts w:ascii="Sylfaen" w:hAnsi="Sylfaen"/>
          <w:sz w:val="24"/>
          <w:szCs w:val="24"/>
        </w:rPr>
        <w:t>И</w:t>
      </w:r>
      <w:proofErr w:type="spellEnd"/>
      <w:r w:rsidRPr="00702D1E">
        <w:rPr>
          <w:rFonts w:ascii="Sylfaen" w:hAnsi="Sylfaen"/>
          <w:sz w:val="24"/>
          <w:szCs w:val="24"/>
        </w:rPr>
        <w:t>. неоднократно заключались соглашения от 28 апреля 2012 г., от 1 апреля 2013 г. и от 29 января 2014 г. о дополнении условий трудового договора об оплате труда, которыми повышался размер должностного оклада истца.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31 мая 2017 г. местной администрацией И. вручено уведомление об изменении с 1 августа 2017 г. условий трудового договора в части оплаты труда с изменением п. 4 трудового договора "Оплата труда и социальные гарантии руководителя" и изложением его в новой редакции. И. работодателем было предложено в срок до 1 августа 2017 г. подать письменное заявление о его согласии либо несогласии на продолжение работы в новых условиях, а также разъяснено, что в случае отказа И. от продолжения работы в новых условиях трудовой договор с ним будет расторгнут по основаниям, предусмотренным Трудовым кодексом Российской Федерации (п. 7 ч. 1 ст. 77, п. 2 ч. 1 ст. 81).</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10 июля 2017 г. И. направил работодателю ответ на указанное уведомление, в котором выразил свое несогласие на продолжение работы в новых условиях. Данный ответ поступил в местную администрацию 31 июля 2017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Распоряжением местной администрации от 1 августа 2017 г. И. был уволен с должности директора МУП по п. 7 ч. 1 ст. 77 ТК РФ (отказ работника от продолжения работы в связи с изменением определенных сторонами условий трудового договора).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материалов дела усматривается, что в периоды с 3 августа по 22 августа, с 30 августа по 13 сентября, с 14 сентября по 2 октября, с 3 октября по 17 октября, с 18 октября по 7 ноября, с 8 ноября по 13 ноября 2017 г. И. в связи с заболеванием был временно нетрудоспособен.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14 ноября 2017 г. И. установлена инвалидность III группы по причине "общее заболевание" на срок до 14 ноября 2018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также установлено, что в связи с обращением И. государственной инспекцией труда в субъекте Российской Федерации была проведена проверка соблюдения трудового законодательства и иных нормативных правовых актов, содержащих нормы трудового права, в местной администрации. В ходе данной проверки было выявлено, что при увольнении И. местной администрацией допущено нарушение требований ч. 3 ст. 74 ТК РФ, а именно И. не была в письменной форме предложена другая имеющаяся у работодателя работа, а равно он не был уведомлен об отсутствии вакантных должностей на момент увольнения.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результатам проверки государственной инспекцией труда местная администрация и глава местной администрации признаны виновными в совершении административного правонарушения, предусмотренного ч. 1 ст. 5.27 КоАП РФ (нарушение трудового законодательства и иных нормативных правовых актов, содержащих нормы трудового права), и на основании постановлений государственной инспекции труда от 26 декабря 2017 г. привлечены к административной ответственности в виде предупреждения и штрафа соответственно.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15 ноября 2017 г. государственной инспекцией труда И. был направлен ответ на его обращение, в котором И. разъяснено его право на обращение в суд за разрешением индивидуального трудового спора.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13 декабря 2017 г. И. обратился к работодателю с письменной претензией в порядке досудебного урегулирования спора и просьбой о восстановлении его на работе в добровольном порядке, полагая состоявшееся увольнение незаконным ввиду нарушения работодателем трудового законодательства, а также по причине допущенной в отношении И. дискриминации.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22 декабря 2017 г. И. был проинформирован работодателем о том, что его претензия от 13 декабря 2017 г. отклонена со ссылкой на то, что в силу ст. 391 ТК РФ индивидуальные трудовые споры по заявлению работника о восстановлении на работе рассматриваются непосредственно в суде.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29 декабря 2017 г. И. подал в суд иск к местной администрации о восстановлении на работе, взыскании заработной платы, компенсации морального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Дело рассмотрено судом в предварительном судебном заседании в порядке ч. 6 ст. </w:t>
      </w:r>
      <w:r w:rsidRPr="00702D1E">
        <w:rPr>
          <w:rFonts w:ascii="Sylfaen" w:hAnsi="Sylfaen"/>
          <w:sz w:val="24"/>
          <w:szCs w:val="24"/>
        </w:rPr>
        <w:lastRenderedPageBreak/>
        <w:t>152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И. отказано в удовлетворении иска в связи с пропуском им срока на обращение в суд без исследования иных фактических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апелляционной инстанции, оставляя решение суда первой инстанции без изменения, дополнительно указал на то, что действующее трудовое законодательство не связывает возможность обращения работника в суд за защитой трудовых прав с необходимостью проведения досудебного урегулирования спора с работодателем, так как работник не лишен права одновременно использовать различные способы защиты своих трудовых прав, а потому досудебное урегулирование И. спора не приостанавливает течение срока обращения в суд для разрешения индивидуального трудового спора. По мнению суда апелляционной инстанции, обращение истца в компетентные органы, осуществляющие проверки, не являлось препятствием для его обращения в суд за защитой нарушенного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Признавая несостоятельными доводы апелляционной жалобы И. о том, что дело было рассмотрено судом первой инстанции в предварительном судебном заседании без участия прокурора, суд апелляционной инстанции сослался на то, что суд первой инстанции по существу требования не рассматривал, судом оценивались доводы сторон о причине пропуска срока обращения в суд при том, что в суде апелляционной инстанции прокурор участвовал и поддержал принятое судом первой инстанции решение.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акты и направила дело в суд первой инстанции для рассмотрения по существу,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(абзацы пятнадцатый и шестнадцатый ст. 2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Статьей 381 ТК РФ установлено, что 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Индивидуальные трудовые споры рассматриваются комиссиями по трудовым спорам и судами (ст. 382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1 ст. 392 ТК РФ работник имеет право обратиться в суд за разрешением индивидуального трудового спора в течение трех месяцев со дня, когда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пропуске по уважительным причинам названных сроков они могут быть восстановлены судом (ч. 4 ст. 392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5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абзацу первому ч. 4 ст. 198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 (абзац третий ч. 4 ст. 198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по смыслу ч. 4 ст. 198 ГПК РФ обстоятельства, касающиеся причин пропуска работником срока на обращение в суд за разрешением индивидуального трудового спора, и их оценка судом должны быть отражены в решении.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приведенных нормативных положений и разъяснений Пленума Верховного Суда Российской Федерации по их применению следует, что лицам, не реализовавшим свое право на обращение в суд в установленный законом срок по уважительным причинам, этот срок может быть восстановлен в судебном порядке. При этом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Указанный же в постановлении Пленума Верховного Суда Российской Федерации перечень уважительных причин пропуска срока обращения в суд исчерпывающим не является.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Соответственно, с учетом положений ст. 392 ТК РФ в системной взаимосвязи с требованиями ст. 2 (задачи гражданского судопроизводства), ст. 67 (оценка </w:t>
      </w:r>
      <w:r w:rsidRPr="00702D1E">
        <w:rPr>
          <w:rFonts w:ascii="Sylfaen" w:hAnsi="Sylfaen"/>
          <w:sz w:val="24"/>
          <w:szCs w:val="24"/>
        </w:rPr>
        <w:lastRenderedPageBreak/>
        <w:t>доказательств), ст. 71 (письменные доказательства) ГПК РФ суд, оценивая, является ли то или иное обстоятельство достаточным для принятия решения о восстановлении пропущенного срока для обращения в суд за разрешением индивидуального трудового спора,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за разрешением индивидуального трудового спора.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Судебными инстанциями при рассмотрении заявления И. о восстановлении пропущенного срока на обращение в суд указанные выше правовые нормы и разъяснения, содержащиеся в постановлении Пленума Верховного Суда Российской Федерации от 17 марта 2004 г. N 2, не учтены.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Признавая неуважительными причины пропуска И. предусмотренного ч. 1 ст. 392 ТК РФ месячного срока для обращения в суд за разрешением спора о восстановлении на работе, судебные инстанции в нарушение требований ч. 4 ст. 67 ГПК РФ не приняли во внимание всю совокупность обстоятельств, не позволивших ему своевременно обратиться с иском в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обращаясь в суд за защитой нарушенных трудовых прав, И. указывал на то, что месячный срок, предусмотренный ч. 1 ст. 392 ТК РФ, был пропущен им по уважительной причине. При этом И. ссылался на совокупность обстоятельств, препятствовавших ему своевременно обратиться в суд, в числе которых состояние его здоровья, длительное нахождение на лечении, оформление инвалидности, обращение в государственную инспекцию труда с заявлением о нарушении его трудовых прав действиями работодателя по изменению существенных условий трудового договора и последующему в связи с этим увольнению.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Однако эти доводы истца об уважительности причин пропуска месячного срока на обращение в суд с иском о восстановлении на работе не получили с учетом положений </w:t>
      </w:r>
      <w:proofErr w:type="spellStart"/>
      <w:r w:rsidRPr="00702D1E">
        <w:rPr>
          <w:rFonts w:ascii="Sylfaen" w:hAnsi="Sylfaen"/>
          <w:sz w:val="24"/>
          <w:szCs w:val="24"/>
        </w:rPr>
        <w:t>чч</w:t>
      </w:r>
      <w:proofErr w:type="spellEnd"/>
      <w:r w:rsidRPr="00702D1E">
        <w:rPr>
          <w:rFonts w:ascii="Sylfaen" w:hAnsi="Sylfaen"/>
          <w:sz w:val="24"/>
          <w:szCs w:val="24"/>
        </w:rPr>
        <w:t>. 1 и 3 ст. 392 ТК РФ надлежащей правовой оценки суда.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материалов дела усматривается, что в периоды с 3 августа по 22 августа, с 30 августа по 13 сентября, с 14 сентября по 2 октября, с 3 октября по 17 октября, с 18 октября по 7 ноября, с 8 ноября по 13 ноября 2017 г. И. вследствие заболевания был временно нетрудоспособен, проходил лечение как амбулаторно, так и в условиях стационара (с 20 сентября по 2 октября и с 18 октября по 3 ноября 2017 г.). 14 ноября 2017 г. бюро медико-социальной экспертизы И. установлена инвалидность III группы по причине "общее заболевание" на срок до 14 ноября 2018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в деле отсутствуют данные о характере заболевания истца, в связи с чем выводы судебных инстанций о том, что имеющееся у И. заболевание не препятствовало ему обратиться в суд в установленный срок, основаны на предположениях, что не отвечает требованиям ч. 4 ст. 198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Делая вывод о том, что обращение И. в государственную инспекцию труда по вопросу нарушения его трудовых прав не мешало истцу обратиться с иском в суд, поскольку Трудовой кодекс Российской Федерации не содержит положений об </w:t>
      </w:r>
      <w:r w:rsidRPr="00702D1E">
        <w:rPr>
          <w:rFonts w:ascii="Sylfaen" w:hAnsi="Sylfaen"/>
          <w:sz w:val="24"/>
          <w:szCs w:val="24"/>
        </w:rPr>
        <w:lastRenderedPageBreak/>
        <w:t>обязательности предварительного внесудебного порядка разрешения трудового спора, судебные инстанции не приняли во внимание, что названное обстоятельство (обращение в государственную инспекцию труда) с учетом нормативных положений о способах защиты гражданами своих прав и свобод, государственном надзоре за соблюдением трудового законодательства и иных нормативных правовых актов, содержащих нормы трудового права, указано истцом в качестве одной из причин, свидетельствующих об уважительности пропуска им месячного срока для обращения в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в ст. 352 ТК РФ определено, что каждый имеет право защищать свои трудовые права и свободы всеми способами, не запрещенными законом. Основными способами защиты трудовых прав и свобод являются в том числе государственный контроль (надзор) за соблюдением трудового законодательства и иных нормативных правовых актов, содержащих нормы трудового права, и судебная защита.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Частью 1 ст. 353 ТК РФ предусмотрено, что 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354 ТК РФ федеральная инспекция труда - это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возложенными на нее задачами федеральная инспекция труда реализует следующие основные полномочия: 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 анализирует обстоятельства и причины выявленных нарушений, принимает меры по их устранению и восстановлению нарушенных трудовых прав граждан; 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(абзацы второй, третий и пятнадцатый ст. 356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 в том числе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w:t>
      </w:r>
      <w:r w:rsidRPr="00702D1E">
        <w:rPr>
          <w:rFonts w:ascii="Sylfaen" w:hAnsi="Sylfaen"/>
          <w:sz w:val="24"/>
          <w:szCs w:val="24"/>
        </w:rPr>
        <w:lastRenderedPageBreak/>
        <w:t>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 (абзац шестой ст. 357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данных норм следует, что государственные органы инспекции труда наделены законом полномочиями по рассмотрению заявлений, писем, жалоб и иных обращений граждан о нарушении их трудовых прав и применению по результатам рассмотрения обращений граждан определенных мер реагирования в виде предъявления должностным лицам предписаний об устранении нарушений закона.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Обращаясь в государственную инспекцию труда с заявлением о нарушении его трудовых прав при изменении существенных условий трудового договора и его увольнении, И. правомерно ожидал, что в отношении работодателя будет принято соответствующее решение о восстановлении его трудовых прав во внесудебном порядке.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Указанные фактические обстоятельства и доводы истца о том, что вопреки его ожиданиям о разрешении государственной инспекцией труда вопроса о незаконности изменения работодателем существенных условий труда и вопроса о незаконности его увольнения ответом этого органа от 15 ноября 2017 г. ему было лишь разъяснено его право на обращение в суд, после чего он в кратчайший срок подал иск в суд, дают основание в совокупности с иными обстоятельствами (нахождение И. на лечении, оформление им инвалидности) для вывода о наличии уважительных причин пропуска И. месячного срока для обращения в суд по спору об увольнении, предусмотренного ч. 1 ст. 392 ТК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вывод судов первой и апелляционной инстанций об отказе И. в восстановлении пропущенного срока для обращения в суд по спору об увольнении в связи с отсутствием уважительных причин для пропуска указанного срока является неправомерным, поскольку он сделан без учета приведенных норм права и названной выше совокупности установленных по данному делу юридически значимых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Суждение суда апелляционной инстанции о том, что обращение истца в досудебном порядке к работодателю не приостанавливает течение срока обращения в суд за разрешением индивидуального трудового спора, не основано на материалах настоящего дела, поскольку И. перед судебными инстанциями был поставлен вопрос о восстановлении пропущенного им месячного срока для обращения в суд с требованиями о восстановлении на работе, а не о приостановлении течения этого срока.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Ввиду изложенного Судебная коллегия по гражданским делам Верховного Суда Российской Федерации признала отказ в восстановлении пропущенного срока для обращения в суд за разрешением спора об увольнении И. нарушающим его права на судебную защиту и противоречащим задачам гражданского судопроизводства, как они определены в ст. 2 ГПК РФ, а причины, по которым И. несвоевременно обратился в суд с иском о восстановлении на работе и иными исковыми требованиями, уважительными.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Судебная коллегия также указала на существенное нарушение судами первой и </w:t>
      </w:r>
      <w:r w:rsidRPr="00702D1E">
        <w:rPr>
          <w:rFonts w:ascii="Sylfaen" w:hAnsi="Sylfaen"/>
          <w:sz w:val="24"/>
          <w:szCs w:val="24"/>
        </w:rPr>
        <w:lastRenderedPageBreak/>
        <w:t>апелляционной инстанций положений ч. 3 ст. 45 ГПК РФ, в соответствии с которыми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Кодексом и другими федеральными законами, в целях осуществления возложенных на него полномочий.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изложенного следует, что участие прокурора по указанным в ч. 3 ст. 45 ГПК РФ категориям дел, к которым относятся дела о восстановлении на работе, является обязательным на любой стадии процесса, в том числе и на стадии предварительного судебного заседания.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вывод суда апелляционной инстанции о необязательности участия прокурора в предварительном судебном заседании при решении судом вопроса о пропуске работником срока на обращение в суд с иском о восстановлении на работе признан Судебной коллегией ошибочным.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44-КГ18-33</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Процессуальные вопросы</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11. Суд, привлекая соответчика к участию в деле по своей инициативе, обязан рассмотреть иск не только в отношении тех ответчиков, которые указаны истцом, но и в отношении лица, привлеченного им самим.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 обратился в суд к страховой компании II с иском о взыскании страхового возмещения, неустойки, компенсации морального вреда, штрафа в размере 50% от суммы, присужденной в пользу потребителя, расходов на оплату услуг оценщика, расходов на оплату услуг представителя, расходов по нотариальному удостоверению доверенности.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обоснование иска указано, что в связи с причинением в результате дорожно-транспортного происшествия автомобилю Р. повреждений истец обратился с заявлением о выплате страхового возмещения в порядке прямого возмещения ущерба к страховщику, который данную выплату не произвел. Вступившим в законную силу решением суда со страховщика в пользу Р. взысканы страховое возмещение, неустойка, компенсация морального вреда, штраф и судебные расходы. В связи с неисполнением данного решения и отзывом у страховщика лицензии на осуществление страховой деятельности истец обратился в Российский Союз Автостраховщиков (далее - РСА), который в осуществлении компенсационной выплаты отказал. Тогда истец подал заявление о выплате страхового возмещения в организацию, застраховавшую гражданскую ответственность причинителя вреда. Ответчик в выплате страхового возмещения отказал, что и явилось основанием для обращения в суд с данным иском.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на основании абзаца второго ч. 3 ст. 40 ГПК РФ к участию в деле в качестве соответчика привлечен РСА.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установлено судом и следует из материалов дела, в результате дорожно-</w:t>
      </w:r>
      <w:r w:rsidRPr="00702D1E">
        <w:rPr>
          <w:rFonts w:ascii="Sylfaen" w:hAnsi="Sylfaen"/>
          <w:sz w:val="24"/>
          <w:szCs w:val="24"/>
        </w:rPr>
        <w:lastRenderedPageBreak/>
        <w:t>транспортного происшествия с участием двух транспортных средств принадлежащий Р. автомобиль получил повреждения.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Гражданская ответственность истца на момент дорожно-транспортного происшествия была застрахована в страховой компании I, а виновного в дорожно-транспортном происшествии - в страховой компании II.</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 обратился в страховую компанию I с заявлением о прямом возмещении убытков, однако выплату указанный страховщик не произвел.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со страховой компании I в пользу Р. взысканы страховое возмещение, неустойка, компенсация морального вреда, штраф, а также судебные расходы. Данное решение суда вступило в законную силу и взыскателю выдан исполнительный лист.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Приказом Банка России у страховой компании I отозвана лицензия на осуществление страховой деятельности. В связи с этим Р. обратился в РСА, приложив к своему заявлению состоявшееся решение суда и исполнительный лист.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РСА возвратил указанные документы без исполнения, разъяснив Р. необходимость обращения к страховщику, застраховавшему гражданскую ответственность причинителя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 направил в страховую компанию II заявление о выплате страхового возмещения, в удовлетворении которого ему было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Обращаясь в суд с иском к страховой компании II, Р. полагал, что ввиду неисполнения решения суда от 16 декабря 2014 г. и отзыва у его страховщика (должника по исполнительному производству) лицензии на осуществление страховой деятельности он вправе рассчитывать на выплату страхового возмещения страховщиком ответственности причинителя вреда.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Рассмотрев 13 апреля 2017 г. в предварительном судебном заседании вопрос о составе участвующих в деле лиц, судья по своей инициативе привлек РСА к участию в данном деле в качестве соответчика.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Разрешая данный спор и отказывая в удовлетворении иска, суд первой инстанции исходил из того, что РСА является надлежащим ответчиком и Р. имеет право на обращение к нему с требованием о компенсационной выплате.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апелляционной инстанции согласился с выводами суда первой инстанции и их обоснованиями, указав, в свою очередь, на то, что спор правильно рассмотрен по тому иску, который предъявлен, и только в отношении того ответчика, который указан истцом.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признала, что состоявшиеся по делу судебные акты приняты с существенным нарушением норм процессуального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силу абзаца четвертого ст. 148 и п. 4 ч. 1 ст. 150 ГПК РФ судья при подготовке дела к судебному разбирательству разрешает вопрос о составе лиц, участвующих в деле, и других участников процесса и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3 ст. 196 ГПК РФ суд принимает решение только по заявленным истцом требованиям. Однако суд может выйти за пределы заявленных требований в случаях, предусмотренных федеральным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Абзацем вторым ч. 3 ст. 40 этого же кодекса предусмотрено, что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23 постановления Пленума Верховного Суда Российской Федерации от 24 июня 2008 г. N 11 "О подготовке гражданских дел к судебному разбирательству" разъяснено, что разрешение при подготовке дела к судебному разбирательству вопроса о вступлении в дело соистцов, соответчиков и третьих лиц, не заявляющих самостоятельных требований относительно предмета спора (п. 4 ч. 1 ст. 150 ГПК РФ), необходимо для правильного определения состава лиц, участвующих в деле. Невыполнение этой задачи в стадии подготовки может привести к принятию незаконного решения, поскольку разрешение вопроса о правах и обязанностях лиц, не привлеченных к участию в деле, является существенным нарушением норм процессуального права, влекущим безусловную отмену решения суда в апелляционном и кассационном порядке (ч. 1 ст. 330, п. 4 ч. 2 ст. 364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при подготовке дела судья придет к выводу, что иск предъявлен не к тому лицу, которое должно отвечать по иску, он с соблюдением правил ст. 41 ГПК РФ по ходатайству ответчика может произвести замену ответчика. Такая замена производится по ходатайству или с согласия истца. После замены ненадлежащего ответчика подготовка дела проводится с самого начала. Если истец не согласен на замену ненадлежащего ответчика другим лицом, подготовка дела, а затем его рассмотрение проводятся по предъявленному иску. При предъявлении иска к части ответчиков суд не вправе по своей инициативе и без согласия истца привлекать остальных ответчиков к участию в деле в качестве соответчиков. Суд обязан разрешить дело по тому иску, который предъявлен, и только в отношении тех ответчиков, которые указаны истцом. Только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(ч. 3 ст. 40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Из приведенных правовых норм и акта их толкования следует, что, приняв решение о привлечении лица к участию в деле в качестве соответчика в порядке абзаца второго ч. 3 ст. 40 ГПК РФ, суд обязан рассмотреть иск не только в отношении тех ответчиков, которые указаны истцом, но и в отношении лица, привлеченного по инициативе самого суда. В противном случае, отказывая в иске к такому соответчику по мотиву непредъявления к нему исковых требований, суд лишает истца возможности в будущем </w:t>
      </w:r>
      <w:r w:rsidRPr="00702D1E">
        <w:rPr>
          <w:rFonts w:ascii="Sylfaen" w:hAnsi="Sylfaen"/>
          <w:sz w:val="24"/>
          <w:szCs w:val="24"/>
        </w:rPr>
        <w:lastRenderedPageBreak/>
        <w:t>подать соответствующий иск.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суд первой инстанции данные требования закона не выполнил и отказал Р. в удовлетворении иска ко всем соответчикам, чем лишил истца права на возмещение ущерба с кого-либо из них, постановленное решение нельзя признать законным. Суд апелляционной инстанции ошибки нижестоящего суда не исправил.</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36-КГ18-9</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12. Оспаривание начальной продажной цены имущества либо ее изменение возможно путем обжалования решения суда в этой части или в порядке, предусмотренном ст. 203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 обратилась в суд с иском к управлению Росимущества о признании недействительными результатов публичных торгов по продаже недвижимого имущества. В обоснование исковых требований истец указала, что 17 ноября 2017 г. управлением Росимущества проведены публичные торги по продаже принадлежащих ей жилого дома общей площадью 131,3 кв. м и земельного участка. Поскольку общая площадь жилого дома составляет 70 кв. м, истец полагала, что введение участвующих в торгах лиц в заблуждение указанием площади жилого дома 131,3 кв. м повлияло на результат проведения торгов и на определение цены продаваемого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оставленным без изменения апелляционным определением, в удовлетворении исковых требований К.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гражданским делам Верховного Суда Российской Федерации оставила без изменения состоявшиеся судебные акты,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установлено, что между банком и К. в обеспечение обязательств по кредитному договору заключен договор ипотеки, по условиям которого К. переданы в залог банку принадлежащие К. на праве собственности жилой дом общей площадью 70 кв. м и земельный участок.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Вступившим в законную силу решением суда с К. в пользу общества (владельца закладной) взысканы кредитная задолженность по основному долгу, проценты за пользование кредитом, неустойка и расходы на уплату государственной пошлины.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обращено взыскание на предмет залога, установлена начальная продажная цена жилого дома в размере 1 702 000 руб., земельного участка - 644 000 руб., определен способ реализации недвижимого имущества в виде продажи с публичных торгов.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25 марта 2016 г. судебным приставом-исполнителем в отношении должника К. в пользу взыскателя на основании решения суда возбуждено исполнительное производство.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выписке из ЕГРН, изготовленной на основании запроса судебного пристава-исполнителя, К. на праве собственности принадлежал указанный выше жилой дом общей площадью 131,3 кв. 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4 сентября 2017 г. судебным приставом-исполнителем вынесено постановление о передаче земельного участка и жилого дома общей площадью 131,3 кв. м на торги, а также подана заявка на проведение торгов.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14 сентября 2017 г. управлением Росимущества в службу судебных приставов направлено извещение о готовности к реализации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отсутствием заявок на участие назначенные на 19 октября 2017 г. торги по продаже жилого дома и земельного участка должника К. признаны несостоявшимися, постановлением судебного пристава-исполнителя от 20 октября 2017 г. цена указанного выше имущества снижена на 15%.</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установленном порядке опубликованы извещения о проведении 17 ноября 2017 г. торгов по продаже названного выше жилого дома площадью 131,3 кв. м и земельного участка с указанием начальной цены 1 994 100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Победителем торгов признан М., цена продажи имущества составила 2 029 100 руб.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21 ноября 2017 г. между управлением Росимущества и М. заключен договор купли-продажи арестованного имущества в виде жилого дома общей площадью 131,3 кв. м и земельного участка.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22 января 2018 г. за М. произведена государственная регистрация права собственности на данные объекты недвижимости.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71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разъяснено, что публичные торги могут быть признаны судом недействительными по иску заинтересованного лица в течение одного года со дня их проведения, если будет установлено, что они проведены с нарушением правил, предусмотренных законом (п. 1 ст. 449, п. 1 ст. 449.1 ГК РФ, ст. 93 Закона об исполнительном производстве).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Приведенный в п. 1 ст. 449 ГК РФ перечень оснований для признания публичных торгов недействительными не является исчерпывающим. Такими основаниями могут быть, в частности, публикация информации о проведении публичных торгов в ненадлежащем периодическом издании (с учетом объема тиража, территории распространения, доступности издания); нарушение сроков публикации и полноты информации о времени, месте и форме публичных торгов, их предмете, о существующих обременениях продаваемого имущества и порядке проведения публичных торгов, в том числе об оформлении участия в них, определении лица, выигравшего публичные торги, а также сведений о начальной цене (п. 2 ст. 448 ГК РФ); необоснованное недопущение к участию в публичных торгах; продолжение публичных торгов, несмотря на поступившее от судебного пристава-исполнителя сообщение о прекращении обращения взыскания на имущество.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Нарушения, допущенные организатором публичных торгов, признаются существенными, если с учетом конкретных обстоятельств дела судом будет установлено, </w:t>
      </w:r>
      <w:r w:rsidRPr="00702D1E">
        <w:rPr>
          <w:rFonts w:ascii="Sylfaen" w:hAnsi="Sylfaen"/>
          <w:sz w:val="24"/>
          <w:szCs w:val="24"/>
        </w:rPr>
        <w:lastRenderedPageBreak/>
        <w:t>что они повлияли на результаты публичных торгов (в частности, на формирование стоимости реализованного имущества и на определение победителя торгов) и привели к ущемлению прав и законных интересов истца.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каких-либо нарушений правил проведения торгов, которые в соответствии с приведенными положениями закона и разъяснениями Пленума Верховного Суда Российской Федерации могли бы служить основанием для признания недействительными торгов и заключенного по их результатам договора купли-продажи, судами не установлено.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обращение взыскания на принадлежащий истцу индивидуально определенный жилой дом без указания его площади произведено на основании решения суда, которым установлена начальная продажная цена этого дома.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оспаривание начальной продажной цены жилого дома либо ее изменение было возможно путем обжалования решения суда в этой </w:t>
      </w:r>
      <w:proofErr w:type="gramStart"/>
      <w:r w:rsidRPr="00702D1E">
        <w:rPr>
          <w:rFonts w:ascii="Sylfaen" w:hAnsi="Sylfaen"/>
          <w:sz w:val="24"/>
          <w:szCs w:val="24"/>
        </w:rPr>
        <w:t>части</w:t>
      </w:r>
      <w:proofErr w:type="gramEnd"/>
      <w:r w:rsidRPr="00702D1E">
        <w:rPr>
          <w:rFonts w:ascii="Sylfaen" w:hAnsi="Sylfaen"/>
          <w:sz w:val="24"/>
          <w:szCs w:val="24"/>
        </w:rPr>
        <w:t xml:space="preserve"> либо в порядке, предусмотренном ст. 203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установленных судом обстоятельств следует, что заявитель с требованиями об изменении начальной продажной цены не обращалась.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Доводов о нарушении самой процедуры проведения торгов, включая передачу имущества на торги, извещение о торгах, признание первых торгов несостоявшимися, снижение вследствие этого начальной продажной цены, определение победителя повторных торгов и т.п., К. не приведено ни в исковом заявлении, ни в объяснениях по делу.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Площадь жилого дома в извещениях о торгах и договоре купли-продажи, заключенном по результатам торгов, приведена в соответствии со сведениями ЕГРН и, соответственно, не могла быть указана иначе.</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50-КГ18-24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СУДЕБНАЯ КОЛЛЕГИЯ ПО ЭКОНОМИЧЕСКИМ СПОРАМ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Практика применения законодательства</w:t>
      </w:r>
    </w:p>
    <w:p w:rsidR="00496388" w:rsidRPr="00702D1E" w:rsidRDefault="00496388" w:rsidP="00496388">
      <w:pPr>
        <w:pStyle w:val="ConsPlusTitle"/>
        <w:jc w:val="center"/>
        <w:rPr>
          <w:rFonts w:ascii="Sylfaen" w:hAnsi="Sylfaen"/>
          <w:szCs w:val="24"/>
        </w:rPr>
      </w:pPr>
      <w:r w:rsidRPr="00702D1E">
        <w:rPr>
          <w:rFonts w:ascii="Sylfaen" w:hAnsi="Sylfaen"/>
          <w:szCs w:val="24"/>
        </w:rPr>
        <w:t>о несостоятельности (банкротстве)</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13. В случае создания должником искусственных условий для изменения территориальной подсудности дела о банкротстве посредством формальной смены регистрационного учета, не сопровождаемой фактическим переездом, для целей затруднения кредиторам реализации принадлежащих им прав на получение с должника причитающегося исполнения в процедуре несостоятельности дело о банкротстве при наличии соответствующего ходатайства подлежит передаче на рассмотрение в суд по месту постоянного или преимущественного проживания должника.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Кредиторы П. и Т. 21 мая 2018 г. опубликовали в Едином федеральном реестре </w:t>
      </w:r>
      <w:r w:rsidRPr="00702D1E">
        <w:rPr>
          <w:rFonts w:ascii="Sylfaen" w:hAnsi="Sylfaen"/>
          <w:sz w:val="24"/>
          <w:szCs w:val="24"/>
        </w:rPr>
        <w:lastRenderedPageBreak/>
        <w:t>сведений о фактах деятельности юридических лиц сообщения о намерении обратиться в Арбитражный суд города Москвы с заявлением о банкротстве главы крестьянского (фермерского) хозяйства Ч.</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следующий день (22 мая 2018 г.) Ч. обратился с заявлением о прекращении статуса главы крестьянского (фермерского) хозяйства.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После этого 23 мая 2018 г. Ч. осуществил действия по снятию с регистрационного учета по адресу в городе Москве, и в этот же день Ч. зарегистрирован по новому адресу в Ставропольском крае.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 29 мая 2018 г. был снят с регистрационного учета в качестве главы крестьянского (фермерского) хозяйства.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 обратился 31 мая 2018 г. в Арбитражный суд Ставропольского края с заявлением о признании себя несостоятельным.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После возбуждения производства по делу о банкротстве должника кредитор П. заявил ходатайство о передаче дела по подсудности в Арбитражный суд города Москвы.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Арбитражного суда Ставропольского края ходатайство о передаче дела на рассмотрение в Арбитражный суд города Москвы удовлетворено.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суда апелляционной инстанции названное определение отменено, в удовлетворении ходатайства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оставила в силе определение суда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Действительно, место регистрации гражданина в органах регистрационного учета в подавляющем большинстве случаев имеет решающее значение для определения территориальной подсудности дела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согласно ч. 4 ст. 38 АПК РФ, п. 1 ст. 33 Закона о банкротстве заявление о признании гражданина банкротом подается в арбитражный суд по месту его жительства.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Под местом жительства в частноправовых отношениях понимается место, где гражданин постоянно или преимущественно проживает (п. 1 ст. 20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по смыслу абзаца второго п. 5 постановления Пленума Верховного Суда Российской Федерации от 13 октября 2015 г. N 45 "О некоторых вопросах, связанных с введением в действие процедур, применяемых в делах о несостоятельности (банкротстве)" предполагается, что место жительства гражданина совпадает с местом его регистрационного учета (часть четвертая ст. 2 и часть вторая ст. 3 Закона Российской Федерации от 25 июня 1993 г. "О праве граждан Российской Федерации на свободу передвижения, выбор места пребывания и жительства в пределах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Однако в исключительных случаях данная презумпция может быть опровергнута, если заинтересованное лицо (например, кредитор) докажет, что содержащаяся в документах регистрационного учета информация не отражает сведения о настоящем месте жительства должника. В целях выяснения соответствующих обстоятельств во внимание в первую очередь могут приниматься факты, свидетельствующие о необычном характере поведения должника при смене регистрационного учета в период инициирования дела о несостоятельности.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заинтересованное лицо привело убедительные доводы и представило доказательства относительно несоответствия данных регистрационного учета должника реальному положению дел, на последнего переходит бремя подтверждения того, что изменение учетных данных обусловлено объективными причинами и связано с переездом на жительство в другой регион.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рассматриваемом случае судом первой инстанции установлено, что непосредственно после публикации кредиторами сообщений о намерении Ч. предпринял действия по прекращению статуса главы крестьянского (фермерского) хозяйства и по смене регистрационного учета с города Москвы на Ставропольский край. Из указанных фактов, а также последующего поведения должника по подаче заявления о собственном банкротстве очевидно следует, что прекращение статуса главы крестьянского (фермерского) хозяйства было необходимо Ч. для того, чтобы получить право на обращение с заявлением о банкротстве ранее, чем такое право получат кредиторы, по подсудности, не соответствующей его месту жительства.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Совершенная Ч. в этот же период за несколько дней до подачи заявления о банкротстве смена регистрационного учета была направлена на искажение действительных данных о месте постоянного или преимущественного проживания.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Судом апелляционной инстанции не были опровергнуты сделанные, в том числе на основе показаний собственника домовладения в Ставропольском крае, выводы суда первой инстанции о том, что Ч. по адресу расположения указанного дома зарегистрировался лишь формально и после этого уехал обратно в город Москву, где фактически и проживает.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суд первой инстанции установил, что значительная часть имущества должника, большинство кредиторов, а также юридических лиц, с которыми Ч. связан корпоративными правоотношениями, находятся в городе Москве, то есть фактически город Москва является центром основных интересов должника, местом его деятельности и фактического проживания.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308-ЭС18-25635</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14. Положения п. 9 ст. 45 Закона о банкротстве о таком основании прекращения производства по делу о несостоятельности, как непредставление суду кандидатуры арбитражного управляющего в течение трех месяцев, не подлежат применению к отношениям, вытекающим из банкротства граждан.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По заявлению К. возбуждено производство по делу о признании его несостоятельным (банкротом).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Рассмотрение обоснованности заявления К. о его банкротстве шесть раз откладывалось судом первой инстанции с июля по октябрь 2017 года по причине непредставления предложенными должником саморегулируемыми организациями кандидатуры финансового управляющего.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Пять саморегулируемых организаций арбитражных управляющих в ответ на запросы суда указали на то, что ни один из их членов не дал согласия на утверждение своей кандидатуры в качестве финансового управляющего в деле о банкротстве 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производство по делу прекращено. Суды исходили из истечения установленного законом трехмесячного срока для утверждения кандидатуры арбитражного управляющего (п. 9 ст. 45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не приняли во внимание, что применительно к настоящему делу право на судебную защиту, гарантированное ст. 46 Конституции Российской Федерации, включает в себя не только возможность гражданина обратиться в суд с заявлением о собственном банкротстве, но и предполагает обеспечение со стороны государства реальных условий для использования им всего механизма потребительского банкротства.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рассматриваемом случае суды фактически лишили К. данного права исходя из поведения иных субъектов, на которых должник не мог и не должен был влиять, - членов пяти саморегулируемых организаций арбитражных управляющих, не пожелавших исполнять функции финансового управляющего за определенное законом вознаграждение. Такой подход следует признать ошибочным.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1 ст. 213.9 Закона о банкротстве участие финансового управляющего в деле о банкротстве гражданина является обязательным. Пункт 4 ст. 213.4 Закона о банкротстве предусматривает, что в заявлении гражданина о признании его банкротом указывается саморегулируемая организация, из числа членов которой утверждается финансовый управляющий.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Коль скоро право на потребительское банкротство закреплено </w:t>
      </w:r>
      <w:proofErr w:type="gramStart"/>
      <w:r w:rsidRPr="00702D1E">
        <w:rPr>
          <w:rFonts w:ascii="Sylfaen" w:hAnsi="Sylfaen"/>
          <w:sz w:val="24"/>
          <w:szCs w:val="24"/>
        </w:rPr>
        <w:t>в законе</w:t>
      </w:r>
      <w:proofErr w:type="gramEnd"/>
      <w:r w:rsidRPr="00702D1E">
        <w:rPr>
          <w:rFonts w:ascii="Sylfaen" w:hAnsi="Sylfaen"/>
          <w:sz w:val="24"/>
          <w:szCs w:val="24"/>
        </w:rPr>
        <w:t xml:space="preserve"> и оно не может быть осуществлено гражданином без участия финансового управляющего, суд обязан обеспечить условия для реализации названного права. Это означает, что в ситуации, когда неоднократные попытки гражданина, предлагающего саморегулируемые организации предусмотренным законом способом - путем подачи нескольких ходатайств с указанием известных ему организаций - не приводят к </w:t>
      </w:r>
      <w:r w:rsidRPr="00702D1E">
        <w:rPr>
          <w:rFonts w:ascii="Sylfaen" w:hAnsi="Sylfaen"/>
          <w:sz w:val="24"/>
          <w:szCs w:val="24"/>
        </w:rPr>
        <w:lastRenderedPageBreak/>
        <w:t>положительному результату, суд должен занять активную позицию в решении вопроса об утверждении арбитражного управляющего, в частности с согласия гражданина, при сохранении у него интереса к дальнейшему ведению дела о банкротстве, одновременно направить запросы во все оставшиеся саморегулируемые организации.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поступлении ответов с указанием претендентов из нескольких организаций суд утверждает арбитражного управляющего, кандидатура которого указана в ходатайстве, поступившем в суд первым, если для этого нет установленных Законом о банкротстве препятствий (п. 1 ст. 6 ГК РФ, абзац третий п. 7 ст. 45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Реестр саморегулируемых организаций арбитражных управляющих ведет Федеральная служба государственной регистрации, кадастра и картографии (ст. 29 Закона о банкротстве, постановление Правительства Российской Федерации от 3 февраля 2005 г. N 52 "О регулирующем органе, осуществляющем контроль за деятельностью саморегулируемых организаций арбитражных управляющих"). Содержащиеся в упомянутом реестре сведения, в частности о месте нахождения саморегулируемых организаций, размещаются на официальном сайте службы в сети Интернет, доступны для всеобщего ознакомления без взимания платы и иных ограничений (приложения N 1 и N 4 к приказу Минэкономразвития России от 8 июля 2010 г. N 284).</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видно из общедоступного реестра саморегулируемых организаций, в настоящее время соответствующим статусом обладают порядка пятидесяти организаций. Суд первой инстанции направил запросы только в пять из них.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Вопреки выводам суда первой инстанции, общие положения п. 9 ст. 45 Закона о банкротстве о таком основании прекращения производства по делу о несостоятельности, как непредставление суду кандидатуры арбитражного управляющего в течение трех месяцев, не подлежали применению к отношениям, вытекающим из потребительского банкротства, поскольку они противоречат смыслу и целям законодательного регулирования в этой специальной сфере. Трехмесячный срок, отведенный суду на разрешение вопроса о признании обоснованным заявления о признании гражданина банкротом, установленный п. 5 ст. 213.6 Закона о банкротстве, носит организационный характер. Само по себе его истечение не является основанием для прекращения производства по делу.</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301-ЭС18-13818</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15. Денежное требование кредитора, преобразовавшееся из требования участника долевого строительства о передаче нежилого помещения в собственность, к застройщику-банкроту обеспечивается залогом. Указанный кредитор вправе претендовать на распределение вырученных от реализации предмета залога денежных средств по правилам п. 1 ст. 201.14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рамках дела о банкротстве должника К. обратилась с заявлением о включении в реестр кредиторов ее требования как обеспеченного залогом нежилого помещения.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 обосновывала свои требования тем, что ранее она заключила с должником </w:t>
      </w:r>
      <w:r w:rsidRPr="00702D1E">
        <w:rPr>
          <w:rFonts w:ascii="Sylfaen" w:hAnsi="Sylfaen"/>
          <w:sz w:val="24"/>
          <w:szCs w:val="24"/>
        </w:rPr>
        <w:lastRenderedPageBreak/>
        <w:t>(застройщиком) договор участия в долевом строительстве нежилого помещения, по которому передала денежные средства, однако обязательство по передаче нежилого помещения должником исполнено не было.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требование кредитора включены в четвертую очередь, в удовлетворении остальной части заявленных требований отказано. Суды отказали в признании за долгом залогового статуса, мотивируя это тем, что по смыслу статей 201.1 и 201.9 Закона о банкротстве у К. как приобретателя нежилого помещения отсутствует статус участника строительства для целей применения норм о банкротстве застройщика.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в части отказа в удовлетворении требований, признала требование К. обеспеченным залогом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п. 2 ст. 2, ст. 4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участниками долевого строительства (далее - участники строительства, дольщики) являются лица, перед которыми у застройщика возникла обязанность передать в будущем как жилые, так и нежилые помещения.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Соответственно, положения ст. 12.1 и 13 названного закона об обеспечении исполнения обязательства застройщика перед такими лицами применяются независимо от конкретного вида (жилое или нежилое помещение) объекта долевого строительства.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ситуации, когда застройщик начинает испытывать финансовые трудности и впадает в несостоятельность, алгоритм исполнения обязательств перед дольщиками изменяется с учетом специального </w:t>
      </w:r>
      <w:proofErr w:type="spellStart"/>
      <w:r w:rsidRPr="00702D1E">
        <w:rPr>
          <w:rFonts w:ascii="Sylfaen" w:hAnsi="Sylfaen"/>
          <w:sz w:val="24"/>
          <w:szCs w:val="24"/>
        </w:rPr>
        <w:t>банкротного</w:t>
      </w:r>
      <w:proofErr w:type="spellEnd"/>
      <w:r w:rsidRPr="00702D1E">
        <w:rPr>
          <w:rFonts w:ascii="Sylfaen" w:hAnsi="Sylfaen"/>
          <w:sz w:val="24"/>
          <w:szCs w:val="24"/>
        </w:rPr>
        <w:t xml:space="preserve"> регулирования, в том числе в зависимости от того, какой вид помещения (жилое или нежилое) являлся предметом договора. Законодательством о несостоятельности (здесь и далее - в редакции, применяемой к спорным отношениям) предусмотрены определенные механизмы, в результате применения которых к дольщикам в итоге должно будет перейти право собственности на оплаченные жилые помещения (например, передача участникам строительства объекта незавершенного строительства, передача жилых помещений в уже построенном доме и т.д. - ст. 201.10 - 201.11 Закона о банкротстве). В отношении нежилых помещений подобные законодательные механизмы не установлены. Лица, заключившие договор участия в долевом строительстве, предметом которого является передача нежилого помещения, вправе заявить о включении в реестр своего денежного требования на общих основаниях. Такое требование подлежит включению в четвертую очередь реестра (подп. 4 п. 1 ст. 201.9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позиции, сформулированной в определении Верховного Суда Российской Федерации от 2 июля 2018 г. N 305-ЭС16-10864 (5) применительно к жилым помещениям, положения Закона N 214-ФЗ о возникновении залогового обеспечения в отношении незавершенного строительством многоквартирного дома, о правах </w:t>
      </w:r>
      <w:r w:rsidRPr="00702D1E">
        <w:rPr>
          <w:rFonts w:ascii="Sylfaen" w:hAnsi="Sylfaen"/>
          <w:sz w:val="24"/>
          <w:szCs w:val="24"/>
        </w:rPr>
        <w:lastRenderedPageBreak/>
        <w:t>залогодержателя на него в равной мере распространяются и на требования отказавшихся от исполнения договоров участников строительства (залогодержателей) к застройщикам о возврате внесенных денежных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покупатель, вложивший свои средства в приобретение нежилого помещения, законодательно лишен возможности требовать от застройщика неденежного исполнения имущественного характера (передать нежилые помещения), то фактически его статус совпадает с указанными выше лицами, отказавшимися от договора (наличие права заявить только денежное требование). А потому следует признать, что денежное требование такого дольщика сохраняет залоговый статус. Каких-либо законных оснований полагать, что залоговое обеспечение в банкротстве застройщика сохраняется только в отношении жилых помещений, вопреки выводам нижестоящих инстанций, не имеется. Ни ГК РФ, ни Закон N 214-ФЗ, ни Закон о банкротстве не предусматривают такое основание для прекращения права залога, возникшего в силу предписания закона, как возбуждение в отношении залогодателя дела о банкротстве. Более того, это входило бы в противоречие с существом залога как обеспечительной конструкции, устанавливаемой в первую очередь на случай неоплатности должника и главной целью которой является наделение залогодержателя приоритетом при удовлетворении своих требований из стоимости предмета залога по отношению к другим кредиторам залогодателя.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этого следует, что залоговый кредитор по денежному требованию, преобразовавшемуся из требования о передаче нежилого помещения, вправе претендовать на распределение вырученных от реализации предмета залога денежных средств по правилам п. 1 ст. 201.14 Закона о банкротстве, то есть на приоритетное получение шестидесяти процентов от стоимости заложенного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Если дом введен в эксплуатацию и поскольку нежилое помещение не может быть передано покупателю в натуре, то оно включается в конкурсную массу и застройщик обязан зарегистрировать за собой право собственности на него. В таком случае право залога дольщика трансформируется далее (по сравнению с тем, как это предусмотрено ст. 13 Закона N 214-ФЗ, не рассчитанной на ситуацию банкротства), а именно: его требования становятся обеспеченными залогом не всех помещений в доме (как </w:t>
      </w:r>
      <w:proofErr w:type="spellStart"/>
      <w:r w:rsidRPr="00702D1E">
        <w:rPr>
          <w:rFonts w:ascii="Sylfaen" w:hAnsi="Sylfaen"/>
          <w:sz w:val="24"/>
          <w:szCs w:val="24"/>
        </w:rPr>
        <w:t>созалогодержателя</w:t>
      </w:r>
      <w:proofErr w:type="spellEnd"/>
      <w:r w:rsidRPr="00702D1E">
        <w:rPr>
          <w:rFonts w:ascii="Sylfaen" w:hAnsi="Sylfaen"/>
          <w:sz w:val="24"/>
          <w:szCs w:val="24"/>
        </w:rPr>
        <w:t>), а лишь того помещения, которое подлежало передаче по условиям договора участия в долевом строительстве (как единоличного залогодержателя, если только на данное помещение не установлены другие залоги третьих лиц). При этом в деле о банкротстве застройщика, исходя из особенностей правового регулирования отношений по участию в долевом строительстве и положений § 7 гл. IX Закона о банкротстве, требования такого кредитора, включенные в реестр, считаются обеспеченными залогом нежилого помещения независимо от того, было ли им заявлено соответствующее требование или установил ли залоговый статус суд при включении требования в реестр, если только такой кредитор явно не выразил волю на отказ от залогового обеспечения или суд прямо не указал на отсутствие права залога в судебном акте.</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308-ЭС18-15980</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16. При недостаточности имущества должника для удовлетворения кредиторов соответствующей очереди любой кредитор этой очереди признается заинтересованным лицом в целях оспаривания торгов по продаже имущества должника по общим основаниям, предусмотренным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рамках дела о несостоятельности (банкротстве) общества Г., являющийся кредитором общества второй очереди, обратился в суд с заявлением о признании недействительными на основании п. 1 ст. 449 ГК РФ торгов по продаже имущества должника.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первой инстанции заявление Г. удовлетворено.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определение суда первой инстанции отменено, производство по заявлению Г. прекращено.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направила обособленный спор на новое рассмотрение в суд апелляционной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Требование о признании торгов недействительными предъявлено Г. по общим основаниям, предусмотренным п. 1 ст. 449 ГК РФ, а не по специальным основаниям, установленным ст. 61.2 или 61.3 Закона о банкротстве. Несмотря на то, что такое требование, как разъяснено в п. 18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подлежит разрешению в рамках дела о банкротстве, в материальном смысле правом на его предъявление обладают любые заинтересованные лица, а не только субъекты, указанные в ст. 61.9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разъяснений, данных в п. 2 информационного письма Президиума Высшего Арбитражного Суда Российской Федерации от 22 декабря 2005 г. N 101 "Обзор практики рассмотрения споров, связанных с признанием недействительными публичных торгов, проводимых в рамках исполнительного производства" (далее - информационное письмо N 101), интересы взыскателя, по требованию которого обращалось взыскание на имущество должника, затрагиваются при нарушении порядка проведения публичных торгов.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Г. является кредитором должника, задолженность перед которым по выплате заработной платы включена в реестр требований кредиторов. Он имеет право на погашение данной задолженности за счет выручки, полученной от реализации имущества на спорных торгах. По сути, Г. относится к числу тех лиц, в интересах которых эти торги проводились. Его правовое положение сходно с правовым положением взыскателя в исполнительном производстве, и поэтому к рассматриваемым отношениям подлежали применению разъяснения, изложенные в п. 2 информационного </w:t>
      </w:r>
      <w:r w:rsidRPr="00702D1E">
        <w:rPr>
          <w:rFonts w:ascii="Sylfaen" w:hAnsi="Sylfaen"/>
          <w:sz w:val="24"/>
          <w:szCs w:val="24"/>
        </w:rPr>
        <w:lastRenderedPageBreak/>
        <w:t>письма N 101.</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Вывод об отсутствии у Г. как у кредитора второй очереди интереса в оспаривании торгов мог быть сделан судами лишь в ситуации, когда конкурсной массы с учетом средств, полученных по результатам торгов, хватило бы на полное погашение требований всех кредиторов одной с ним очереди удовлетворения.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305-ЭС16-13381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17. Мораторные проценты начисляются с даты введения процедуры реструктуризации долгов в рамках дела о банкротстве гражданина, в том числе в случае отсутствия плана реструктуризации.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рамках дела о банкротстве должника между кредитором и финансовым управляющим возникли разногласия по вопросу начисления мораторных процентов на требования кредитора за период процедуры реструктуризации.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суда первой инстанции, оставленным без изменения постановлением суда апелляционной инстанции, на финансового управляющего имуществом должника возложена обязанность выплатить кредитору мораторные проценты при условии достаточности у должника денежных средств для уплаты данных процентов.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арбитражного суда округа названные судебные акты отменены, в удовлетворении заявления кредитора отказано. Суд исходил из того, что по смыслу п. 2 ст. 213.19 Закона о банкротстве требования кредиторов о начислении и выплате процентов могут быть предъявлены с даты введения процедуры реструктуризации долгов гражданина только при условии утверждения арбитражным судом плана реструктуризации долгов, поскольку в указанном плане отражается расчет источников дохода, за счет которого производится удовлетворение требований кредиторов. Суд округа также отметил, что в данной ситуации не допускается применение по аналогии норм законодательства о банкротстве о последствиях введения процедуры наблюдения в отношении юридических лиц. При таких условиях суд округа отказал в начислении мораторных процентов.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определение суда первой инстанции и постановление суда апелляционной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Общим последствием введения процедуры банкротства является установление моратория, то есть запрета на начисление неустоек (штрафов, пеней) и иных финансовых санкций, а также процентов по обязательствам должника. Для кредитора это означает, что он утрачивает право на согласованный в договоре или законодательно предусмотренный возможный прирост к имеющемуся перед ним долгу, опосредующий, как правило, ответственность за неисполнение обязательства. Вместо этого по смыслу законодательства о банкротстве данный кредитор получает право на специальные </w:t>
      </w:r>
      <w:r w:rsidRPr="00702D1E">
        <w:rPr>
          <w:rFonts w:ascii="Sylfaen" w:hAnsi="Sylfaen"/>
          <w:sz w:val="24"/>
          <w:szCs w:val="24"/>
        </w:rPr>
        <w:lastRenderedPageBreak/>
        <w:t>проценты, именуемые мораторными.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Главой X Закона о банкротстве, регулирующей вопросы несостоятельности граждан, предусмотрено, что мораторий наступает непосредственно после введения первой процедуры - реструктуризации (абзац четвертый п. 2 ст. 213.11 Закона о банкротстве). При этом положения о начислении мораторных процентов содержатся только в норме о последствиях утверждения плана реструктуризации (п. 2 ст. 213.19 Закона).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Даты введения процедуры реструктуризации и утверждения соответствующего плана (либо отказа в его утверждении и введения следующей процедуры) не совпадают, разрыв между названными датами, как правило, составляет несколько месяцев (например, ст. 213.8, 213.12 и 213.17 Закона о банкротстве).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в отношении требования кредитора действует мораторий, из-за которого он лишается права на договорные или законные санкции и проценты, то такой кредитор не может быть лишен специальных процентов (как правило, в пониженном размере), установленных на случай моратория законодательством о банкротстве. Иное бы приводило к тому, что кредитор при неизменности собственного статуса оказывался бы в разном положении в рамках одной процедуры реструктуризации в зависимости от того, утвержден план или нет, а для должника нахождение в процедуре реструктуризации без утвержденного плана становилось бы крайне выгодным, поскольку вовсе отсутствовали бы какие-либо негативные последствия от невозврата долга.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толкование судом округа указанных норм Закона о банкротстве приводит к освобождению должника от ответственности, что не согласуется с требованиями добросовестности, разумности и справедливости (п. 2 ст. 6 ГК РФ), нарушает баланс интересов кредиторов и должника в процедуре несостоятельности.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304-ЭС17-2162 (2)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Применение законодательства о вещных правах, земельного</w:t>
      </w:r>
    </w:p>
    <w:p w:rsidR="00496388" w:rsidRPr="00702D1E" w:rsidRDefault="00496388" w:rsidP="00496388">
      <w:pPr>
        <w:pStyle w:val="ConsPlusTitle"/>
        <w:jc w:val="center"/>
        <w:rPr>
          <w:rFonts w:ascii="Sylfaen" w:hAnsi="Sylfaen"/>
          <w:szCs w:val="24"/>
        </w:rPr>
      </w:pPr>
      <w:r w:rsidRPr="00702D1E">
        <w:rPr>
          <w:rFonts w:ascii="Sylfaen" w:hAnsi="Sylfaen"/>
          <w:szCs w:val="24"/>
        </w:rPr>
        <w:t>и градостроительного законодательства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18. Размер обязательных платежей и (или) взносов, связанных с оплатой расходов на содержание общего имущества, для собственников жилых и нежилых помещений определяется органами управления товарищества собственников жилья.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реорганизованному юридическому лицу (</w:t>
      </w:r>
      <w:proofErr w:type="spellStart"/>
      <w:r w:rsidRPr="00702D1E">
        <w:rPr>
          <w:rFonts w:ascii="Sylfaen" w:hAnsi="Sylfaen"/>
          <w:sz w:val="24"/>
          <w:szCs w:val="24"/>
        </w:rPr>
        <w:t>правопредшественнику</w:t>
      </w:r>
      <w:proofErr w:type="spellEnd"/>
      <w:r w:rsidRPr="00702D1E">
        <w:rPr>
          <w:rFonts w:ascii="Sylfaen" w:hAnsi="Sylfaen"/>
          <w:sz w:val="24"/>
          <w:szCs w:val="24"/>
        </w:rPr>
        <w:t>) принадлежало недвижимое имущество на праве собственности, это право переходит к вновь возникшему юридическому лицу независимо от государственной регистрации права на недвижимость и возникает с момента завершения реорганизации.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Товарищество собственников жилья (далее - ТСЖ) обратилось в арбитражный суд с иском к обществу о взыскании задолженности по расходам за содержание и ремонт общего имущества в многоквартирном жилом доме за период с июня 2012 г. по ноябрь 2017 г. Данная задолженность рассчитана исходя из утвержденного решением общего </w:t>
      </w:r>
      <w:r w:rsidRPr="00702D1E">
        <w:rPr>
          <w:rFonts w:ascii="Sylfaen" w:hAnsi="Sylfaen"/>
          <w:sz w:val="24"/>
          <w:szCs w:val="24"/>
        </w:rPr>
        <w:lastRenderedPageBreak/>
        <w:t>собрания собственников тарифа на содержание и ремонт общего имущества для жилых и нежилых помещений.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 Суды исходили из того, что право собственности на нежилое помещение в многоквартирном жилом доме зарегистрировано за обществом в Едином государственном реестре недвижимости (далее - ЕГРН) в августе 2017 г. Кроме того, суды сослались на отсутствие в материалах дела доказательств оказания истцом услуг по содержанию и ремонту общего имущества многоквартирного дома, в том числе первичных документов, подтверждающих факт выполнения работ на заявленную сумму.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положений ст. 210, 249 ГК РФ, ч. 3 ст. 30, ст. 36, 37, 39, 154, 158 ЖК РФ следует, что собственник помещения в многоквартирном доме, в том числе собственник нежилого помещения,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общего имущества, коммунальные ресурсы, потребляемые при использовании и содержании общего имущества, и взносов на капитальный ремонт.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Данная обязанность возникает в силу закона и не обусловлена наличием договорных отношений собственника нежилого помещения с управляющей компанией или товариществом собственников жилья.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Указанный вывод подтвержден п. 12 постановления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Право собственности общества было оформлено им в августе 2017 г. на основании судебного решения, согласно выводам которого у общества возникло право собственности на спорное помещение в феврале 1992 г. в результате реорганизаций, а государственная регистрация права в ЕГРН в 2017 г. носила лишь </w:t>
      </w:r>
      <w:proofErr w:type="spellStart"/>
      <w:r w:rsidRPr="00702D1E">
        <w:rPr>
          <w:rFonts w:ascii="Sylfaen" w:hAnsi="Sylfaen"/>
          <w:sz w:val="24"/>
          <w:szCs w:val="24"/>
        </w:rPr>
        <w:t>правоподтверждающий</w:t>
      </w:r>
      <w:proofErr w:type="spellEnd"/>
      <w:r w:rsidRPr="00702D1E">
        <w:rPr>
          <w:rFonts w:ascii="Sylfaen" w:hAnsi="Sylfaen"/>
          <w:sz w:val="24"/>
          <w:szCs w:val="24"/>
        </w:rPr>
        <w:t xml:space="preserve"> характер.</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Пунктом 1 ст. 8.1 и ст. 131 ГК РФ предусмотрено, что права на недвижимое имущество подлежат государственной регистрации.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соответствии с ч. 5 ст. 1 Федерального закона от 13 июля 2015 г. N 218-ФЗ "О государственной регистрации недвижимости" (далее - Закон N 218), действующий с 1 января 2017 г., государственная регистрация права на недвижимое имущество в ЕГРН </w:t>
      </w:r>
      <w:r w:rsidRPr="00702D1E">
        <w:rPr>
          <w:rFonts w:ascii="Sylfaen" w:hAnsi="Sylfaen"/>
          <w:sz w:val="24"/>
          <w:szCs w:val="24"/>
        </w:rPr>
        <w:lastRenderedPageBreak/>
        <w:t>является единственным доказательством существования зарегистрированного права, которое может быть оспорено только в судебном порядке.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Аналогичная норма содержалась в ч. 1 ст. 2 Федерального закона от 21 июля 1997 г. N 122-ФЗ "О государственной регистрации прав на недвижимое имущество и сделок с ним" (здесь и далее - в редакции до 1 января 2017 г., далее - Закон N 122).</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2 ст. 8.1 ГК РФ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Частью 2 ст. 69 Закона N 218, а также ч. 2 ст. 6 Закона N 122 права на объекты недвижимости, возникшие до дня вступления в силу Закона N 122, признаются юридически действительными при отсутствии их государственной регистрации в ЕГРН. Государственная регистрация таких прав в ЕГРН проводится по желанию их обладателей.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Государственная регистрация прав на объекты недвижимости, указанные в </w:t>
      </w:r>
      <w:proofErr w:type="spellStart"/>
      <w:r w:rsidRPr="00702D1E">
        <w:rPr>
          <w:rFonts w:ascii="Sylfaen" w:hAnsi="Sylfaen"/>
          <w:sz w:val="24"/>
          <w:szCs w:val="24"/>
        </w:rPr>
        <w:t>чч</w:t>
      </w:r>
      <w:proofErr w:type="spellEnd"/>
      <w:r w:rsidRPr="00702D1E">
        <w:rPr>
          <w:rFonts w:ascii="Sylfaen" w:hAnsi="Sylfaen"/>
          <w:sz w:val="24"/>
          <w:szCs w:val="24"/>
        </w:rPr>
        <w:t xml:space="preserve">. 1 и 2 ст. 69 Закона N 218, в ЕГРН обязательна при государственной регистрации перехода таких прав, их ограничения и обременения объектов недвижимости, установленных в </w:t>
      </w:r>
      <w:proofErr w:type="spellStart"/>
      <w:r w:rsidRPr="00702D1E">
        <w:rPr>
          <w:rFonts w:ascii="Sylfaen" w:hAnsi="Sylfaen"/>
          <w:sz w:val="24"/>
          <w:szCs w:val="24"/>
        </w:rPr>
        <w:t>чч</w:t>
      </w:r>
      <w:proofErr w:type="spellEnd"/>
      <w:r w:rsidRPr="00702D1E">
        <w:rPr>
          <w:rFonts w:ascii="Sylfaen" w:hAnsi="Sylfaen"/>
          <w:sz w:val="24"/>
          <w:szCs w:val="24"/>
        </w:rPr>
        <w:t>. 1 и 2 ст. 69 Закона N 218, или совершенной после дня вступления в силу Закона N 122 сделки с указанным объектом недвижимости, если иное не установлено ГК РФ и Законом N 218 (п. 3 ст. 69 Закона N 218).</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Аналогичная норма содержалась в п. 2 ст. 6 Закона N 122.</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11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разъяснено, что граждане, юридические лица являются собственниками имущества, созданного ими для себя или приобретенного от других лиц на основании сделок об отчуждении этого имущества, а также перешедшего по наследству или в порядке реорганизации (ст. 218 ГК РФ). В силу п. 2 ст. 8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Иной момент возникновения права определен, в частности, для случаев реорганизации юридического лица (абзац третий п. 2 ст. 218 ГК РФ). Так, если реорганизованному юридическому лицу (</w:t>
      </w:r>
      <w:proofErr w:type="spellStart"/>
      <w:r w:rsidRPr="00702D1E">
        <w:rPr>
          <w:rFonts w:ascii="Sylfaen" w:hAnsi="Sylfaen"/>
          <w:sz w:val="24"/>
          <w:szCs w:val="24"/>
        </w:rPr>
        <w:t>правопредшественнику</w:t>
      </w:r>
      <w:proofErr w:type="spellEnd"/>
      <w:r w:rsidRPr="00702D1E">
        <w:rPr>
          <w:rFonts w:ascii="Sylfaen" w:hAnsi="Sylfaen"/>
          <w:sz w:val="24"/>
          <w:szCs w:val="24"/>
        </w:rPr>
        <w:t>) принадлежало недвижимое имущество на праве собственности, это право переходит к наследнику или вновь возникшему юридическому лицу независимо от государственной регистрации права на недвижимость.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Между тем в рассматриваемом деле суды не исследовали приведенные ТСЖ и обществом доводы применительно к п. 2 ст. 218, п. 5 ст. 58 ГК РФ, п. 3 ст. 153 ЖК РФ, </w:t>
      </w:r>
      <w:proofErr w:type="spellStart"/>
      <w:r w:rsidRPr="00702D1E">
        <w:rPr>
          <w:rFonts w:ascii="Sylfaen" w:hAnsi="Sylfaen"/>
          <w:sz w:val="24"/>
          <w:szCs w:val="24"/>
        </w:rPr>
        <w:t>пп</w:t>
      </w:r>
      <w:proofErr w:type="spellEnd"/>
      <w:r w:rsidRPr="00702D1E">
        <w:rPr>
          <w:rFonts w:ascii="Sylfaen" w:hAnsi="Sylfaen"/>
          <w:sz w:val="24"/>
          <w:szCs w:val="24"/>
        </w:rPr>
        <w:t>. 11, 59 постановления N 10/22.</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Конституционный суд в постановлении от 29 января 2018 г. N 5-П "По делу о </w:t>
      </w:r>
      <w:r w:rsidRPr="00702D1E">
        <w:rPr>
          <w:rFonts w:ascii="Sylfaen" w:hAnsi="Sylfaen"/>
          <w:sz w:val="24"/>
          <w:szCs w:val="24"/>
        </w:rPr>
        <w:lastRenderedPageBreak/>
        <w:t>проверке конституционности положений ст. 181.4 и 181.5 ГК РФ и ч. 1 ст. 158 ЖК РФ в связи с жалобой гражданина С.А. Логинова" сделал вывод, что справедливое распределение необходимых расходов на содержание общего имущества многоквартирного жилого дома между собственниками жилых и нежилых помещений как участниками общей собственности согласуется с предписаниями ст. 19 Конституции Российской Федерации, которая не предполагает, с учетом ч. 1 ст. 37 ЖК РФ, произвольного определения размера платы за содержание жилого помещения и взносов на капитальный ремонт многоквартирного дома.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Правительство Российской Федерации во исполнение полномочий, возложенных на него ч. 3 ст. 39 и ч. 1.2 ст. 161 ЖК РФ, постановлением от 13 августа 2006 г. N 491 утвердило Правила содержания общего имущества в многоквартирном доме (далее - Правила N 491), устанавливающие, в частности, порядок определения состава общего имущества в многоквартирном доме и исчисления размера расходов на его содержание, а постановлением от 3 апреля 2013 г. N 290 - Правила оказания услуг и выполнения работ, необходимых для обеспечения надлежащего содержания общего имущества в многоквартирном доме, и минимальный перечень таких услуг и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Конкретная форма участия собственников помещений в расходах на содержание общего имущества в многоквартирном доме зависит от способа управления многоквартирным домом; один из таких способов - управление товариществом собственников жилья, который выбирается на общем собрании собственников помещений в многоквартирном доме и может быть изменен в любое время его же решением (п. 4 ч. 2 ст. 44, </w:t>
      </w:r>
      <w:proofErr w:type="spellStart"/>
      <w:r w:rsidRPr="00702D1E">
        <w:rPr>
          <w:rFonts w:ascii="Sylfaen" w:hAnsi="Sylfaen"/>
          <w:sz w:val="24"/>
          <w:szCs w:val="24"/>
        </w:rPr>
        <w:t>чч</w:t>
      </w:r>
      <w:proofErr w:type="spellEnd"/>
      <w:r w:rsidRPr="00702D1E">
        <w:rPr>
          <w:rFonts w:ascii="Sylfaen" w:hAnsi="Sylfaen"/>
          <w:sz w:val="24"/>
          <w:szCs w:val="24"/>
        </w:rPr>
        <w:t>. 2 и 3 ст. 161 ЖК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этого Правила N 491 закрепляют обязанность собственников помещений нести бремя соответствующих расходов соразмерно их долям в праве общей собственности на это имущество в случае управления многоквартирным домом товариществом собственников жилья путем внесения обязательных платежей и взносов (п. 28); размер же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на основе утвержденной этими органами сметы доходов и расходов на содержание общего имущества на соответствующий год (п. 33); при этом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 необходимых для обеспечения надлежащего содержания общего имущества в многоквартирном доме (п. 35).</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при избранном способе управления многоквартирным домом размер обязательных платежей и (или) взносов, связанных с оплатой расходов на содержание общего имущества, для собственников жилых и нежилых помещений определяется органами управления товарищества собственников жилья.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308-ЭС18-14220</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19. Действия органа кадастрового учета по пересчету значений координат характерных точек границ земельного участка в связи с изменением системы координат, в которой осуществляется ведение государственного кадастра недвижимости, не могут повлечь за собой изменение фактического пространственного местоположения земельного участка, его площади, иных уникальных характеристик и не должны нарушать законные требования к порядку уточнения местоположения границ земельного участка.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незаконными действий кадастровой палаты по внесению изменений относительно координат угловых и поворотных точек земельного участка; возложении на кадастровую палату обязанности устранить допущенные нарушения путем восстановления в государственном кадастре недвижимости (далее - ГКН) координат угловых и поворотных точек земельного участка, имевшихся на дату его постановки на кадастровый учет в соответствии с данными кадастрового паспорта.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в удовлетворении заявленных требований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Рассмотрев дело по правилам, установленным АПК РФ для рассмотрения дел судом первой инстанции, суд апелляционной инстанции решение суда отменил, в удовлетворении заявленных требований отказал.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арбитражного суда округа постановление суда апелляционной инстанции отменено, дело направлено на новое рассмотрение в суд апелляционной инстанции.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новом рассмотрении постановлением суда апелляционной инстанции, оставленным без изменения постановлением арбитражного суда округа, в удовлетворении заявленных требований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посчитали, что оспаривание обществом действий органа кадастрового учета по существу направлено на защиту прав заявителя на спорный земельный участок и имеется спор о местоположении его границ, и пришли к выводу о невозможности применения избранного обществом способа защиты и рассмотрения возникшего спора в порядке гл. 24 АПК РФ, указав, что аналогичный правовой подход сформулирован в п. 28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Судебная коллегия Верховного Суда Российской Федерации отменила названные судебные акты, заявление удовлетворила частично: признаны незаконными действия кадастровой палаты по внесению изменений в сведения государственного кадастра недвижимости об угловых и поворотных точках земельного участка, в остальной части </w:t>
      </w:r>
      <w:r w:rsidRPr="00702D1E">
        <w:rPr>
          <w:rFonts w:ascii="Sylfaen" w:hAnsi="Sylfaen"/>
          <w:sz w:val="24"/>
          <w:szCs w:val="24"/>
        </w:rPr>
        <w:lastRenderedPageBreak/>
        <w:t>дело направлено на новое рассмотрение в арбитражный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ст. 7 Федерального закона от 24 июля 2007 г. N 221-ФЗ "О государственном кадастре недвижимости" (в редакции, действующей на момент спорных правоотношений, далее - Закон о кадастре) описание местоположения границ и площади земельного участка отнесено к уникальным характеристикам объекта недвижимости, которые позволяют идентифицировать объект недвижимости как индивидуально-определенную вещь.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Постановка на учет и снятие с учета объекта недвижимости, а также кадастровый учет в связи с изменением уникальных характеристик объекта возможны в силу ч. 2 ст. 16 Закона о кадастре, если иное не установлено названным Законом, только по заявлению правообладателя либо по согласованию с ним.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установили суды при рассмотрении дела, спорный земельный участок был образован в результате раздела иного земельного участка, находящегося в аренде у общества, в результате выполнения кадастровых работ в 2011 году подготовлен межевой план. Угловые и поворотные точки образуемого земельного участка определены кадастровым инженером в действующей в тот период системе координат. Тогда же сведения о земельном участке внесены в ГКН.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Судами также установлено, что принадлежащий компании земельный участок, являющийся смежным по отношению к спорному земельному участку, был приобретен ею в собственность по договору купли-продажи, государственная регистрация права осуществлена в 2014 году.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2015 году из письма кадастровой палаты общество узнало об изменении угловых и поворотных точек (координат) спорного земельного участка, произведенном при кадастровом учете изменений земельного участка, принадлежащего компании.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в силу ч. 2 ст. 16 Закона о кадастре изменение таких сведений возможно только по заявлению правообладателя либо по согласованию с ним, а общество самостоятельно такого заявления не подавало, осуществление действий по ведению кадастрового учета в отношении одного земельного участка не может являться поводом для изменения сведений, содержащихся в кадастре, в отношении другого земельного участка без соблюдения соответствующей процедуры и оснований, предусмотренных законом. Сохранение конфигурации спорного земельного участка при изменении иных его уникальных характеристик не свидетельствует о правомерности действий кадастровой палаты.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судебная коллегия соглашается с доводом общества о том, что изменение системы координат в целях ведения государственного кадастра недвижимости и координат характерных точек границ земельного участка в связи с переходом на иную систему координат не может повлечь за собой изменение местоположения границ земельного участка, его площади и иных уникальных характеристик.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Учитывая, что в результате действий кадастровой палаты изменились уникальные характеристики спорного земельного участка и его местоположение по сведениям, содержащимся в кадастре недвижимости, в результате чего он частично налагается на водный объект общего пользования, что, по сути, является грубейшим нарушением требований земельного законодательства и ведения государственного кадастра недвижимости, оспариваемые обществом действия нарушают его права, подлежащие в соответствии со ст. 13 ГК РФ в связи с этим восстановлению.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56 постановления Пленума Верховного Суда РФ N 10, Пленума Высшего Арбитражного Суда Российской Федерации N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применимом в данном случае, указано, если лицо полагает, что государственным регистратором допущены нарушения при осуществлении государственной регистрации права или сделки, оно вправе обратиться в суд с заявлением по правилам гл. 25 ГПК РФ или гл. 24 АПК РФ с учетом подведомственности дела. Судебный акт по таким делам является основанием для внесения записи в ЕГРП только в том случае, когда об этом указано в его резолютивной части. Суд вправе сделать такой вывод, если изменение ЕГРП не повлечет нарушения прав и законных интересов других лиц, а также при отсутствии спора о праве на недвижимость.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Пункт 28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 (далее - Обзор), содержит указание на то, что возникший спор о праве или межевой спор не может быть разрешен лишь посредством удовлетворения требования о снятии земельного участка с учета, заявленного обществом к органу кадастрового учета. В приведенном примере общество не было согласно с описанием местоположения одной из границ земельного участка, что свидетельствует о наличии по делу межевого спора, который не может быть рассмотрен в порядке гл. 24 АПК РФ и без привлечения собственника и товарищества к участию в деле в качестве ответчиков; в рассматриваемом случае действия органа кадастрового учета были признаны законными и обоснованными, а требования заявителя - как направленные на разрешение межевого спора.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настоящему делу требование о восстановлении сведений в ГКН заявлено в совокупности с признанием незаконными действий кадастровой палаты, что не противоречит положениям гл. 24 АПК РФ и ч. 5 ст. 201 АПК РФ, предусматривающей наряду с указанием в резолютивной части о признании оспариваемых действий органа, осуществляющего публичные полномочия незаконными, принятие мер по восстановлению нарушенных прав, в том числе посредством возложения на него обязанности совершения определенных действий, принятие решений или иным образом устранения допущенных нарушений прав и законных интересов заявителя (ч. 5 ст. 201 АПК РФ). Учитывая, что это требование заявлено обществом не в связи с существующим между заявителем по делу и компанией межевым спором, а ввиду совершения незаконных действий кадастровой палатой, применение арбитражным судом округа п. 28 Обзора является ошибочным.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308-КГ18-6724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20. При решении вопроса о правомерности перераспределения земельных участков из земель, государственная собственность на которые не разграничена, необходимо установить наличие оснований для перераспределения, указанных в п. 1 ст. 39.28 ЗК РФ, а также отсутствие оснований для отказа в заключении соглашения о перераспределении земельных участков, перечисленных в п. 9 ст. 39.29 ЗК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Предприниматель обратилась в арбитражный суд с иском к уполномоченному органу (далее - департамент) о признании права на перераспределение земельного участка из земель, государственная собственность на которые не разграничена.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заявленное требование удовлетворено.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Основания перераспределения земельных участков установлены п. 1 ст. 39.28 ЗК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Предприниматель обратилась в суд с требованием по делу, ссылаясь на подп. 2 п. 1 ст. 39.28 ЗК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указанной норме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702D1E">
        <w:rPr>
          <w:rFonts w:ascii="Sylfaen" w:hAnsi="Sylfaen"/>
          <w:sz w:val="24"/>
          <w:szCs w:val="24"/>
        </w:rPr>
        <w:t>вкрапливания</w:t>
      </w:r>
      <w:proofErr w:type="spellEnd"/>
      <w:r w:rsidRPr="00702D1E">
        <w:rPr>
          <w:rFonts w:ascii="Sylfaen" w:hAnsi="Sylfae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этой нормы следует, что для осуществления перераспределения судам необходимо было установить наличие одновременно трех условий: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1) в результате перераспределения границы земельных участков должны приводиться в соответствие с утвержденным проектом межевания территории;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2) целью перераспределения должно служить исключение вклинивания, </w:t>
      </w:r>
      <w:proofErr w:type="spellStart"/>
      <w:r w:rsidRPr="00702D1E">
        <w:rPr>
          <w:rFonts w:ascii="Sylfaen" w:hAnsi="Sylfaen"/>
          <w:sz w:val="24"/>
          <w:szCs w:val="24"/>
        </w:rPr>
        <w:t>вкрапливания</w:t>
      </w:r>
      <w:proofErr w:type="spellEnd"/>
      <w:r w:rsidRPr="00702D1E">
        <w:rPr>
          <w:rFonts w:ascii="Sylfaen" w:hAnsi="Sylfaen"/>
          <w:sz w:val="24"/>
          <w:szCs w:val="24"/>
        </w:rPr>
        <w:t>, изломанности границ, чересполосицы;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3) размер увеличившегося земельного участка не должен превышать установленные пределы.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Между тем, как следует из судебных актов по делу, суды не исследовали наличие предусмотренных в указанной норме обстоятельств, в силу которых возможно перераспределение, то есть существование вклинивания, </w:t>
      </w:r>
      <w:proofErr w:type="spellStart"/>
      <w:r w:rsidRPr="00702D1E">
        <w:rPr>
          <w:rFonts w:ascii="Sylfaen" w:hAnsi="Sylfaen"/>
          <w:sz w:val="24"/>
          <w:szCs w:val="24"/>
        </w:rPr>
        <w:t>вкрапливания</w:t>
      </w:r>
      <w:proofErr w:type="spellEnd"/>
      <w:r w:rsidRPr="00702D1E">
        <w:rPr>
          <w:rFonts w:ascii="Sylfaen" w:hAnsi="Sylfaen"/>
          <w:sz w:val="24"/>
          <w:szCs w:val="24"/>
        </w:rPr>
        <w:t>, изломанности границ, чересполосицы у земельного участка, принадлежащего предпринимателю, для цели исключения которых оно должно осуществляться за счет земель, государственная собственность на которые не разграничена.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Установление оснований для перераспределения, то есть наличие предусмотренных подп. 2 п. 1 ст. 39.28 ЗК РФ обстоятельств, являлось необходимым для решения вопроса о возможности перераспределения спорных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наличие проекта межевания территории, предусматривающего перераспределение спорных земельных участков, само по себе не может выступать единственным основанием для осуществления перераспределения в отсутствие предусмотренных подп. 2 п. 1 ст. 39.28 ЗК РФ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смысла п. 9 ст. 39.29 ЗК РФ основания для отказа в заключении соглашения о перераспределении земельных участков, предусмотренные подп. 2 - 13, в том числе в связи с наличием возможности образовать самостоятельный земельный участок (подп. 9), подлежат рассмотрению в случае, если существуют условия, указанные в п. 1 ст. 39.28 ЗК РФ. В противном случае уполномоченный орган принимает решение об отказе на основании подп. 1 п. 9 ст. 39.29 ЗК РФ, поскольку заявление о перераспределении земельных участков подано в случаях, не предусмотренных п. 1 ст. 39.28 ЗК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для решения вопроса о правомерности перераспределения земельных участков необходимо не только установить наличие оснований для перераспределения, указанных в п. 1 ст. 39.28 ЗК РФ, но и отсутствие оснований для отказа, перечисленных в п. 9 ст. 39.29 ЗК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303-ЭС18-3686</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21. При разрешении межевого спора суд устанавливает фактическую и (или) юридическую границу смежных земельных участков, принимая во внимание в том числе сведения о местоположении границ таких участков и их согласовании на момент образования спорных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наличии межевого спора иск о признании отсутствующим зарегистрированного права собственности на земельный участок является ненадлежащим способом защиты права.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Предприниматель П. обратился в арбитражный суд с иском к предпринимателю Б. о признании отсутствующим права собственности на его земельный участок в части наложения границ на земельный участок П., признании границ земельного участка Б. не установленными в соответствии с требованиями законодательства, а площади декларированной и подлежащей уточнению при межевании, установлении общей межевой границы между этими земельными участками, внесении изменений в сведения </w:t>
      </w:r>
      <w:r w:rsidRPr="00702D1E">
        <w:rPr>
          <w:rFonts w:ascii="Sylfaen" w:hAnsi="Sylfaen"/>
          <w:sz w:val="24"/>
          <w:szCs w:val="24"/>
        </w:rPr>
        <w:lastRenderedPageBreak/>
        <w:t>государственного кадастра недвижимости о координатах поворотных точек границ земельного участка Б.</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арбитражного суда первой инстанции, оставленным без изменения постановлениями суда апелляционной инстанции и арбитражного суда округа, требования частично удовлетворены. Суд установил (определил) общую межевую границу между спорными земельными участками. На кадастровую палату возложена обязанность по внесению изменений в сведения государственного кадастра недвижимости (далее - ГКН) о координатах поворотных точек границ земельного участка, принадлежащего Б., изменив их на координаты, приведенные в резолютивной части судебного акта. Признано отсутствующим право собственности Б. на его земельный участок в части его наложения на участок П. В остальной части в иске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рассматривая требования П., считали его целью установление границ смежных земельных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Основанием для обращения в суд с требованием об установлении границ земельного участка (межевого спора) является наличие возражений относительно местоположения его границ, предметом иска - определение надлежащей границы земельного участка.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что у П. возникли возражения относительно местоположения границ земельного участка, принадлежащего Б. как правообладателю смежного земельного участка, между сторонами возник межевой спор.</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ч. 2 ст. 8 Федерального закона от 13 июля 2015 г. N 218-ФЗ "О государственной регистрации недвижимости",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Установление судом границ земельного участка позволяет провести его окончательную индивидуализацию и поставить его на соответствующий государственный учет, создает определенность в отношениях по использованию заинтересованными лицами смежных земельных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соответствии с положениями п. 1 ст. 39 Федерального закона от 24 июля 2007 г. N 221-ФЗ "О государственном кадастре недвижимости" (далее - Закон о кадастре недвижимости) местоположение границ земельных участков подлежит обязательному </w:t>
      </w:r>
      <w:r w:rsidRPr="00702D1E">
        <w:rPr>
          <w:rFonts w:ascii="Sylfaen" w:hAnsi="Sylfaen"/>
          <w:sz w:val="24"/>
          <w:szCs w:val="24"/>
        </w:rPr>
        <w:lastRenderedPageBreak/>
        <w:t>согласованию заинтересованными лицами - правообладателями земельных участков, границы которых одновременно служат границами земельного участка, являющегося объектом кадастровых работ; местоположение границ земельных участков подлежит в установленном этим Законом порядке обязательному согласованию с заинтересованными лицами.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силу </w:t>
      </w:r>
      <w:proofErr w:type="spellStart"/>
      <w:r w:rsidRPr="00702D1E">
        <w:rPr>
          <w:rFonts w:ascii="Sylfaen" w:hAnsi="Sylfaen"/>
          <w:sz w:val="24"/>
          <w:szCs w:val="24"/>
        </w:rPr>
        <w:t>чч</w:t>
      </w:r>
      <w:proofErr w:type="spellEnd"/>
      <w:r w:rsidRPr="00702D1E">
        <w:rPr>
          <w:rFonts w:ascii="Sylfaen" w:hAnsi="Sylfaen"/>
          <w:sz w:val="24"/>
          <w:szCs w:val="24"/>
        </w:rPr>
        <w:t>. 1, 2 ст. 40 Закона о кадастре недвижимости результат согласования местоположения границ оформляется кадастровым инженером в форме акта согласования и является частью межевого плана. Местоположение границ земельного участка считается согласованным при наличии в акте согласования личных подписей всех заинтересованных лиц или их представителей.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целях разрешения межевого спора, возникшего между сторонами по делу, следовало установить также площадь каждого из смежных земельных участков, которая как одна из его уникальных характеристик зависит от конфигурации границ соответствующего земельного участка, а изменение местоположения границ смежных земельных участков может повлечь изменение их площади.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Судам также необходимо было установить соответствие юридической и фактической границы земельных участков, оценить наличие несовпадения закрепленным в государственном кадастре недвижимости сведениям об их местоположении фактическому, существующему на местности нахождению границ, выявить его причину.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принятых по делу судебных актов, Б. при рассмотрении дела указывал, что юридическая граница между спорными участками была согласована прежними его собственниками в 2004 году и с тех пор не изменялась, уточнение местоположения границ его участка не повлекло изменения их площади и конфигурации.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 при этом полагал, что фактическая граница между участками изменилась в связи с возведением предпринимателем П. постройки, права на которую не зарегистрированы, и забора.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по состоянию на 2004 год имеются сведения о надлежащем согласовании границ участков (в том числе по тыльной и фасадной линиям) между предыдущими владельцами, Б. полагает необходимым привлечь к участию в деле прежних владельцев для выяснения местоположения границ земельных участков до приобретения их сторонами. По таким же основаниям полагает необходимым привлечь к участию в деле администрацию муниципального образования.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 возможности и необходимости участия в спорном деле прежних собственников земельных участков в целях надлежащего рассмотрения межевого спора указано в постановлении Президиума Высшего Арбитражного Суда Российской Федерации от 24 сентября 2013 г. N 6002/13.</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выводы судов об установлении границ спорных земельных </w:t>
      </w:r>
      <w:r w:rsidRPr="00702D1E">
        <w:rPr>
          <w:rFonts w:ascii="Sylfaen" w:hAnsi="Sylfaen"/>
          <w:sz w:val="24"/>
          <w:szCs w:val="24"/>
        </w:rPr>
        <w:lastRenderedPageBreak/>
        <w:t>участков, основанных прежде всего на результатах экспертизы, но без оценки всех необходимых обстоятельств и исследования документов, связанных с установлением и изменением границ земельных участков, собственниками которых стороны стали уже после их формирования и постановки на кадастровый учет, нельзя признать обоснованными.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судами удовлетворено требование о признании отсутствующим права собственности Б. на его земельный участок в части наложения его на земельный участок П., признав уменьшение принадлежащего ему земельного участка на эту площадь.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в п. 52 постановления Пленума Верховного Суда Российской Федерации и Пленума Высшего Арбитражного Суда Российской Федерации от 29 апреля 2010 г. N 10/22 указано, что оспаривание зарегистрированного права на недвижимое имущество осуществляется путем предъявления исков, решения по которым являются основанием для внесения записи в ЕГРП. В частности если в резолютивной части судебного акта решен вопрос о наличии или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 то такие решения являются основанием для внесения записи в ЕГРП.</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Правовых оснований для удовлетворения этого требования, резолютивная часть по которому является основанием для внесения записи в реестр недвижимости и влечет, по сути, изменение объема имущественных прав ответчика, а также обоснования признания его надлежащим способом защиты прав истца в спорной ситуации по делу, судами не приведено.</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308-ЭС18-10260</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22. Если сведения о земельном участке, внесенные в государственный кадастр недвижимости, не носят временного характера, то такой земельный участок может быть снят с кадастрового учета только вследствие его преобразования или в случаях, прямо предусмотренных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Администрация муниципального образования (далее - администрация) постановлением от 2 июня 2016 г. N 111 (далее - постановление N 111) утвердила проект планировки территории и проект межевания территории, расположенной в границах кадастрового квартала.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указанного проекта в результате проведения кадастровых работ было сформировано 592 земельных участка, осуществлен их государственный кадастровый учет и регистрация права муниципальной собственности.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Впоследствии, по результатам проведенных публичных слушаний, администрация постановлением от 28 декабря 2016 г. N 335 утвердила новую документацию по планировке территории (проект планировки территории и проект межевания территории), расположенной в границах того же кадастрового квартала.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Администрация, ссылаясь на признание утратившим силу постановления N 111, послужившего основанием для государственного кадастрового учета 592 земельных участков, и отсутствие в связи с этим оснований для сохранения государственной регистрации права на земельные участки, измененные новым проектом планировки территории, а также на то, что заявительный порядок об аннулировании сведений об учтенных и зарегистрированных участках Федеральным законом от 3 июля 2015 г. N 218-ФЗ "О государственной регистрации недвижимости" (далее - Закон N 218-ФЗ) не предусмотрен, обратилась в арбитражный суд с заявлением к Управлению Федеральной службы государственной регистрации, кадастра и картографии в субъекте Российской Федерации (далее - управление Росреестра, регистратор) об исключении сведений из ЕГРН.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арбитражного суда первой инстанции, оставленным без изменения постановлениями суда апелляционной и арбитражного суда округа, требования администрации удовлетворены. На управление Росреестра возложена обязанность исключить из ЕГРН сведения о спорных земельных участках.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по делу судебные акты, в удовлетворении заявленных требований отказала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Установленных в законе оснований для снятия земельных участков с кадастрового учета в спорной по делу ситуации не имеется, а в отсутствие таковых суд не может принимать решение о снятии земельных участков с кадастрового учета. Отмена указанного ненормативного акта администрации не может создавать основания для снятия с кадастрового учета ранее поставленных на учет в соответствии с требованиями закона земельных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недопустимость снятия с кадастрового учета земельного участка в случаях, не предусмотренных действующим законодательством, указано также в п. 21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 (далее - Обзор), согласно которому, если сведения о земельном участке, внесенные в государственный кадастр недвижимости, не носят временного характера, то такой земельный участок может быть снят с кадастрового учета только вследствие его преобразования или в случае, прямо предусмотренном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настоящем случае процедура преобразования "учтенных" в ЕГРН земельных участков не осуществлялась.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Снятие с кадастрового учета объекта недвижимости может явиться следствием признания незаконными действий регистратора при осуществлении кадастрового учета объектов недвижимости в соответствии с абзацами вторым и третьим п. 56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Однако администрация к управлению Росреестра ранее по вопросу снятия земельных участков с кадастрового учета не обращалась, его акты или действия не оспаривает. В ситуации, когда со стороны регистратора отсутствует факт совершения действий (бездействия) по осуществлению государственного кадастрового учета и такие действия (бездействие) не являлись предметом рассмотрения судов, возложение на управление Росреестра, в отношении которого не доказан факт нарушения прав администрации, обязанности по снятию с кадастрового учета земельных участков противоречит нормам процессуального законодательства и приводит к нарушению баланса прав и законных интересов сторон.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поскольку приведенные администрацией обстоятельства не предусмотрены действующим законодательством в качестве основания для исключения из ЕГРН сведений о поставленных на кадастровый учет земельных участках, выводы судов о необходимости возложения на управление Росреестра соответствующей обязанности по исключению из ЕГРН сведений о земельных участках нельзя признать обоснованными, как противоречащие вышеприведенным положениям закона и правовой позиции, изложенной в п. 21 Обзора.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судебная коллегия считает, что выводы судов об отсутствии у администрации иных способов защиты нарушенного права, иначе, чем с использованием механизма судебной защиты сделаны без учета того, что заключение кадастрового инженера, положенное в основу обращения администрации об исключении из ЕГРН сведений о 323 земельных участках, в связи с отсутствием возможности осуществления кадастровых работ по образованию земельных участков в соответствии с новой документацией по планировке территории не содержит вывода о принципиальной невозможности осуществления соответствующих кадастровых работ, а лишь свидетельствует о необходимости изменения вида разрешенного использования части исходных земельных участков.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Доказательств, свидетельствующих о наличии объективных препятствий к реализации администрацией прав собственника на преобразование земельных участков в установленном действующим законодательством порядке, администрацией в материалы дела не представлено.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у регистратора отсутствуют законные основания для снятия с кадастрового учета спорных земельных участков, а их собственник не лишен возможности совершения предусмотренных законом действий по преобразованию земельных участков, судебная коллегия полагает, что оснований для удовлетворения требования администрации не имелось.</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306-КГ18-16823</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23. Ничтожным является договор аренды, заключенный органом муниципального образования в отношении земельного участка водного фонда, в границах которого находятся водные объекты, отнесенные к федеральной собственности.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Прокурор обратился в арбитражный суд с иском к администрации муниципального </w:t>
      </w:r>
      <w:r w:rsidRPr="00702D1E">
        <w:rPr>
          <w:rFonts w:ascii="Sylfaen" w:hAnsi="Sylfaen"/>
          <w:sz w:val="24"/>
          <w:szCs w:val="24"/>
        </w:rPr>
        <w:lastRenderedPageBreak/>
        <w:t>образования и обществу о признании недействительной (ничтожной) сделкой договора аренды земельных участков водного фонда, в границах которых находятся водные объекты, отнесенные к федеральной собственности, и о понуждении к освобождению земельных участков и расположенных на них водных объектов.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3 ст. 129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8 ВК РФ водные объекты находятся в собственности Российской Федерации (федеральной собственности), за исключением случаев, установленных ч. 2 ст. 8 ВК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 (ч. 2 ст. 8 ВК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исходя из системного толкования приведенных положений ст. 1, 5, 8 ВК РФ в собственности субъектов Российской Федерации, муниципальных образований, физических и юридических лиц могут находиться только пруды (состоящие из поверхностных вод и покрытых ими земель в пределах береговой линии), обладающие признаками изолированности и обособленности от других поверхностных водных объектов, то есть не имеющие гидравлической связи с иными водными объектами.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пруд не обособлен и не изолирован от других поверхностных водных объектов и имеет с ними гидравлическую связь, он относится к собственности Российской Федерации, в том числе в случае, когда пруд образован на водотоке (реке, ручье, канале) с помощью водонапорного сооружения.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1 ст. 102 ЗК РФ к землям водного фонда относятся земли: 1) покрытые поверхностными водами, сосредоточенными в водных объектах; 2) занятые гидротехническими и иными сооружениями, расположенными на водных объектах.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землях, покрытых поверхностными водами, не осуществляется образование земельных участков (п. 2 ст. 102 ЗК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Из приведенных норм права следует, что пруды состоят из поверхностных вод и покрытых ими земель в пределах береговой линии, поэтому если водный объект относится к федеральной собственности, то его составная часть - покрытая поверхностными водами земля в пределах береговой линии - также является федеральной собственностью.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земельный участок как объект земельных отношений не формируется и в этом качестве не может быть предоставлен в аренду. В пользование предоставляется водный объект на основании договора водопользования или решения о предоставлении водного объекта в пользование (ст. 11 ВК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если орган местного самоуправления, уполномоченный на распоряжение землями, государственная собственность на которые не разграничена, предоставил в аренду хозяйствующему субъекту земельный участок земель водного фонда, покрытый поверхностными водами пруда, находящегося в федеральной собственности, такая сделка является недействительной (ничтожной) в силу ст. 168 ГК РФ, поскольку противоречит требованиям ст. 1, 5, 8 ВК РФ, ст. 102 ЗК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301-ЭС18-10194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24. Добросовестный арендатор земельного участка, предназначенного для ведения сельскохозяйственного производства, имеет право на заключение договора аренды на новый срок без проведения торгов в соответствии с условиями, закрепленными подп. 31 п. 2 ст. 39.6 ЗК РФ. В этом случае опубликования извещения о предоставлении земельного участка не требуется.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Администрацией муниципального образования (арендодатель; далее - администрация) и главой КФХ (арендатор) в марте 2016 г. заключен договор аренды земельного участка сельскохозяйственного назначения с видом разрешенного использования "для сельскохозяйственных угодий (пашни, огороды)" (далее - договор аренды) на основании заявления В. о предоставлении земельного участка без проведения торгов.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условиям договора срок его действия - 11 месяцев с даты заключения; если арендатор будет иметь намерение заключить договор на новый срок, то он обязан уведомить об этом арендодателя не менее чем за один месяц до окончания действия договора; если ни одна из сторон после истечения срока действия договора не заявит о его расторжении, то договор считается возобновленным на тех же условиях на неопределенный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Федеральным законом от 3 июля 2016 г. N 334-ФЗ "О внесении изменений в Земельный кодекс Российской Федерации и отдельные законодательные акты Российской Федерации" в абзац четвертый п. 2 ст. 3.3 Федерального закона от 25 октября 2001 г. N 137-ФЗ "О введении в действие Земельного кодекса Российской Федерации" были внесены изменения, согласно которым предоставление земельных участков, государственная собственность на которые не разграничена, осуществляется органом местного самоуправления муниципального района в отношении земельных участков, </w:t>
      </w:r>
      <w:r w:rsidRPr="00702D1E">
        <w:rPr>
          <w:rFonts w:ascii="Sylfaen" w:hAnsi="Sylfaen"/>
          <w:sz w:val="24"/>
          <w:szCs w:val="24"/>
        </w:rPr>
        <w:lastRenderedPageBreak/>
        <w:t>расположенных на территории сельского поселения, входящего в состав этого муниципального района.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передачей полномочий Комитет по управлению муниципальным имуществом муниципального образования (далее - комитет) от имени муниципального образования и глава КФХ в феврале 2017 г. заключили дополнительное соглашение к договору аренды, которым установили иной размер арендной платы и продлили срок действия договора на пять лет до марта 2021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Полагая, что названные сделки были совершены администрацией, комитетом и главой КФХ с нарушением требований ЗК РФ и Федерального закона от 24 июля 2002 г. N 101-ФЗ "Об обороте земель сельскохозяйственного назначения", прокурор на основании ч. 1 ст. 52 АПК РФ обратился в суд с иском о признании недействительным договора аренды и о применении последствий недействительности сделки.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Суды исходили из того, что спорный земельный участок подлежал предоставлению в аренду только на торгах.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Подпунктом 31 п. 2 ст. 39.6 ЗК РФ в редакции, действовавшей до 15 июля 2016 г., предусмотрено, что без проведения торгов допускается заключение договора аренды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Данным подпунктом в редакции, действующей после 15 июля 2016 г., установлено, что без проведения торгов допускается заключение договора аренды земельного участка, предназначенного для ведения сельскохозяйственного производства, с арендатором,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02D1E">
        <w:rPr>
          <w:rFonts w:ascii="Sylfaen" w:hAnsi="Sylfaen"/>
          <w:sz w:val="24"/>
          <w:szCs w:val="24"/>
        </w:rPr>
        <w:t>неустраненных</w:t>
      </w:r>
      <w:proofErr w:type="spellEnd"/>
      <w:r w:rsidRPr="00702D1E">
        <w:rPr>
          <w:rFonts w:ascii="Sylfaen" w:hAnsi="Sylfae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Исходя из буквального толкования названной нормы права в приведенных редакциях данный способ предоставления земельного участка без торгов обусловлен наличием ранее заключенного договора аренды этого земельного участка; такое право законодатель предоставил арендаторам, надлежащим образом использующим земельный участок для ведения сельскохозяйственного производства; заявление о </w:t>
      </w:r>
      <w:r w:rsidRPr="00702D1E">
        <w:rPr>
          <w:rFonts w:ascii="Sylfaen" w:hAnsi="Sylfaen"/>
          <w:sz w:val="24"/>
          <w:szCs w:val="24"/>
        </w:rPr>
        <w:lastRenderedPageBreak/>
        <w:t>заключении нового договора аренды должно быть подано арендатором в соответствующий орган местного самоуправления до дня истечения срока действия ранее заключенного договора; возможность заключения договора аренды на новый срок распространяется не только на земельные участки из земель сельскохозяйственного назначения, но и на все земельные участки, предназначенные для ведения сельскохозяйственного производства независимо от категории земель в соответствии с установленными видами разрешенного использования; в случае если при использовании земельного участка были выявлены в рамках государственного земельного надзора нарушения, они должны быть устранены к моменту обращения заявителя за заключением договора аренды земельного участка, соответствующая информация должна иметься у уполномоченных органов.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Правила составления заявления и перечень документов, которые заявителю необходимо приложить к нему, урегулированы ст. 39.17 ЗК РФ, согласно п. 5 которой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 39.16 ЗК РФ, и по результатам указанных рассмотрения и проверки совершает соответствующие действия, предусмотренные названным пунктом.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данном случае опубликования извещения о предоставлении земельного участка не требуется.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рассмотрении дела судами трех инстанций стороны сделки поясняли, что глава КФХ использовал спорный земельный участок на протяжении 10 лет по договорам аренды, заключаемым ежегодно, начиная с 2006 года, для ведения деятельности крестьянского (фермерского) хозяйства, проводил необходимые сельскохозяйственные работы по возделыванию и обработке земельного участка, посев и сбор урожая.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Администрация в отзыве также пояснила, глава КФХ направил арендодателю заявление о заключении договора аренды на новый срок.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суды не применили подп. 31 п. 2 ст. 39.6 ЗК РФ, в нарушение ст. 71 АПК РФ не исследовали и не оценили доводы сторон договоров аренды, имеющих отношение к предмету спора.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302-ЭС18-22715</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25. Если уполномоченный орган выдал разрешение на строительство, но впоследствии установил, что оно выдано в противоречие с действующим законодательством на момент его выдачи, то прекращение действия такого разрешения на строительство является правомерным.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декабре 2016 г. уполномоченный орган (далее - служба) выдал обществу разрешение на строительство, из которого следует, что на земельном участке разрешено строительство многоквартирного жилого дома.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Получив вынесенное по результатам проверки в марте 2017 г. представление заместителя прокурора и согласившись с мотивами, изложенными в нем, служба, руководствуясь ст. 51 </w:t>
      </w:r>
      <w:proofErr w:type="spellStart"/>
      <w:r w:rsidRPr="00702D1E">
        <w:rPr>
          <w:rFonts w:ascii="Sylfaen" w:hAnsi="Sylfaen"/>
          <w:sz w:val="24"/>
          <w:szCs w:val="24"/>
        </w:rPr>
        <w:t>ГрК</w:t>
      </w:r>
      <w:proofErr w:type="spellEnd"/>
      <w:r w:rsidRPr="00702D1E">
        <w:rPr>
          <w:rFonts w:ascii="Sylfaen" w:hAnsi="Sylfaen"/>
          <w:sz w:val="24"/>
          <w:szCs w:val="24"/>
        </w:rPr>
        <w:t xml:space="preserve"> РФ, в апреле 2017 г. решила прекратить действие выданного ею ранее обществу разрешения на строительство от декабря 2016 г. При этом служба посчитала, что при выдаче разрешения ею не учтено, что земельный участок предполагаемого строительства расположен в 150-метровой защитной зоне ансамбля, который является памятником истории и культуры и включен в Государственный список недвижимых памятников градостроительства и архитектуры местного значения.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к службе о признании недействительным решения о прекращении действия разрешения на строительство.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арбитражного суда первой инстанции в удовлетворении заявления общества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оспариваемое решение службы признано незаконным. Суды исходили только из отсутствия у службы оснований, предусмотренных ч. 21.1 ст. 51 </w:t>
      </w:r>
      <w:proofErr w:type="spellStart"/>
      <w:r w:rsidRPr="00702D1E">
        <w:rPr>
          <w:rFonts w:ascii="Sylfaen" w:hAnsi="Sylfaen"/>
          <w:sz w:val="24"/>
          <w:szCs w:val="24"/>
        </w:rPr>
        <w:t>ГрК</w:t>
      </w:r>
      <w:proofErr w:type="spellEnd"/>
      <w:r w:rsidRPr="00702D1E">
        <w:rPr>
          <w:rFonts w:ascii="Sylfaen" w:hAnsi="Sylfaen"/>
          <w:sz w:val="24"/>
          <w:szCs w:val="24"/>
        </w:rPr>
        <w:t xml:space="preserve"> РФ, для прекращения действия разрешения на строительство.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34.1 Федерального закона от 25 июня 2002 г. N 73-ФЗ "Об объектах культурного наследия (памятниках истории и культуры) народов Российской Федерации" (далее - Закон об объектах культурного наследия)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 2 ст. 34.1 Закона об объектах культурного наследия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w:t>
      </w:r>
      <w:proofErr w:type="spellStart"/>
      <w:r w:rsidRPr="00702D1E">
        <w:rPr>
          <w:rFonts w:ascii="Sylfaen" w:hAnsi="Sylfaen"/>
          <w:sz w:val="24"/>
          <w:szCs w:val="24"/>
        </w:rPr>
        <w:t>пп</w:t>
      </w:r>
      <w:proofErr w:type="spellEnd"/>
      <w:r w:rsidRPr="00702D1E">
        <w:rPr>
          <w:rFonts w:ascii="Sylfaen" w:hAnsi="Sylfaen"/>
          <w:sz w:val="24"/>
          <w:szCs w:val="24"/>
        </w:rPr>
        <w:t>. 3, 6 ст. 34.1 Закона об объектах культурного наследия, введенной в действие с 3 октября 2016 г., в границах защитных зон объектов культурного наследия запрещаются строительство и реконструкция капитальных объектов. Для ансамблей их граница располагается на расстоянии 150 м от внешних границ объекта. Защитная зона объекта культурного наследия прекращает существование со дня утверждения в установленном порядке проекта зон охраны такого объекта культурного наследия.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силу ч. 1 ст. 48 Федерального закона от 6 октября 2003 г. N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w:t>
      </w:r>
      <w:r w:rsidRPr="00702D1E">
        <w:rPr>
          <w:rFonts w:ascii="Sylfaen" w:hAnsi="Sylfaen"/>
          <w:sz w:val="24"/>
          <w:szCs w:val="24"/>
        </w:rPr>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содержания указанной нормы, орган местного самоуправления вправе в порядке самоконтроля отменить ранее принятый им правовой акт в случае выявления его противоречия закону.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суды должны проверить законность и обоснованность разрешения на строительство исходя из действующих на момент его выдачи нормативно-правовых актов.</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307-КГ18-21642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Споры, возникающие из обязательственных правоотношений</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26. Если обязательство по оплате потребления энергетических ресурсов было исполнено до момента вынесения решения судом о взыскании законной неустойки за просрочку его исполнения, размер ключевой ставки Центрального банка Российской Федерации для расчета подлежащей взысканию неустойки определяется на день фактической оплаты основного долга.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Компания (исполнитель) обратилась в арбитражный суд с иском к обществу (заказчик) о взыскании законной неустойки, начисленной в связи с нарушением обществом установленных пунктом 15(3)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договором порядка и сроков оплаты оказанных услуг.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исковые требования удовлетворены частично. При исчислении неустойки суд применил учетную ставку банковского процента, действующую на дату вынесения решения.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суда апелляционной инстанции решение суда первой инстанции изменено, исковые требования удовлетворены в полном объеме.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вынесении постановления суд апелляционной инстанции не учел правовую позицию Верховного Суда Российской Федерации о невозможности начисления неустойки на авансовые платежи, если это прямо не предусмотрено договором (определения Верховного Суда Российской Федерации от 22 мая 2018 г. N 305-ЭС18-151 и от 29 ноября 2018 г. N 305-ЭС18-11668).</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суд первой инстанции неверно определил ставку расчета пени.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Согласно разъяснениям, изложенным в ответе на вопрос 3 Обзора судебной практики Верховного Суда Российской Федерации N 3 (2016), утвержденного Президиумом Верховного Суда Российской Федерации 19 октября 2016 г.,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разъяснения, изложенные в ответах на вопросы 1 и 3 названного Обзора, распространяются исключительно на случаи, когда основной долг не погашен.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п. 2 ст. 26, </w:t>
      </w:r>
      <w:proofErr w:type="spellStart"/>
      <w:r w:rsidRPr="00702D1E">
        <w:rPr>
          <w:rFonts w:ascii="Sylfaen" w:hAnsi="Sylfaen"/>
          <w:sz w:val="24"/>
          <w:szCs w:val="24"/>
        </w:rPr>
        <w:t>пп</w:t>
      </w:r>
      <w:proofErr w:type="spellEnd"/>
      <w:r w:rsidRPr="00702D1E">
        <w:rPr>
          <w:rFonts w:ascii="Sylfaen" w:hAnsi="Sylfaen"/>
          <w:sz w:val="24"/>
          <w:szCs w:val="24"/>
        </w:rPr>
        <w:t>. 1 и 2 ст. 37 Федерального закона от 26 марта 2003 г. N 35-ФЗ "Об электроэнергетике" предусмотрено, что пени уплачиваются в размере одной трехсотой ставки рефинансирования Центрального банка Российской Федерации (ключевой ставки), действующей на день фактической оплаты, от не выплаченной в срок суммы за каждый день просрочки. Отсутствие в названных нормах указания, с днем фактической оплаты чего - долга или пеней - связывается ключевая ставка Банка России, допускает возможность их различного толкования. Вместе с тем с учетом акцессорного характера неустойки и ее зависимости от уплаты основной задолженности положения Закона об электроэнергетике об ответственности потребителей за несвоевременное внесение платежей подлежат истолкованию как предусматривающие определение размера ставки рефинансирования (ключевой ставки) на день фактической оплаты задолженности, а не неустойки.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в настоящем деле долг фактически был оплачен в ноябре и декабре 2017 года, при расчете неустойки подлежит применению ключевая ставка Центрального банка Российской Федерации, действовавшая на день фактической оплаты долга.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305-ЭС18-20107</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27. Лицо, участвовавшее в переговорах от имени должника и умышленно представившее кредитору ложную информацию об имущественном состоянии должника, обязано возместить причиненный кредитору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единственного участника общества Е. одобрено заключение двух кредитных договоров с банком на 550 000 000 рублей.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Банком и обществом заключен договор о предоставлении кредитной линии в размере 500 000 000 рублей, денежные средства обществу предоставлены.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период заключения договора с банком и получения заемных средств обязанности генерального директора и главного бухгалтера общества исполняли А. и Я., которые представляли банку бухгалтерскую документацию, свидетельствующую о наличии у общества значительных (по сумме превышающих сумму займа) оборотных активов в виде запасов, а также дебиторской задолженности обществ Б. и Р.</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частично осуществило возврат заемных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Впоследствии на основании судебного решения общество признано </w:t>
      </w:r>
      <w:r w:rsidRPr="00702D1E">
        <w:rPr>
          <w:rFonts w:ascii="Sylfaen" w:hAnsi="Sylfaen"/>
          <w:sz w:val="24"/>
          <w:szCs w:val="24"/>
        </w:rPr>
        <w:lastRenderedPageBreak/>
        <w:t>несостоятельным (банкротом), в отношении его введена процедура конкурсного производства сроком на шесть месяцев. Установлено, что у должника имеется задолженность перед обществами Б. и Р., которые были включены в реестр требований кредиторов.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Требования банка также были включены в реестр требований кредиторов должника.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Конкурсное производство в отношении общества завершено; требования банка не удовлетворены.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ЕГРЮЛ внесена запись о прекращении деятельности общества в связи с ликвидацией.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Банк, ссылаясь на положения ст. 15 ГК РФ, ст. 10, 61.2, 61.3 Закона о банкротстве, обратился в суд с исковым заявлением о привлечении А., Е. и Я. в солидарном порядке к субсидиарной ответственности по обязательствам общества: о взыскании задолженности по договору о предоставлении кредитной линии.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Банк в обоснование требований о привлечении А., Е. и Я. к ответственности указывал на то, что действия единственного участника и директоров общества были направлены на необоснованное получение обществом кредита, который заемщик заведомо не намеревался возвращать, в результате чего банк понес убытки в размере невозвращенной части кредита и неуплаченных процентов за пользование заемными денежными средствами.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подтверждение доводов банк представил суду документы, полученные в рамках дела о несостоятельности (банкротстве) общества, свидетельствовавшие с очевидностью о том, что информация, изложенная в представленной должником бухгалтерской документации, не соответствовала действительности.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суда округа, в удовлетворении заявленных требований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8 ГК РФ гражданские права и обязанности возникают, в частности, вследствие причинения вреда другому лицу.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Факт наличия права требования к одному лицу не может сам по себе освобождать от ответственности другое лицо (другие лица) за тот же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Банком в рамках дела о несостоятельности (банкротстве) общества было заявлено требование, вытекающее из договора кредита, которое не удовлетворено, что не лишает его права на обращение с требованием о возмещении убытков в порядке ст. 1064 ГК РФ </w:t>
      </w:r>
      <w:r w:rsidRPr="00702D1E">
        <w:rPr>
          <w:rFonts w:ascii="Sylfaen" w:hAnsi="Sylfaen"/>
          <w:sz w:val="24"/>
          <w:szCs w:val="24"/>
        </w:rPr>
        <w:lastRenderedPageBreak/>
        <w:t>к лицам, причинившим своими действиями такой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9 постановления Пленума Верховного Суда Российской Федерации от 23 июня 2015 г. N 25 "О применении судами некоторых положений раздела 1 части первой Гражданского кодекса Российской Федерации" разъяснено, что, если при принятии искового заявления суд придет к выводу о том, что избранный истцом способ защиты права не 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 В соответствии со статьей 133 АПК РФ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 (абзац второй). По смыслу части 1 статьи 168 АПК РФ суд определяет, какие нормы права следует применить к установленным обстоятельствам. Суд также указывает мотивы, по которым не применил нормы права, на которые ссылались лица, участвующие в деле. В связи с этим ссылка истца в исковом заявлении на не подлежащие применению в данном деле нормы права сама по себе не является основанием для отказа в удовлетворении заявленного требования (абзац третий).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арбитражный суд не связан правовой квалификацией истцом заявленных требований (спорных правоотношений), а должен рассматривать иск исходя из предмета и оснований (фактических обстоятельств), определяя по своей инициативе круг обстоятельств, имеющих значение для разрешения спора и подлежащих исследованию, проверке и установлению по делу, а также решить, какие именно нормы права подлежат применению в конкретном спорном правоотношении.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Отказ в иске в связи с ошибочной квалификацией недопустим, поскольку не обеспечивает разрешение спора, определенность в отношениях сторон, соблюдение баланса их интересов, не способствует максимально эффективной защите прав и интересов лиц, участвующих в деле.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Для целей возмещения убытков по смыслу ст. 1064 ГК РФ необходимо наличие убытков у потерпевшего лица, противоправности действий причинителя и причинно-следственной связи между данными фактами. При этом противоправное поведение (в частности, умышленный обман контрагента) лица, осуществляющего функции единоличного исполнительного органа, или иного представителя, повлекшее причинение вреда третьим лицам, может рассматриваться в качестве самостоятельного состава деликта.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для установления неправомерности действий ответчиков необходимо исследование обстоятельств, при которых банку предоставлялась информация о состоянии активов общества и умысла А., Е. и Я. в представлении недостоверной информации.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Кроме того, при разрешении требований банка суду надлежит проверить, являлись ли осмотрительными действия самого истца при выдаче кредита и осуществлении им экспертизы сведений, представленных ответчиками (п. 2 ст. 1083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Отказывая в удовлетворении требований, суды в качестве одного из оснований сослались на отсутствие доказательств оспаривания сделки в порядке, предусмотренном ст. 178, 179 ГК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о факте представления недостоверной информации банк узнал при рассмотрении дела о несостоятельности (банкротстве) общества, в связи с чем оспаривание сделки не могло бы привести к восстановлению предполагаемо нарушенных прав истца и не явилось бы более эффективным способом защиты, чем предъявление настоящего требования.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305-ЭС18-15540</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 xml:space="preserve">28. Осуществление лицом, причинившим вред окружающей среде, </w:t>
      </w:r>
      <w:proofErr w:type="spellStart"/>
      <w:r w:rsidRPr="00702D1E">
        <w:rPr>
          <w:rFonts w:ascii="Sylfaen" w:hAnsi="Sylfaen"/>
          <w:sz w:val="24"/>
          <w:szCs w:val="24"/>
        </w:rPr>
        <w:t>рекультивационных</w:t>
      </w:r>
      <w:proofErr w:type="spellEnd"/>
      <w:r w:rsidRPr="00702D1E">
        <w:rPr>
          <w:rFonts w:ascii="Sylfaen" w:hAnsi="Sylfaen"/>
          <w:sz w:val="24"/>
          <w:szCs w:val="24"/>
        </w:rPr>
        <w:t xml:space="preserve"> мероприятий, которые в полной мере не привели к восстановлению окружающей среды до состояния, существовавшего до причинения вреда, не освобождает данное лицо от возмещения вреда в полном объеме. При определении размера возмещения оставшейся части в денежной форме подлежат учету добросовестно понесенные, обоснованные и разумные затраты причинителя вреда по устранению загрязнения окружающей среды.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Служба по контролю и надзору в сфере охраны окружающей среды, объектов животного мира и лесных отношений субъекта Российской Федерации (далее - </w:t>
      </w:r>
      <w:proofErr w:type="spellStart"/>
      <w:r w:rsidRPr="00702D1E">
        <w:rPr>
          <w:rFonts w:ascii="Sylfaen" w:hAnsi="Sylfaen"/>
          <w:sz w:val="24"/>
          <w:szCs w:val="24"/>
        </w:rPr>
        <w:t>Природнадзор</w:t>
      </w:r>
      <w:proofErr w:type="spellEnd"/>
      <w:r w:rsidRPr="00702D1E">
        <w:rPr>
          <w:rFonts w:ascii="Sylfaen" w:hAnsi="Sylfaen"/>
          <w:sz w:val="24"/>
          <w:szCs w:val="24"/>
        </w:rPr>
        <w:t>) обратилась в арбитражный суд с иском к обществу о взыскании денежных средств в возмещение вреда, причиненного лесам, вследствие нарушения лесного законодательства.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Не оспаривая факт причинения вреда, а также размер ущерба, общество указывало на то, что произвело комплекс работ по рекультивации загрязненного участка, направленных на полное восстановление нарушенного состояния окружающей среды.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требование удовлетворено.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отменено, в удовлетворении заявленного требования отказано. Суды пришли к выводу о том, что одной из форм возмещения вреда является выполнение восстановительных работ в натуре, в связи с чем взыскание денежной суммы уже возмещенного окружающей среде вреда не предусмотрено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Согласно ст. 1064 ГК РФ и ст. 77 Федерального закона от 10 января 2002 г. N 7-ФЗ "Об охране окружающей среды" (далее - Закон об охране окружающей среды) привлечение к имущественной ответственности возможно при представлении истцом доказательств, подтверждающих наличие вреда, обосновывающих с разумной степенью достоверности его размер и причинно-следственную связь между действиями (бездействием) ответчика и причиненным вредом.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Частью 1 ст. 77 Закона об охране окружающей среды установлена обязанность полного возмещения вреда юридическими и физическими лицами, причинившими вред окружающей среде в соответствии с законодательством.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 1 ст. 78 Закона об охране окружающей среды, которая определяет порядок компенсации причиненного окружающей среде вреда, устанавливает правила исчисления размера вреда окружающей среде, причиненного юридическим лицом или индивидуальным предпринимателем, который определяется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ч. 2 ст. 78 Закона об охране окружающей среды содержит указание на то, что решением суда или арбитражного суда с целью возмещения вреда окружающей среде на ответчика может быть возложена обязанность по восстановлению нарушенного состояния окружающей среды за счет его средств в соответствии с проектом восстановительных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Целью ответственности за причинение вреда окружающей среде является достижение компенсации, восстановления ее нарушенного состояния, в связи с чем истец вправе выбрать способы, предусмотренные ст. 1082 ГК РФ, ст. 78 Закона об охране окружающей среды при обращении за судебной защитой, а суд с учетом конкретных обстоятельств по делу, оценивая в каждом случае эффективность этих способов, применить тот, который наиболее соответствует этим целям.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w:t>
      </w:r>
      <w:proofErr w:type="spellStart"/>
      <w:r w:rsidRPr="00702D1E">
        <w:rPr>
          <w:rFonts w:ascii="Sylfaen" w:hAnsi="Sylfaen"/>
          <w:sz w:val="24"/>
          <w:szCs w:val="24"/>
        </w:rPr>
        <w:t>пп</w:t>
      </w:r>
      <w:proofErr w:type="spellEnd"/>
      <w:r w:rsidRPr="00702D1E">
        <w:rPr>
          <w:rFonts w:ascii="Sylfaen" w:hAnsi="Sylfaen"/>
          <w:sz w:val="24"/>
          <w:szCs w:val="24"/>
        </w:rPr>
        <w:t>. 13 и 17 постановления Пленума Верховного Суда Российской Федерации от 30 ноября 2017 г. N 49 "О некоторых вопросах применения законодательства о возмещении вреда, причиненного окружающей среде" возмещение вреда может осуществляться посредством взыскания причиненных убытков и (или) путем возложения на ответчика обязанности по восстановлению нарушенного состояния окружающей среды (ст. 1082 ГК РФ, ст. 78 Закона об охране окружающей среды). При этом выбор способа возмещения причиненного вреда при обращении в суд осуществляет истец. Вместе с тем, принимая во внимание необходимость эффективных мер, направленных на восстановление состояния окружающей среды, в котором она находилась до причинения вреда, наличие публичного интереса в благоприятном состоянии окружающей среды, суд с учетом позиции лиц, участвующих в деле, и конкретных обстоятельств дела вправе применить такой способ возмещения вреда, который наиболее соответствует целям и задачам природоохранного законодательства.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В случае если восстановление состояния окружающей среды, существовавшее до причинения вреда, в результате проведения восстановительных работ возможно лишь частично (в том числе в силу наличия невосполнимых и (или) </w:t>
      </w:r>
      <w:proofErr w:type="spellStart"/>
      <w:r w:rsidRPr="00702D1E">
        <w:rPr>
          <w:rFonts w:ascii="Sylfaen" w:hAnsi="Sylfaen"/>
          <w:sz w:val="24"/>
          <w:szCs w:val="24"/>
        </w:rPr>
        <w:t>трудновосполнимых</w:t>
      </w:r>
      <w:proofErr w:type="spellEnd"/>
      <w:r w:rsidRPr="00702D1E">
        <w:rPr>
          <w:rFonts w:ascii="Sylfaen" w:hAnsi="Sylfaen"/>
          <w:sz w:val="24"/>
          <w:szCs w:val="24"/>
        </w:rPr>
        <w:t xml:space="preserve"> экологических потерь), возмещение вреда в соответствующей оставшейся части осуществляется в денежной форме.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возмещение вреда, причиненного окружающей среде, возможно как в денежной форме </w:t>
      </w:r>
      <w:proofErr w:type="gramStart"/>
      <w:r w:rsidRPr="00702D1E">
        <w:rPr>
          <w:rFonts w:ascii="Sylfaen" w:hAnsi="Sylfaen"/>
          <w:sz w:val="24"/>
          <w:szCs w:val="24"/>
        </w:rPr>
        <w:t>посредством взыскания</w:t>
      </w:r>
      <w:proofErr w:type="gramEnd"/>
      <w:r w:rsidRPr="00702D1E">
        <w:rPr>
          <w:rFonts w:ascii="Sylfaen" w:hAnsi="Sylfaen"/>
          <w:sz w:val="24"/>
          <w:szCs w:val="24"/>
        </w:rPr>
        <w:t xml:space="preserve"> исчисленной по правилам ч. 1 ст. 78 Закона об охране окружающей среды суммы убытков, так и в виде выполнения мероприятий по восстановлению нарушенного состояния окружающей среды.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проект восстановительных работ не может быть произвольным, разработанным и выполненным причинителем вреда без согласования с соответствующим органом по контролю и надзору в сфере охраны окружающей среды с определением обоснованности, необходимости и разумности данных мероприятий.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Судами первой и апелляционной инстанций по настоящему делу были проведены судебные экспертизы, из заключений экспертов следует, что обществом проведен ряд </w:t>
      </w:r>
      <w:proofErr w:type="spellStart"/>
      <w:r w:rsidRPr="00702D1E">
        <w:rPr>
          <w:rFonts w:ascii="Sylfaen" w:hAnsi="Sylfaen"/>
          <w:sz w:val="24"/>
          <w:szCs w:val="24"/>
        </w:rPr>
        <w:t>рекультивационных</w:t>
      </w:r>
      <w:proofErr w:type="spellEnd"/>
      <w:r w:rsidRPr="00702D1E">
        <w:rPr>
          <w:rFonts w:ascii="Sylfaen" w:hAnsi="Sylfaen"/>
          <w:sz w:val="24"/>
          <w:szCs w:val="24"/>
        </w:rPr>
        <w:t xml:space="preserve"> работ.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проведение только одной рекультивации не является способом полного возмещения причиненного экологического вреда, а является лишь средством устранения препятствий к воссозданию экологической системы.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Между тем суд первой инстанции, удовлетворяя иск полностью, не учел добросовестно понесенные обоснованные и разумные затраты общества по восстановлению земельного участка. Суды апелляционной и кассационной инстанций, отказывая в иске полностью, не определили обоснованность и разумность затрат общества на восстановление спорного земельного участка, а также соотношение данных затрат и заявленных </w:t>
      </w:r>
      <w:proofErr w:type="spellStart"/>
      <w:r w:rsidRPr="00702D1E">
        <w:rPr>
          <w:rFonts w:ascii="Sylfaen" w:hAnsi="Sylfaen"/>
          <w:sz w:val="24"/>
          <w:szCs w:val="24"/>
        </w:rPr>
        <w:t>Природнадзором</w:t>
      </w:r>
      <w:proofErr w:type="spellEnd"/>
      <w:r w:rsidRPr="00702D1E">
        <w:rPr>
          <w:rFonts w:ascii="Sylfaen" w:hAnsi="Sylfaen"/>
          <w:sz w:val="24"/>
          <w:szCs w:val="24"/>
        </w:rPr>
        <w:t xml:space="preserve"> убытков и с учетом этого возможность и обоснованность возложения на общество обязанности возместить ущерб сверх понесенных обществом затрат.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Кроме того, суд апелляционной инстанции и арбитражный суд округа не проверили доводы </w:t>
      </w:r>
      <w:proofErr w:type="spellStart"/>
      <w:r w:rsidRPr="00702D1E">
        <w:rPr>
          <w:rFonts w:ascii="Sylfaen" w:hAnsi="Sylfaen"/>
          <w:sz w:val="24"/>
          <w:szCs w:val="24"/>
        </w:rPr>
        <w:t>Природнадзора</w:t>
      </w:r>
      <w:proofErr w:type="spellEnd"/>
      <w:r w:rsidRPr="00702D1E">
        <w:rPr>
          <w:rFonts w:ascii="Sylfaen" w:hAnsi="Sylfaen"/>
          <w:sz w:val="24"/>
          <w:szCs w:val="24"/>
        </w:rPr>
        <w:t xml:space="preserve"> о том, что осуществление мер по рекультивации нарушенного земельного участка преимущественно направлено на поверхностное устранение возникших в результате нарушения негативных последствий; реальная стоимость работ по восстановлению нарушенного состояния окружающей среды может значительно превышать стоимость работ по рекультивации нарушенных земель. При определении полного экологического вреда учету подлежат не только затраты на восстановление нарушенной природной среды, но и экологические потери, которые в силу своих особенностей невосполнимы и (или) </w:t>
      </w:r>
      <w:proofErr w:type="spellStart"/>
      <w:r w:rsidRPr="00702D1E">
        <w:rPr>
          <w:rFonts w:ascii="Sylfaen" w:hAnsi="Sylfaen"/>
          <w:sz w:val="24"/>
          <w:szCs w:val="24"/>
        </w:rPr>
        <w:t>трудновосполнимы</w:t>
      </w:r>
      <w:proofErr w:type="spellEnd"/>
      <w:r w:rsidRPr="00702D1E">
        <w:rPr>
          <w:rFonts w:ascii="Sylfaen" w:hAnsi="Sylfaen"/>
          <w:sz w:val="24"/>
          <w:szCs w:val="24"/>
        </w:rPr>
        <w:t>.</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304-ЭС18-11722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Практика применения законодательства о защите конкуренции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lastRenderedPageBreak/>
        <w:t>29. Ограничения, установленные постановлением Правительства РФ от 5 февраля 2015 г.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распространяются как на договоры купли-продажи товаров, в отношении которых устанавливается ограничение допуска, так и на смешанные договоры, содержащие элементы договора купли-продажи таких товаров.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антимонопольный орган с заявлением о нарушении заказчиком оформления аукционной документации. По мнению общества, установленные в документации ограничения допуска отдельных видов медицинских изделий, описание объекта закупки, положения проекта контракта нарушают положения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антимонопольного органа заявление общества признано необоснованным.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Не согласившись с решением антимонопольного органа, общество обратилось в арбитражный суд с заявлением о признании решения незаконным.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установили, что предметом проводимой закупки является поставка слуховых аппаратов, требования к которым установлены в техническом задании, а также оказание услуг по слуховому протезированию, в связи с чем сочли, что контракт, заключаемый по результатам проводимой закупки, является смешанным договором, в котором присутствуют элементы договора возмездного оказания услуг и договора поставки.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суды отметили, что аукционная документация заказчика правомерно не содержит ссылок на постановление Правительства Российской Федерации от 5 февраля 2015 г.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постановление Правительства N 102), поскольку ограничения, установленные данным постановлением, распространяются исключительно на поставку медицинских изделий, а не на оказание услуг.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удовлетворила заявление общества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соответствии с ч. 1 ст. 59 Закона N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w:t>
      </w:r>
      <w:r w:rsidRPr="00702D1E">
        <w:rPr>
          <w:rFonts w:ascii="Sylfaen" w:hAnsi="Sylfaen"/>
          <w:sz w:val="24"/>
          <w:szCs w:val="24"/>
        </w:rPr>
        <w:lastRenderedPageBreak/>
        <w:t>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 4 ст. 42 Закона N 44-ФЗ в извещении об осуществлении закупки должна содержаться, если иное не предусмотрено Законом N 44-ФЗ, в том числе информация об ограничении участия в определении поставщика (подрядчика, исполнителя).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7 ч. 5 ст. 63 Закона N 44-ФЗ в извещении о проведении электронного аукциона наряду с информацией, указанной в ст. 42 Закона N 44-ФЗ, обозначаются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 (ч. 3 ст. 14 Закона N 44-ФЗ).</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Правительства N 102 утвержден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(далее - перечень).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 таким медицинским изделиям, согласно перечню постановления Правительства N 102 (в редакции, действующей в период проведения аукциона), относятся слуховые аппараты </w:t>
      </w:r>
      <w:proofErr w:type="spellStart"/>
      <w:r w:rsidRPr="00702D1E">
        <w:rPr>
          <w:rFonts w:ascii="Sylfaen" w:hAnsi="Sylfaen"/>
          <w:sz w:val="24"/>
          <w:szCs w:val="24"/>
        </w:rPr>
        <w:t>неимплантируемые</w:t>
      </w:r>
      <w:proofErr w:type="spellEnd"/>
      <w:r w:rsidRPr="00702D1E">
        <w:rPr>
          <w:rFonts w:ascii="Sylfaen" w:hAnsi="Sylfaen"/>
          <w:sz w:val="24"/>
          <w:szCs w:val="24"/>
        </w:rPr>
        <w:t xml:space="preserve"> с кодом ОКПД 26.60.14.120 по вступившему в силу ОК 034-2014, закупаемые заказчиком в рамках спорной закупки.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исходя из буквального содержания документации об аукционе и проекта контракта, правомерно установили, что предметом закупки в данном случае являются именно закупка товаров (медицинских изделий) и закупка услуг (слуховое протезирование), а проект контракта как неотъемлемая часть документации об аукционе не является договором оказания услуг, но относится к смешанному договору, содержащему элементы договора купли-продажи товара и возмездного оказания услуг.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связи с тем, что в рассматриваемом случае в рамках приобретения услуг по слуховому протезированию заказчиком также планировалось осуществить в том числе и закупку медицинских изделий, извещение об аукционе и аукционная документация, в соответствии с требованиями Закона N 44-ФЗ (п. 7 ч. 5 ст. 63), должны были отражать условия, запреты и ограничения допуска товаров, происходящих из иностранного </w:t>
      </w:r>
      <w:r w:rsidRPr="00702D1E">
        <w:rPr>
          <w:rFonts w:ascii="Sylfaen" w:hAnsi="Sylfaen"/>
          <w:sz w:val="24"/>
          <w:szCs w:val="24"/>
        </w:rPr>
        <w:lastRenderedPageBreak/>
        <w:t>государства, предусмотренные постановлением Правительства N 102.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309-КГ18-16754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Практика применения законодательства о налогах и сборах</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30. Размер штрафных санкций за совершение налогового правонарушения не может быть снижен до нуля рублей при наличии смягчающих ответственность обстоятельств, поскольку это будет означать освобождение лица от ответственности за совершение налогового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результатам проверки налоговым органом принято решение о привлечении общества к налоговой ответственности, в результате которого обществу начислена недоимка по НДС и по налогу на прибыль, штраф за неполную уплату налогов, а также штраф за неправомерное </w:t>
      </w:r>
      <w:proofErr w:type="spellStart"/>
      <w:r w:rsidRPr="00702D1E">
        <w:rPr>
          <w:rFonts w:ascii="Sylfaen" w:hAnsi="Sylfaen"/>
          <w:sz w:val="24"/>
          <w:szCs w:val="24"/>
        </w:rPr>
        <w:t>неперечисление</w:t>
      </w:r>
      <w:proofErr w:type="spellEnd"/>
      <w:r w:rsidRPr="00702D1E">
        <w:rPr>
          <w:rFonts w:ascii="Sylfaen" w:hAnsi="Sylfaen"/>
          <w:sz w:val="24"/>
          <w:szCs w:val="24"/>
        </w:rPr>
        <w:t xml:space="preserve"> в установленный срок налога на доходы физических лиц.</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решения налогового органа незаконным (с учетом смягчающих ответственность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в удовлетворении заявленного требования отказано. Суд пришел к выводу, что общество, имея возможность по своевременному перечислению в бюджет денежных средств, удержанных в счет уплаты НДФЛ за наемных работников, неправомерно использовало денежные средства для собственных нужд, что свидетельствует о недобросовестном характере его действий и пренебрежительном отношении к выполнению своих прямых обязанностей, в связи с чем примененный налоговым органом размер штрафа соответствует степени вины заявителя.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суда апелляционной инстанции решение суда первой инстанции отменено, требование удовлетворено. Суд исходил из несоразмерности назначенного штрафа совершенному правонарушению. Также суд отметил, что на день принятия налоговым органом решения допущенное правонарушение совершено обществом впервые, ранее общество не привлекалось к ответственности за несвоевременное перечисление указанного налога.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арбитражного суда округа постановление суда апелляционной инстанции отменено в части признания решения налогового органа незаконным по эпизоду, связанному с доначислением НДС и налога на прибыль, и в соответствующей части решение суда первой инстанции оставлено в силе. В остальной части постановление суда апелляционной инстанции оставлено без изменения.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Судебная коллегия Верховного Суда Российской Федерации отменила постановления суда апелляционной и кассационной инстанций в части привлечения общества к ответственности за неправомерное </w:t>
      </w:r>
      <w:proofErr w:type="spellStart"/>
      <w:r w:rsidRPr="00702D1E">
        <w:rPr>
          <w:rFonts w:ascii="Sylfaen" w:hAnsi="Sylfaen"/>
          <w:sz w:val="24"/>
          <w:szCs w:val="24"/>
        </w:rPr>
        <w:t>неперечисление</w:t>
      </w:r>
      <w:proofErr w:type="spellEnd"/>
      <w:r w:rsidRPr="00702D1E">
        <w:rPr>
          <w:rFonts w:ascii="Sylfaen" w:hAnsi="Sylfaen"/>
          <w:sz w:val="24"/>
          <w:szCs w:val="24"/>
        </w:rPr>
        <w:t xml:space="preserve"> в установленный срок налога на доходы физических лиц и направила дело на новое рассмотрение в связи со следующим.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Согласно п. 1 ст. 112 НК РФ обстоятельствами, смягчающими ответственность за совершение налогового правонарушения, признаются в том числе иные обстоятельства, которые судом или налоговым органом, рассматривающим дело, могут быть признаны смягчающими ответственность. В силу п. 4 ст. 112 НК РФ обстоятельства, смягчающие или отягчающие ответственность за совершение налогового правонарушения, устанавливаются налоговым органом или судом, рассматривающим дело, и учитываются при применении налоговых санкций.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НК РФ (п. 3 ст. 114).</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что п. 3 ст. 114 НК РФ обозначен лишь минимальный предел снижения налоговой санкции, суд по результатам оценки соответствующих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и более чем в два раза.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правовой позиции Конституционного Суда Российской Федерации, сформулированной в постановлениях от 12 мая 1998 г. N 14-П, 15 июля 1999 г. N 11-П, 30 июля 2001 г. N 13-П и в определении от 14 декабря 2000 г. N 244-О, санкции, налагаемые органами государственной власти, являются мерой юридической ответственности, поэтому размер взыскания должен отвечать критерию соразмерности и применяться с соблюдением принципов справедливости наказания, его индивидуализации и дифференцированности с учетом характера совершенного правонарушения, размера причиненного вреда, степени вины правонарушителя, его имущественного положения и иных существенных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приведенных положений следует, что сумма штрафа определяется в виде процента от суммы налога, подлежащей фактической уплате (перечислению) в бюджет за соответствующий период; снижение суммы подлежащего к взысканию штрафа при наличии смягчающих ответственность обстоятельств возможно и более чем в два раза.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уменьшение суммы штрафа более чем в два раза не свидетельствует о возможности получить от совершенного действия нулевой результат.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снижая размер подлежащего взысканию штрафа до нуля рублей, суды фактически освободили общество от ответственности за совершение налогового правонарушения, что не соответствует положениям п. 3 ст. 114 НК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законодатель разграничил между собой юридические факты, с наличием которых он связывает возможность снижения размера штрафных санкций и освобождения от ответственности за совершение налогового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При этом перечень обстоятельств, исключающих привлечение лица к ответственности за совершение налогового правонарушения, предусмотрен ст. 109 НК РФ и является закрытым. Такие обстоятельства, исключающие вину общества в </w:t>
      </w:r>
      <w:r w:rsidRPr="00702D1E">
        <w:rPr>
          <w:rFonts w:ascii="Sylfaen" w:hAnsi="Sylfaen"/>
          <w:sz w:val="24"/>
          <w:szCs w:val="24"/>
        </w:rPr>
        <w:lastRenderedPageBreak/>
        <w:t>совершении налогового правонарушения и, соответственно, привлечение его к ответственности за совершение налогового правонарушения, судами не установлены. В связи с этим уменьшение штрафа, подлежащего взысканию с налогоплательщика до нуля рублей, произведено судом апелляционной инстанции при неправильном применении норм материального права.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309-КГ18-14683</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31. Сам по себе факт ликвидации объектов основных средств не является основанием для корректировки ранее принятых при приобретении этих объектов вычетов НДС посредством восстановления налога к уплате в бюджет, поскольку приводит к прекращению физического существования этих объектов, а не к их дальнейшему использованию в необлагаемой деятельности.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результатам камеральной налоговой проверки уточненных налоговых деклараций по НДС, представленных обществом, налоговый орган вынес решения об отказе в возмещении налога и о привлечении общества к ответственности за неполную уплату налога.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Основанием доначисления НДС послужили выводы налогового органа о том, что суммы налога, ранее правомерно принятые к вычету по частично амортизированным основным средствам, подлежат восстановлению в силу п. 3 ст. 170 НК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установил налоговый орган, объекты основных средств (производственное оборудование) пришли в негодность в результате произошедшей аварии и списаны с учета, оставшиеся после ликвидации данных объектов запасные части и отходы лома цветных металлов приняты обществом к учету в качестве материалов. По мнению налогового органа, в такой ситуации налог должен быть восстановлен пропорционально остаточной стоимости основных средств, так как операции по реализации металлолома, оставшегося после ликвидации данных объектов, не подлежат налогообложению.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в котором просило признать принятые налоговым органом решения недействительными.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в удовлетворении заявленных требований отказано. При этом суд согласился с выводами налогового органа, сделанными по результатам камеральных налоговых проверок.</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Постановлением суда апелляционной инстанции решение суда первой инстанции отменено, по делу принят новый судебный акт об удовлетворении заявленных требований. Суд апелляционной инстанции отметил, что отходы лома, образовавшиеся из объектов основных средств в результате аварии, не являются специально произведенным обществом товаром и не представляют из себя товар, приобретенный для производства продукции. Реализованные товары (отходы в виде лома цветных металлов) по своим функциональным и физическим характеристикам отличаются от объектов основных средств, в связи с чем обязанность по восстановлению налога, ранее принятого к вычету при приобретении объектов основных средств, у общества в рассматриваемой </w:t>
      </w:r>
      <w:r w:rsidRPr="00702D1E">
        <w:rPr>
          <w:rFonts w:ascii="Sylfaen" w:hAnsi="Sylfaen"/>
          <w:sz w:val="24"/>
          <w:szCs w:val="24"/>
        </w:rPr>
        <w:lastRenderedPageBreak/>
        <w:t>ситуации не возникла.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Арбитражный суд округа отменил постановление суда апелляционной инстанции и оставил в силе решение суда первой инстанции, признав его выводы правильными.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состоявшиеся по делу судебные акты и направила дело на новое рассмотрение в суд первой инстанции, обратив внимание на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п. 3 ст. 3 НК РФ необходимо принимать во внимание, что по своей экономико-правовой природе НДС является налогом на потребление товаров (работ, услуг), системно взимаемым на каждой стадии их производства и реализации субъектами хозяйственного оборота до передачи потребителю исходя из стоимости (цены), добавленной на каждой из указанных стадий.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Признание НДС в качестве налога, перелагаемого на потребителей, означает, что хозяйствующим субъектам, приобретающим товары (работы, услуги) для использования при совершении облагаемых операций, должна быть предоставлена возможность вычесть из НДС, исчисленного при совершении собственных облагаемых операций и предъявленного к уплате покупателям, суммы так называемого "входящего" налога - суммы НДС, предъявленные контрагентами самому налогоплательщику при приобретении у них товаров (работ, услуг).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в силу принципа нейтральности НДС по отношению к хозяйствующим субъектам, вытекающего из природы данного налога как налога на личное и приравненное к нему потребление и отражающего закрепленное п. 1 ст. 3 НК РФ требование равного отношения к налогоплательщикам, хозяйствующие субъекты, юридически признаваемые плательщиками НДС и осуществляющие одинаковые облагаемые налогом операции, не должны подвергаться различному налогообложению, в частности при решении вопроса о возможности предоставления им права вычета сумм "входящего" НДС, в отсутствие к тому разумных и объективных причин, согласующихся с природой налога.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установлено п. 2 ст. 171 НК РФ, вычетам подлежат суммы налога, предъявленные налогоплательщику при приобретении товаров (работ, услуг) на территории Российской Федерации для осуществления операций, признаваемых объектами налогообложения.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случаях приобретения товаров (работ, услуг), в том числе основных средств, используемых для операций по производству и (или) реализации товаров (работ, услуг), не подлежащих налогообложению, суммы налога, предъявленные покупателю при приобретении товаров (работ, услуг), учитываются в их стоимости (подп. 1 п. 2 ст. 170 НК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Несовпадение предполагаемого использования товаров (работ, услуг) на момент применения налоговых вычетов и фактического способа распоряжения товарами, результатами работ и оказанных услуг в той мере, в какой это свидетельствует о </w:t>
      </w:r>
      <w:r w:rsidRPr="00702D1E">
        <w:rPr>
          <w:rFonts w:ascii="Sylfaen" w:hAnsi="Sylfaen"/>
          <w:sz w:val="24"/>
          <w:szCs w:val="24"/>
        </w:rPr>
        <w:lastRenderedPageBreak/>
        <w:t>нарушении установленного п. 2 ст. 171 НК РФ условия вычета, может влечь за собой необходимость последующей корректировки заявленных вычетов.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целях такой корректировки положениями подп. 2 п. 3 ст. 170 НК РФ предусмотрено восстановление принятых к вычету сумм налога, если приобретенные товары (работы, услуги), в том числе основные средства, в дальнейшем начинают использоваться для осуществления операций, указанных в п. 2 ст. 170 НК РФ, не влекущих необходимость исчисления и уплаты НДС при их совершении.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Особенностью основных средств при этом является то, что данные товары, как правило, предназначены для длительной эксплуатации в качестве средств производства, их стоимость переносится на стоимость произведенных товаров (работ, услуг) не единовременно, а по мере эксплуатации. Соответственно, подп. 2 п. 3 ст. 170 НК РФ закреплен механизм восстановления налога пропорционально остаточной стоимости объектов основных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ликвидация объектов основных средств не образует основание восстановления налога, указанное в подп. 2 п. 3 ст. 170 НК РФ, поскольку приводит к прекращению физического существования этих объектов, а не к их дальнейшему использованию в необлагаемой деятельности.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Иной подход к толкованию положений главы 21 НК РФ не отвечал бы принципу нейтральности НДС и, следовательно, требованиям </w:t>
      </w:r>
      <w:proofErr w:type="spellStart"/>
      <w:r w:rsidRPr="00702D1E">
        <w:rPr>
          <w:rFonts w:ascii="Sylfaen" w:hAnsi="Sylfaen"/>
          <w:sz w:val="24"/>
          <w:szCs w:val="24"/>
        </w:rPr>
        <w:t>пп</w:t>
      </w:r>
      <w:proofErr w:type="spellEnd"/>
      <w:r w:rsidRPr="00702D1E">
        <w:rPr>
          <w:rFonts w:ascii="Sylfaen" w:hAnsi="Sylfaen"/>
          <w:sz w:val="24"/>
          <w:szCs w:val="24"/>
        </w:rPr>
        <w:t>. 1 и 3 ст. 3 НК РФ, поскольку приводил бы к возложению различной налоговой нагрузки на хозяйствующих субъектов, приобретших объекты основных средств для использования в качестве средств производства при осуществлении облагаемых НДС операций, в зависимости от результатов хозяйственной деятельности и возникших в рамках ее осуществления потерь.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само по себе прекращение использования оборудования в связи с произошедшей на производстве аварией не должно влечь корректировку (восстановление) налога, ранее принятого к вычету при приобретении объектов основных средств, в части, приходящейся на их остаточную стоимость.</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вывод суда первой инстанции и суда округа о необходимости восстановления налога пропорционально остаточной стоимости основных средств является неправомерным.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то же время, поскольку по итогам ликвидации объектов основных средств общество реализовало лом цветных металлов, операции по реализации которого освобождены от налогообложения, не может считаться правомерным и вывод суда апелляционной инстанции о признании незаконными произведенных доначислений в полном объеме. Тот факт, что операции по реализации лома цветных металлов освобождены от налогообложения, позволял ставить вопрос о корректировке налоговых вычетов лишь в части стоимости металлолома, принятого к учету по результатам ликвидации объектов основных средств и реализованного налогоплательщиком.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lastRenderedPageBreak/>
        <w:t>Определение N 306-КГ18-13567</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32. Если покупатель при возврате товаров продавцу не передал уточненный счет-фактуру, то продавец вправе принять ранее исчисленную сумму НДС к вычету на основании выставленного им самим корректировочного счета-фактуры.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заключило договор купли-продажи с покупателем, по условиям которого общество обязалось передать покупателю в собственность здание и земельный участок. В рамках данной сделки общество выставило покупателю счет-фактуру с выделенной в нем суммой НДС и зарегистрировало его в книге продаж и налоговой декларации по НДС.</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неоплатой покупателем приобретенных объектов договор купли-продажи расторгнут по соглашению сторон. При возврате имущества общество самостоятельно оформило корректировочный счет-фактуру и заявило к вычету НДС, ранее исчисленный при передаче здания, отразив вычет в налоговой декларации по НДС.</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результатам проверки налоговым органом принято решение о привлечении общества к ответственности за совершение налогового правонарушения, в результате которого ему начислены недоимка по НДС, пени и штраф. Основанием для принятия указанного решения послужил вывод налогового органа о неправомерном заявлении вычета по НДС на основании составленного налогоплательщиком корректировочного счета-фактуры.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мнению налогового органа, сумма НДС, ранее начисленная к уплате при передаче имущества, могла быть принята к вычету обществом только при условии получения счета-фактуры от покупателя, поскольку до расторжения договора покупатель принял переданное имущество к своему учету.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решения налогового органа незаконным.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постановлением суда апелляционной инстанции, заявленные требования удовлетворены.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арбитражного суда округа принятые судебные акты отменены, в удовлетворении заявления общества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апелляционного суда в связи со следующим.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подп. 1 п. 1 ст. 146 НК РФ объектом обложения НДС признаются совершаемые на территории Российской Федерации операции по реализации товаров. При этом с учетом экономико-правовой природы НДС как косвенного (перелагаемого на потребителей) налога в п. 1 ст. 168 НК РФ указано, что суммы НДС, исчисленные продавцом при реализации товаров, подлежат предъявлению к уплате покупателю.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При возврате товара продавцу, обусловленном расторжением договора купли-продажи ввиду нарушения его условий покупателем, реализация товара считается несостоявшейся и налог не может быть предъявлен к уплате покупателю, то есть объект налогообложения отсутствует. Следовательно, налогоплательщик вправе требовать корректировки сумм НДС, ранее исчисленных при передаче товара покупателю, учитывая гарантированное подп. 5 п. 1 ст. 21 НК РФ право на возврат сумм налога, внесенных в бюджет излишне - при отсутствии объекта налогообложения.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Для случаев возврата товара п. 5 ст. 171 и п. 4 ст. 172 НК РФ установлены специальные правила корректировки ранее начисленных продавцом сумм налога посредством их заявления к вычету при условии отражения операций по возврату в бухгалтерском учете и не позднее одного года с момента возврата товара.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Судами установлен факт возврата имущества, являвшегося предметом договора купли-продажи, в том налоговом периоде, за который налогоплательщиком применен спорный налоговый вычет. Отражение в учете налогоплательщика операций по возврату имущества и соблюдение срока заявления налога к вычету налоговым органом при рассмотрении дела не оспаривались. Налогоплательщиком, в соответствии с п. 3 ст. 168 НК РФ, также оформлен корректировочный счет-фактура применительно к такому основанию его выставления, как изменение стоимости отгруженных товаров.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судами установлено выполнение налогоплательщиком всей совокупности условий, с наличием которых закон связывает возможность корректировки сумм НДС, ранее исчисленных при передаче имущества, в случае возврата товаров.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округа, отменяя принятые по делу судебные акты и указывая на возможность осуществления обществом права корректировки налога только при наличии счета-фактуры, полученного от покупателя, сослался на подп. "а" п. 7 Правил ведения журнала учета полученных и выставленных счетов-фактур, применяемых при расчетах по НДС, утвержденных постановлением Правительства Российской Федерации от 26 декабря 2011 г. N 1137, которым предусмотрено выставление покупателем счета-фактуры продавцу при возврате принятых покупателем на учет товаров.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в силу конституционного требования о необходимости уплаты только законно установленных налогов и сборов во взаимосвязи с предписаниями ст. 15 и 18 Конституции Российской Федерации, механизм налогообложения должен обеспечивать полноту и своевременность взимания налогов и сборов с обязанных лиц и одновременно - надлежащий правовой характер деятельности уполномоченных органов и должностных лиц, связанной с изъятием средств налогообложения.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изложенное и принимая во внимание положения п. 2 ст. 22 НК РФ, устанавливающие обязанность налоговых органов обеспечивать права налогоплательщиков, налоговое администрирование должно осуществляться с учетом принципа добросовестности, предполагающего учет законных интересов плательщиков налогов и недопустимость создания условий для взимания налогов сверх того, что требуется по закону.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Соответственно, недопустим отказ в осуществлении прав налогоплательщиков только по формальным основаниям, не связанным с существом реализуемого права, и по мотивам, обусловленным лишь удобством налогового администрирования.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решению Высшего Арбитражного Суда Российской Федерации от 30 сентября 2008 г. N 11461/08 установленный на уровне подзаконных актов порядок оформления возврата товаров, предполагающий выставление покупателем счета-фактуры продавцу, ранее также изложенный в письме Министерства финансов Российской Федерации от 7 марта 2007 г. N 03-07-15/29, признан не вступающим в противоречие с НК РФ в той мере, в какой он не является обременительным и позволяет четко и объективно отразить в бухгалтерских документах совершаемые продавцом и покупателем действия, обуславливающие возможность предъявления продавцом к вычету сумм НДС, уплаченных с реализации, а покупателю - уплатить в бюджет суммы этого налога, ранее заявленные к вычету из бюджета.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этого вытекает, что определенный на уровне подзаконного акта и правоприменительной практики налоговых органов порядок оформления возврата товаров, предполагающий выставление покупателем "обратного" счета-фактуры, имеет своей целью исключение риска злоупотребления правом участниками сделки - недопущение ситуаций, когда исчисленные при первоначальной отгрузке товара суммы НДС корректируются (заявляются к вычету) продавцом без совершения покупателем, возвращающим товар, аналогичной корректировки сумм налога, принятых к вычету.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Однако, как установлено судом первой инстанции </w:t>
      </w:r>
      <w:proofErr w:type="gramStart"/>
      <w:r w:rsidRPr="00702D1E">
        <w:rPr>
          <w:rFonts w:ascii="Sylfaen" w:hAnsi="Sylfaen"/>
          <w:sz w:val="24"/>
          <w:szCs w:val="24"/>
        </w:rPr>
        <w:t>и по существу</w:t>
      </w:r>
      <w:proofErr w:type="gramEnd"/>
      <w:r w:rsidRPr="00702D1E">
        <w:rPr>
          <w:rFonts w:ascii="Sylfaen" w:hAnsi="Sylfaen"/>
          <w:sz w:val="24"/>
          <w:szCs w:val="24"/>
        </w:rPr>
        <w:t xml:space="preserve"> не опровергнуто налоговым органом, покупатель не принял к вычету НДС при приобретении имущества у общества. Более того, судом округа констатировано, что покупатель в действительности исчислил налог при возврате товара обществу, отразив соответствующую сумму НДС в своей налоговой отчетности. То есть обстоятельство, доказательством которого должен был выступить выставленный обществу "обратный" счет-фактура, нашло свое подтверждение.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Вменение налогоплательщику основанной на подзаконном акте обязанности получить счет-фактуру от покупателя, не передавшего данный документ добровольно, в качестве условия реализации законного права общества на корректировку излишне уплаченного НДС в такой ситуации становится обременительной (избыточной) мерой, имея в виду, что требование ее выполнения не связано с достижением той цели, для которой Правительством Российской Федерации в Правилах ведения журнала учета полученных и выставленных счетов-фактур, применяемых при расчетах по налогу на добавленную стоимость от 26 декабря 2011 г. N 1137 установлен порядок оформления счетов-фактур при возврате товаров - предотвращение риска наступления неблагоприятных последствий для казны в результате злоупотреблений.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что данное требование не позволило реализовать законные права налогоплательщика и привело к взиманию налога в отсутствие объекта налогообложения, произведенные налоговым органом доначисления не могли быть признаны правомерными.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lastRenderedPageBreak/>
        <w:t>Определение N 301-КГ18-20421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Практика применения бюджетного законодательства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33. Само по себе исчерпание выделенных лимитов бюджетных обязательств не может служить законным основанием для отказа в предоставлении субсидий, если обязательность компенсации затрат (недополученных доходов) отдельным категориям хозяйствующих субъектов в форме предоставления субсидий установлена законодательством.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оказало услуги по аэропортовому и наземному обеспечению полетов воздушных судов ряду пользователей воздушного пространства, освобожденных в соответствии с законодательством Российской Федерации от платы за эти услуги.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этом основании общество направило в агентство воздушного транспорта (далее - агентство) заявление о предоставлении субсидии в размере стоимости оказанных услуг. Агентство отказало в предоставлении субсидии в связи с исчерпанием лимитов бюджетных ассигнований, доведенных ему на цели предоставления субсидий.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отказа агентства в предоставлении субсидии незаконным.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 Суды исходили из того, что исчерпание лимитов бюджетных ассигнований, предоставленных главному распорядителю, обеспечивающему принятие и исполнение бюджетных обязательств по выплате спорной субсидии, является самостоятельным основанием для отказа в ее предоставлении, поскольку агентство вправе принимать бюджетные обязательства исключительно в пределах доведенных до него лимитов бюджетных обязательств.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удовлетворила заявленные требования,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Исходя из взаимосвязанных положений ст. 69 и 78 БК РФ субсидии юридическим лицам, индивидуальным предпринимателям и физическим лицам - производителям товаров, работ и услуг являются безвозмездными и безвозвратными бюджетными ассигнованиями, имеющими целевой характер -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 хозяйствующими субъектами.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смыслу приведенных положений законодательства использование юридической конструкции субсидий позволяет государству оказывать финансовую поддержку хозяйствующим субъектам в виде предоставления денежных средств на безвозмездной и безвозвратной основе в тех случаях, когда это необходимо для решения публично значимых задач. При этом природа стимулирующих субсидий как </w:t>
      </w:r>
      <w:r w:rsidRPr="00702D1E">
        <w:rPr>
          <w:rFonts w:ascii="Sylfaen" w:hAnsi="Sylfaen"/>
          <w:sz w:val="24"/>
          <w:szCs w:val="24"/>
        </w:rPr>
        <w:lastRenderedPageBreak/>
        <w:t>финансовой поддержки, предоставляемой в силу усмотрения публичной власти, а не ее обязанностей, означает, что участники хозяйственного оборота, по общему правилу, не вправе требовать от публично-правового образования (его уполномоченных органов) принятия решения о предоставлении субсидии, равно как не вправе требовать выплаты стимулирующих субсидий при фактическом отсутствии в бюджете денежных средств на эти бюджетные ассигнования либо при исчерпании выделенных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в отличие от субсидий стимулирующего характера в случаях, когда обязательность компенсации затрат (неполученных доходов) отдельным категориям хозяйствующих субъектов в форме предоставления субсидий установлена законодательством и обусловлена ограничением свободы предпринимательской деятельности таких субъектов, решение вопроса о предоставлении субсидии не является предметом усмотрения публично-правового образования и право на получение субсидии в случае его нарушения подлежит судебной защите.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3 ст. 69 Воздушного кодекса Российской Федерации (далее - ВК РФ) на Правительство Российской Федерации возложена обязанность установить порядок возмещения расходов на аэронавигационное обслуживание, обеспечение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аэронавигационное обслуживание и обеспечение полетов воздушных судов.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Во исполнение данной нормы закона Правительство Российской Федерации установило, что субсидии предоставляются единовременно в порядке очередности поступления от организаций заявлений о предоставлении субсидии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в установленном порядке Федеральному агентству воздушного транспорта (</w:t>
      </w:r>
      <w:proofErr w:type="spellStart"/>
      <w:r w:rsidRPr="00702D1E">
        <w:rPr>
          <w:rFonts w:ascii="Sylfaen" w:hAnsi="Sylfaen"/>
          <w:sz w:val="24"/>
          <w:szCs w:val="24"/>
        </w:rPr>
        <w:t>пп</w:t>
      </w:r>
      <w:proofErr w:type="spellEnd"/>
      <w:r w:rsidRPr="00702D1E">
        <w:rPr>
          <w:rFonts w:ascii="Sylfaen" w:hAnsi="Sylfaen"/>
          <w:sz w:val="24"/>
          <w:szCs w:val="24"/>
        </w:rPr>
        <w:t>. 3 и 6 Правил предоставления субсидий, утвержденных постановлением Правительства Российской Федерации от 25 января 2013 г. N 37, далее - Правила).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то же время Правила не предусматривали такого основания для отказа в удовлетворении заявления лица, обратившегося за получением субсидии, как исчерпание выделенных на эти цели бюджетных ассигнований.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Постановлением Конституционного Суда Российской Федерации от 16 июля 2018 г. N 32-П положения п. 3 ст. 69 ВК РФ и </w:t>
      </w:r>
      <w:proofErr w:type="spellStart"/>
      <w:r w:rsidRPr="00702D1E">
        <w:rPr>
          <w:rFonts w:ascii="Sylfaen" w:hAnsi="Sylfaen"/>
          <w:sz w:val="24"/>
          <w:szCs w:val="24"/>
        </w:rPr>
        <w:t>пп</w:t>
      </w:r>
      <w:proofErr w:type="spellEnd"/>
      <w:r w:rsidRPr="00702D1E">
        <w:rPr>
          <w:rFonts w:ascii="Sylfaen" w:hAnsi="Sylfaen"/>
          <w:sz w:val="24"/>
          <w:szCs w:val="24"/>
        </w:rPr>
        <w:t>. 3 и 6 Правил признаны не соответствующими Конституции Российской Федерации, ее статьям 19 (</w:t>
      </w:r>
      <w:proofErr w:type="spellStart"/>
      <w:r w:rsidRPr="00702D1E">
        <w:rPr>
          <w:rFonts w:ascii="Sylfaen" w:hAnsi="Sylfaen"/>
          <w:sz w:val="24"/>
          <w:szCs w:val="24"/>
        </w:rPr>
        <w:t>чч</w:t>
      </w:r>
      <w:proofErr w:type="spellEnd"/>
      <w:r w:rsidRPr="00702D1E">
        <w:rPr>
          <w:rFonts w:ascii="Sylfaen" w:hAnsi="Sylfaen"/>
          <w:sz w:val="24"/>
          <w:szCs w:val="24"/>
        </w:rPr>
        <w:t xml:space="preserve">. 1 и 2), 34 (ч. 1), 35 (ч. 1) и 55 (ч. 3) в той мере, в какой в системе действующего правового регулирования ими не обеспечивается определенность условий возмещения юридическим лицам за счет средств федерального бюджета расходов на предоставление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оказанные услуги, в случае исчерпания доведенных лимитов бюджетных обязательств на возмещение недополученных доходов от предоставления соответствующих услуг и при отказе уполномоченного </w:t>
      </w:r>
      <w:r w:rsidRPr="00702D1E">
        <w:rPr>
          <w:rFonts w:ascii="Sylfaen" w:hAnsi="Sylfaen"/>
          <w:sz w:val="24"/>
          <w:szCs w:val="24"/>
        </w:rPr>
        <w:lastRenderedPageBreak/>
        <w:t>государственного органа в предоставлении субсидии по этой причине.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само по себе исчерпание выделенных лимитов бюджетных обязательств не могло служить законным основанием для отказа в предоставлении субсидии обществу, поскольку возможность такого отказа с учетом природы рассматриваемой субсидии не вытекает из положений ст. 69 и 78 БК РФ и не предусмотрена Правилами.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Вопреки выводам судов, исчерпание выделенных лимитов бюджетных обязательств в ситуации, когда осуществление соответствующих выплат из бюджета является обязанностью публично-правового образования, является не основанием для отказа в осуществлении таких выплат, а обязывает главного распорядителя (распорядителя) бюджетных средств использовать предусмотренные п. 6 ч. 1 ст. 158 БК РФ полномочия по изменению лимитов текущего финансового года и формированию лимитов в достаточном размере на очередной финансовый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данном случае, отказав в предоставлении субсидии по мотиву исчерпания выделенных лимитов бюджетных обязательств, агентство, по существу, лишило общество права на возмещение стоимости оказанных услуг. В результате общество вынуждено нести бремя частичного финансирования мероприятий, связанных с обеспечением полетов воздушных судов, в рамках выполнения ими государственных задач без какого-либо возмещения понесенных затрат. Однако в силу изложенного выше государство не вправе в одностороннем порядке отказываться от установленной законом обязанности.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вопреки положениям ч. 1 ст. 19 Конституции Российской Федерации, общество было поставлено в неравное положение по сравнению с иными хозяйствующими субъектами, осуществляющими оказание таких же услуг и получивших возмещение их стоимости из федерального бюджета, при том что обстоятельств, которые бы свидетельствовали о нарушении обществом порядка предоставления субсидии, установленного Правительством Российской Федерации, суды не установили.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305-ЭС18-17266</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Практика применения положений Кодекса Российской Федерации</w:t>
      </w:r>
    </w:p>
    <w:p w:rsidR="00496388" w:rsidRPr="00702D1E" w:rsidRDefault="00496388" w:rsidP="00496388">
      <w:pPr>
        <w:pStyle w:val="ConsPlusTitle"/>
        <w:jc w:val="center"/>
        <w:rPr>
          <w:rFonts w:ascii="Sylfaen" w:hAnsi="Sylfaen"/>
          <w:szCs w:val="24"/>
        </w:rPr>
      </w:pPr>
      <w:r w:rsidRPr="00702D1E">
        <w:rPr>
          <w:rFonts w:ascii="Sylfaen" w:hAnsi="Sylfaen"/>
          <w:szCs w:val="24"/>
        </w:rPr>
        <w:t>об административных правонарушениях</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34. Если лицо признано не обладающим правом на взыскание задолженности по кредитному договору, то оно не может быть признано виновным в нарушении порядка взыскания такой задолженности и, соответственно, не подлежит привлечению к административной ответственности по ст. 15.41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Постановлением административного органа прекращено производство по делу об административном правонарушении в отношении общества по факту предъявления заемщику, имеющему место жительства на территории Республики Крым, требований по погашению обязательств, вытекающих из кредитных договоров, заключенных с </w:t>
      </w:r>
      <w:r w:rsidRPr="00702D1E">
        <w:rPr>
          <w:rFonts w:ascii="Sylfaen" w:hAnsi="Sylfaen"/>
          <w:sz w:val="24"/>
          <w:szCs w:val="24"/>
        </w:rPr>
        <w:lastRenderedPageBreak/>
        <w:t>банками, действовавшими на территории Республики Крым, лицом, не обладающим правом на взыскание задолженности, в связи с истечением срока давности привлечения к административной ответственности. Между тем этим же постановлением общество привлечено к административной ответственности, предусмотренной ст. 15.41 КоАП РФ, за нарушение требований ч. 1 ст. 2 Федерального закона от 30 декабря 2015 года N 422-ФЗ "Об особенностях погашения и внесудебном урегулировании задолженности заемщиков, проживающих на территории Республики Крым или на территории города федерального значения Севастополя, и внесении изменений в Федеральный закон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 (далее - Закон N 422-ФЗ), выразившихся в нарушении порядка взыскания задолженности.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постановления административного органа незаконным в части привлечения к административной ответственности, предусмотренной ст. 15.41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арбитражного суда, оставленным без изменения постановлением арбитражного суда апелляционной инстанции, обществу в удовлетворении заявленного требования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Суды пришли к выводу о нарушении обществом требований ч. 1 ст. 2 Закона N 422-ФЗ при осуществлении взыскания задолженности, поскольку при наличии разногласий с заемщиком по вопросам погашения задолженности общество обязано было обратиться в некоммерческий фонд (далее - фонд) с заявлением об урегулировании разногласий, однако с таким заявлением общество в фонд не обратилось. Наличием разногласий между обществом и заемщиком суды признали факт обращения заемщика в административный орган с жалобой на действия общества, выразившиеся в направлении заемщику уведомления о погашении задолженности.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судебные акты и удовлетворила заявленные требования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1 Закона N 422-ФЗ задолженность физических лиц, в том числе осуществлявших предпринимательскую деятельность без образования юридического лица, имеющих место жительства на территории Республики Крым или на территории города федерального значения Севастополя (далее - заемщики), по кредитным договорам, заключенным с банками, действовавшими на территории Республики Крым и (или) на территории города федерального значения Севастополя, в отношении которых Национальным банком Украины было принято решение о прекращении их деятельности (закрытии их обособленных подразделений) на территории Республики Крым и (или) на территории города федерального значения Севастополя (далее - банки, действовавшие на территории Республики Крым и (или) на территории города федерального значения Севастополя), погашается в порядке, установленном федеральными законами с учетом особенностей, установленных Законом N 422-ФЗ.</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соответствии с ч. 2 ст. 1 Закона N 422-ФЗ действие данного закона распространяется на правоотношения по взысканию задолженности заемщиков перед банками, действовавшими на территории Республики Крым и (или) на территории города федерального значения Севастополя, лицами, имеющими право требовать погашения задолженности.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поскольку по факту предъявления обществом требования о погашении задолженности к заемщику, имеющему место жительства на территории Республики Крым, общество признано лицом, не имеющим права требовать с такого заемщика погашения задолженности в соответствии с Законом N 422-ФЗ, общество не могло быть одновременно признано виновным в нарушении порядка взыскания задолженности, установленного Законом N 422-ФЗ в отношении лиц, имеющих право требовать погашения задолженности с заемщиков, имеющих место жительства на территории Республики Крым или на территории города федерального значения Севастополя.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Кроме того, сам по себе факт обращения заемщика с жалобой на действия общества в административный орган не может расцениваться как разногласия заемщика по вопросу погашения задолженности, о которых было известно обществу и с наличием которых Закон N 422-ФЗ связывает обязанность лица, имеющего право требовать погашения задолженности, обратиться с заявлением в письменной форме об урегулировании этих разногласий в фонд.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Доводы о том, что в отсутствие письменного согласия заемщика на совершение обществом действий по погашению задолженности общество должно было обратиться в фонд с письменным заявлением об урегулировании возникших разногласий, не могут быть приняты во внимание, поскольку, в силу ч. 1 ст. 2 Закона N 422-ФЗ, указанная обязанность обращения в фонд с названным заявлением поставлена в зависимость от наличия разногласий между заемщиком и лицом, имеющим право требовать погашения задолженности с соответствующего заемщика. При этом наличие разногласий и отсутствие письменного согласия заемщика не являются тождественными понятиями.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не будучи уведомленным о наличии у заемщика разногласий по вопросу погашения задолженности, общество не имело возможности для обращения в фонд с заявлением об урегулировании возникших разногласий в целях исполнения обязанности досудебной процедуры урегулирования возникшего спора, предусмотренной Законом N 422-ФЗ.</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изложенное, согласно положениям ст. 1.5 и ч. 2 ст. 2.1 КоАП РФ, в отсутствие вины общества в совершении вменяемого правонарушения оно не могло быть привлечено к административной ответственности.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307-АД18-14721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 xml:space="preserve">35. Невыполнение арбитражным управляющим обязанности по оплате публикации сообщения о введении в отношении должника процедуры наблюдения в 10-дневный срок при своевременном направлении такого сообщения для опубликования влечет </w:t>
      </w:r>
      <w:r w:rsidRPr="00702D1E">
        <w:rPr>
          <w:rFonts w:ascii="Sylfaen" w:hAnsi="Sylfaen"/>
          <w:sz w:val="24"/>
          <w:szCs w:val="24"/>
        </w:rPr>
        <w:lastRenderedPageBreak/>
        <w:t>применение к нему административной ответственности по ч. 3 ст. 14.13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Административный орган обратился в арбитражный суд с заявлением о привлечении арбитражного управляющего к административной ответственности, предусмотренной ч. 3 ст. 14.13 КоАП РФ, за неисполнение обязанности по направлению в 10-дневный срок для опубликования в официальном издании в порядке, установленном ст. 28 Федерального закона от 26 октября 2002 г. N 127-ФЗ "О несостоятельности (банкротстве)" (далее - Закон N 127-ФЗ), сообщения о введении в отношении должника процедуры наблюдения.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заявления отказано. Суды пришли к выводу об отсутствии в действиях арбитражного управляющего события вменяемого правонарушения, поскольку предусмотренная п. 1 ст. 68 Закона N 127-ФЗ обязанность по направлению в 10-дневный срок для опубликования в официальном издании сообщения о введении в отношении должника процедуры наблюдения, неисполнение которой вменяется арбитражному управляющему, исполнена им путем направления указанного сообщения в пределах установленного 10-дневного срока с даты введения в отношении должника процедуры наблюдения и утверждения арбитражного управляющего временным управляющим должника. При этом осуществление арбитражным управляющим несвоевременной оплаты за публикацию сообщения о введении в отношении должника процедуры наблюдения, повлекшее опубликование этого сообщения с нарушением срока, не вменяется в вину арбитражному управляющему.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обратив внимание на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 1 ст. 68 Закона N 127-ФЗ временный управляющий обязан направить для опубликования в порядке, установленном ст. 28 Закона N 127-ФЗ, сообщение о введении наблюдения.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 ст. 28 Закона N 127-ФЗ сведения, подлежащие опубликованию, при условии их предварительной оплаты включаются в Единый федеральный реестр сведений о банкротстве и опубликовываются в официальном издании, определенном Правительством Российской Федерации в соответствии с федеральным законом.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 29 постановления Пленума Высшего Арбитражного Суда Российской Федерации от 23 июля 2009 г. N 60 "О некоторых вопросах, связанных с принятием Федерального закона от 30 декабря 2008 г. N 296-ФЗ "О внесении изменений в Федеральный закон "О несостоятельности (банкротстве)" разъяснено, что до определения регулирующим органом на основании абзаца второго п. 1 ст. 28 Закона N 127-ФЗ срока опубликования сведений о введении наблюдения данные сведения, в силу аналогии закона (п. 1 ст. 6 ГК РФ), подлежат направлению временным управляющим для опубликования в 10-дневный срок с даты его утверждения (п. 1 ст. 128 Закона N 127-ФЗ).</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Таким образом, согласно положениям указанных норм, установленный ст. 28 Закона N 127-ФЗ порядок опубликования сведений о введении в отношении должника процедуры наблюдения предусматривает, что соответствующие сведения должны быть направлены для опубликования в 10-дневный срок, в пределах которого временный управляющий должен не только направить такие сведения в официальное издание, но и предварительно оплатить их публикацию.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изложенное, предусмотренная п. 1 ст. 68 Закона N 127-ФЗ обязанность по направлению для опубликования в порядке ст. 28 Закона N 127-ФЗ сообщения о введении в отношении должника процедуры наблюдения признается исполненной временным управляющим при условии направления для публикации в официальном издании предварительно оплаченного сообщения о введении в отношении должника процедуры наблюдения в 10-дневный срок с даты его утверждения.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направив в официальное издание для опубликования сообщение о введении в отношении должника процедуры наблюдения в 10-дневный срок, но не оплатив публикацию этого сообщения в указанный срок, арбитражный управляющий не исполнил обязанность, установленную п. 1 ст. 68 Закона N 127-ФЗ, а соответственно, такие действия арбитражного управляющего образуют состав административного правонарушения, ответственность за которое установлена ч. 3 ст. 14.13 КоАП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310-АД18-16560</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36. Законодательство не содержит положений, обязывающих банки представлять в антимонопольный орган по его мотивированному требованию документы, составляющие банковскую тайну, и отказ банка в представлении таких документов не образует состав административного правонарушения, предусмотренного ч. 5 ст. 19.8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Антимонопольный орган направил в банк запрос о представлении сведений обо всех операциях (выписку о движении денежных средств) по всем открытым и закрытым счетам банка с указанием контрагентов и наименования операций.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ответ на указанный запрос банк направил в антимонопольный орган письмо об отказе в представлении запрашиваемой информации, поскольку такая информация относится к сведениям, содержащим банковскую тайну, а в силу положений ст. 26 Федерального закона от 2 декабря 1990 г. N 395-1 "О банках и банковской деятельности" (далее - Закон N 395-1) во взаимосвязи с положениями ч. 3 ст. 25 Федерального закона от 26 июля 2006 г. N 135-ФЗ "О защите конкуренции" (далее - Закон N 135-ФЗ) антимонопольный орган не относится к числу субъектов, которым может быть представлена информация, содержащая банковскую тайну. При повторном истребовании антимонопольным органом указанных сведений банк их представил.</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антимонопольного органа банк привлечен к административной ответственности по ч. 5 ст. 19.8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Банк обратился в арбитражный суд с заявлением о признании постановления </w:t>
      </w:r>
      <w:r w:rsidRPr="00702D1E">
        <w:rPr>
          <w:rFonts w:ascii="Sylfaen" w:hAnsi="Sylfaen"/>
          <w:sz w:val="24"/>
          <w:szCs w:val="24"/>
        </w:rPr>
        <w:lastRenderedPageBreak/>
        <w:t>антимонопольного органа незаконным.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 Суды исходили из того, что Закон N 135-ФЗ не содержит ограничений по составу и объему запрашиваемой информации, необходимой для осуществления антимонопольным органом его задач и функций. Объем запрашиваемых сведений, состав документов (информации), порядок и сроки их представления должны определяться антимонопольным органом в каждом конкретном случае в зависимости от предмета проверки и иных существенных обстоятельств, обуславливаться необходимостью осуществления им возложенных на него задач и функций.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удовлетворила требования банка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6 ст. 44 Закона N 135-ФЗ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положения ч. 6 ст. 44 Закона N 135-ФЗ предоставляют антимонопольному органу право запрашивать у соответствующих организаций (органов, лиц) документы с соблюдением требований, установленных федеральным законодательством о государственной тайне, банковской тайне, коммерческой тайне или об иной охраняемой законом тайне.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рассматриваемом случае таким федеральным законом, устанавливающим требования к представлению информации, содержащей банковскую тайну, является Закон N 395-1.</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Статья 26 Закона N 395-1 устанавливает положения о банковской тайне клиентов кредитной организации, гарантирующие защиту интересов клиентов и корреспондентов кредитной организации, Банка России, организации, осуществляющей функции по обязательному страхованию вкладов, а также определяет перечень лиц, которым могут быть представлены сведения, содержащие банковскую тайну. Органы Федеральной антимонопольной службы в данный перечень не включены.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Учитывая изложенное, ст. 26 Закона N 395-1 ограничивает предоставленные антимонопольному органу ч. 6 ст. 44 Закона N 135-ФЗ полномочия запрашивать документы, содержащие банковскую тайну.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2 ст. 25 Закона N 135-ФЗ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Освободив Центральный банк Российской Федерации от обязанности представлять в федеральный антимонопольный орган по письменному запросу этого органа информацию, составляющую банковскую тайну, законодатель не имел в виду иное в отношении банков и иных кредитных организаций.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в ч. 3 ст. 25 Закона N 135-ФЗ также отсутствует указание на представление в антимонопольный орган информации, составляющей банковскую тайну.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 учетом вышеизложенного не имеется оснований полагать, что под иной охраняемой законом тайной следует понимать и банковскую тайну, поскольку в ч. 6 ст. 44 Закона N 135-ФЗ банковская тайна указана наряду с иной охраняемой законом тайной.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ст. 25 Закона N 135-ФЗ во взаимосвязи с положениями ч. 6 ст. 44 Закона N 135-ФЗ и ст. 26 Закона N 395-1 не содержит положений, обязывающих банк представлять в антимонопольный орган по его мотивированному требованию документы, составляющие банковскую тайну.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изложенное, у банка отсутствовала обязанность исполнять запрос антимонопольного органа о представлении сведений, содержащих банковскую тайну, следовательно, в действиях банка отсутствует состав административного правонарушения, ответственность за которое установлена ч. 5 ст. 19.8 КоАП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305-АД18-18535</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37. Срок давности привлечения к административной ответственности за правонарушение, ответственность за которое предусмотрена ч. 4 ст. 15.25 КоАП РФ, исчисляется со дня, следующего за последним днем периода, предоставленного для исполнения соответствующей обязанности.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таможенного органа общество привлечено к административной ответственности, предусмотренной ч. 4 ст. 15.25 КоАП РФ, за невыполнение в срок до 28 декабря 2015 г. включительно обязанности по получению на свои банковские счета денежных средств, причитающихся обществу за переданные нерезиденту товары в рамках договора поставки.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Общество обратилось в арбитражный суд с заявлением о признании постановления таможенного органа незаконным.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постановлением суда апелляционной инстанции, заявление общества удовлетворено. При этом суды пришли к выводу об истечении установленного ч. 1 ст. 4.5 КоАП РФ срока давности привлечения к административной ответственности на момент вынесения таможенным органом 29 декабря 2016 г. оспариваемого постановления о привлечении общества к административной ответственности, предусмотренной ч. 4 ст. 15.25 КоАП РФ. Суды исходили из того, что годичный срок давности привлечения к административной ответственности подлежал исчислению с 29 декабря 2015 г. со дня, следующего за последним днем периода, предоставленного для исполнения соответствующей обязанности, и истек 28 декабря 2016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Арбитражный суд округа отменил указанные судебные акты и направил дело на новое рассмотрение, поскольку указанный срок подлежал исчислению с 30 декабря 2015 г. - со дня, следующего за днем совершения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новом рассмотрении суд первой инстанции пришел к выводу, что срок давности привлечения к ответственности не истек к моменту вынесения таможенным органом оспариваемого постановления, и отказал обществу в удовлетворении заявленных требований. Суды апелляционной и кассационной инстанций оставили решение суда первой инстанции без изменения.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оставила в силе первоначальное решение суда первой инстанции и постановление суда апелляционной инстанции в связи со следующим.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положениям ч. 1 ст. 4.5 КоАП РФ в редакции, действующей в спорный период, постановление по делу об административном правонарушении в области валютного законодательства Российской Федерации не может быть вынесено по истечении одного года со дня совершения административного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Как следует из </w:t>
      </w:r>
      <w:proofErr w:type="spellStart"/>
      <w:r w:rsidRPr="00702D1E">
        <w:rPr>
          <w:rFonts w:ascii="Sylfaen" w:hAnsi="Sylfaen"/>
          <w:sz w:val="24"/>
          <w:szCs w:val="24"/>
        </w:rPr>
        <w:t>чч</w:t>
      </w:r>
      <w:proofErr w:type="spellEnd"/>
      <w:r w:rsidRPr="00702D1E">
        <w:rPr>
          <w:rFonts w:ascii="Sylfaen" w:hAnsi="Sylfaen"/>
          <w:sz w:val="24"/>
          <w:szCs w:val="24"/>
        </w:rPr>
        <w:t>. 1, 2 ст. 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примечания к ст. 4.8 КоАП РФ ее положения не применяются, если другими статьями КоАП РФ установлен иной порядок исчисления сроков, а также при исчислении сроков административных наказаний.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положения ч. 1 ст. 4.8 КоАП РФ об исчислении срока, </w:t>
      </w:r>
      <w:r w:rsidRPr="00702D1E">
        <w:rPr>
          <w:rFonts w:ascii="Sylfaen" w:hAnsi="Sylfaen"/>
          <w:sz w:val="24"/>
          <w:szCs w:val="24"/>
        </w:rPr>
        <w:lastRenderedPageBreak/>
        <w:t>определенного периодом, со следующего дня после календарной даты или наступления события, которыми определено начало срока, не отменяют установленный ч. 1 ст. 4.5 КоАП РФ порядок исчисления срока для вынесения постановления по делу об административном правонарушении со дня совершения административного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правовой позиции, изложенной в п.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рассматриваемом случае суды установили, что последним днем периода, предоставленного обществу для исполнения соответствующей обязанности по получению на свой банковский счет выручки, причитающейся за поставленный нерезиденту товар, являлось 28 декабря 2015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Соответственно, годичный срок привлечения к административной ответственности подлежал исчислению с 29 декабря 2015 г. - со дня, следующего за последним днем периода, предоставленного для исполнения соответствующей обязанности, и истек 28 декабря 2016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оспариваемое постановление таможенного органа от 29 декабря 2016 г. вынесено по истечении установленного ч. 1 ст. 4.5 КоАП РФ годичного срока давности привлечения к административной ответственности.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305-АД18-18265</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Процессуальные вопросы</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38. Заявление о взыскании финансовых санкций с организации может быть подано органами Пенсионного фонда Российской Федерации в суд в течение шести месяцев после отмены судебного приказа.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решения пенсионного фонда о привлечении общества к ответственности, предусмотренной ст. 17 Федерального закона от 1 апреля 1996 г. N 27-ФЗ "Об индивидуальном (персонифицированном) учете в системе обязательного пенсионного страхования" (далее - Закон N 27-ФЗ), за непредставление в установленный законом срок сведений о всех застрахованных лицах за отчетный период пенсионный фонд выставил обществу требование об уплате финансовой санкции, которое было направлено обществу по почте заказным письмом 17 апреля 2017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связи с неисполнением обществом в добровольном порядке указанного требования в установленный срок пенсионный фонд обратился в арбитражный суд с заявлением о выдаче судебного приказа на взыскание с общества финансовой санкции.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Арбитражный суд выдал пенсионному фонду судебный приказ от 19 октября 2017 г., однако 16 ноября 2017 г. судебный приказ был отменен в соответствии с положениями ч. 4 ст. 229.5 АПК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Пенсионный фонд обратился в арбитражный суд с заявлением о взыскании с общества финансовой санкции.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заявленного требования отказано. Суды исходили из того, что на момент обращения в суд с первоначальным заявлением о выдаче судебного приказа пенсионным фондом уже был пропущен шестимесячный срок, установленный положениями п. 3 ст. 46 НК РФ для взыскания в судебном порядке спорной задолженности после истечения срока исполнения требования об уплате спорной финансовой санкции.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положениям ст. 17 Закона N 27-ФЗ в течение 10 дней со дня вступления в силу решения о привлечении к ответственности за совершение правонарушения страхователю, в отношении которого вынесено данное решение, направляется требование об уплате финансовых санкций. Требование об уплате финансовых санкций может быть передано страхователю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 Требование об уплате финансовых санкций должно быть исполнено страхователем в течение 10 календарных дней со дня получения указанного требования, если более продолжительный период времени для уплаты не указан в этом требовании.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53 постановления Пленума Высшего Арбитражного Суда Российской Федерации от 30 июля 2013 г. N 57 "О некоторых вопросах, возникающих при применении арбитражными судами части первой Налогового кодекса Российской Федерации", согласно абзацу первому п. 6 ст. 69 НК РФ, в случае направления требования об уплате налога по почте заказным письмом оно считается полученным по истечении шести дней с даты направления заказного письма. При рассмотрении споров судам необходимо исходить из того, что, в силу прямого указания закона, соответствующая налоговая процедура признается соблюденной независимо от фактического получения налогоплательщиком (его представителем) требования об уплате налога, направленного заказным письмом.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Поскольку в требовании не был указан срок для уплаты спорной финансовой </w:t>
      </w:r>
      <w:r w:rsidRPr="00702D1E">
        <w:rPr>
          <w:rFonts w:ascii="Sylfaen" w:hAnsi="Sylfaen"/>
          <w:sz w:val="24"/>
          <w:szCs w:val="24"/>
        </w:rPr>
        <w:lastRenderedPageBreak/>
        <w:t>санкции, то, следуя названным положениям Закона N 27-ФЗ, суды неправомерно определили срок добровольного исполнения этого требования, направленного обществу по почте заказным письмом, без учета сроков, установленных ст. 17 Закона N 27-ФЗ (6 дней с даты отправления требования + 10 дней для добровольного исполнения требования).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то же время ст. 2 Федерального закона от 15 декабря 2001 г. N 167-ФЗ "Об обязательном пенсионном страховании в Российской Федерации" (далее - Закон N 167-ФЗ) относит положения Закона N 27-ФЗ к составной части законодательства Российской Федерации об обязательном пенсионном страховании и в качестве общего правила устанавливает, что правоотношения, связанные с уплатой обязательных платежей на обязательное пенсионное страхование, в том числе в части осуществления контроля за их уплатой, регулируются законодательством Российской Федерации о налогах и сборах.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Статья 46 НК РФ, устанавливающая порядок взыскания налога, сбора, страховых взносов, а также пеней, штрафа за счет денежных средств с организаций и индивидуальных предпринимателей, не содержит правил исчисления срока взыскания задолженности для случаев отмены судебного приказа.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в п. 3 ст. 48 НК РФ указано, что такие требования могут быть предъявлены не позднее шести месяцев со дня вынесения судом определения об отмене судебного приказа.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на основании ст. 2 Закона N 167-ФЗ и применительно к п. 3 ст. 48 НК РФ по требованиям органов Пенсионного фонда Российской Федерации о взыскании финансовых санкций, предусмотренных ст. 17 Закона N 27-ФЗ, заявление о взыскании спорной суммы может быть подано в суд в течение шести месяцев после отмены судебного приказа.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305-КГ18-17885</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39. Государственная пошлина не взыскивается с налогоплательщика при условии добровольного удовлетворения налоговым органом требований налогоплательщика после его обращения в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Общество обратилось в арбитражный суд с заявлением о признании незаконным решения налогового органа о приостановлении операций по счетам налогоплательщиков в банке, а также переводов электронных денежных средств.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момент рассмотрения дела в суде налоговый орган принял решение об отмене оспариваемого решения о приостановлении операций по счетам общества в банке. Тем не менее решением суда первой инстанции обществу отказано в удовлетворении заявленных требований.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Дополнительным решением суда первой инстанции с общества в доход федерального бюджета взыскана государственная пошлина, поскольку при обращении в суд обществу была предоставлена отсрочка по ее уплате, а по результатам рассмотрения </w:t>
      </w:r>
      <w:r w:rsidRPr="00702D1E">
        <w:rPr>
          <w:rFonts w:ascii="Sylfaen" w:hAnsi="Sylfaen"/>
          <w:sz w:val="24"/>
          <w:szCs w:val="24"/>
        </w:rPr>
        <w:lastRenderedPageBreak/>
        <w:t>дела судебный акт принят не в пользу общества.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апелляционного суда дополнительное решение суда первой инстанции оставлено без изменения.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арбитражного суда округа дополнительное решение суда первой инстанции и постановление суда апелляционной инстанции отменены в части взыскания с общества государственной пошлины, в остальной части судебные акты остались без изменения.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Верховного Суда Российской Федерации отменила принятые судебные акты и возвратила обществу излишне уплаченную государственную пошлину, отметив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26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(далее - постановление Пленума N 1) при прекращении производства по делу ввиду отказа истца от иска в связи с добровольным удовлетворением его требований ответчиком после обращения истца в суд судебные издержки взыскиваются с ответчика (ч. 1 ст. 101 ГПК РФ, ч. 1 ст. 113 КАС РФ, ст. 110 АПК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следует иметь в виду, что отказ от иска является правом, а не обязанностью истца, поэтому возмещение судебных издержек истцу при указанных обстоятельствах не может быть поставлено в зависимость от заявления им отказа от иска. Следовательно, в случае добровольного удовлетворения исковых требований ответчиком после обращения истца в суд и принятия судебного решения по такому делу судебные издержки также подлежат взысканию с ответчика.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Аналогично решается вопрос и о взыскании государственной пошлины, которая наряду с судебными издержками относится к судебным расходам.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После обращения общества в суд с настоящим заявлением, не оспаривая своевременное направление обществом расчета по форме 6-НДФЛ в налоговый орган (2 октября 2017 г.) и его получение налоговым органом 6 октября 2017 г. и, как следствие, отсутствие у налогового органа правовых оснований для принятия оспариваемого решения о приостановлении операций по счетам общества в банке, налоговый орган принял решение об отмене оспариваемого решения о приостановлении операций по счетам общества в банке. Указанные обстоятельства отражены в решении суда первой инстанции. Доказательств того, что у налогового органа имелись правовые основания для принятия оспариваемого решения о приостановлении операций по счетам общества в банке, материалы дела не содержат.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в рассматриваемом случае имело место добровольное удовлетворение налоговым органом заявленного обществом требования после обращения общества с этим требованием в суд. Доказательств обратного налоговым органом в материалы дела не представлено и доводов, опровергающих добровольное </w:t>
      </w:r>
      <w:r w:rsidRPr="00702D1E">
        <w:rPr>
          <w:rFonts w:ascii="Sylfaen" w:hAnsi="Sylfaen"/>
          <w:sz w:val="24"/>
          <w:szCs w:val="24"/>
        </w:rPr>
        <w:lastRenderedPageBreak/>
        <w:t>удовлетворение требований общества, налоговым органом не приведено. Поэтому добровольное удовлетворение налоговым органом заявленного обществом требования свидетельствует о наличии права общества на его удовлетворение и судом.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Учитывая изложенное, применительно к абзацу второму п. 26 постановления Пленума N 1, при наличии обстоятельств добровольного удовлетворения налоговым органом заявленного обществом требования после обращения общества в суд, не уплаченная в федеральный бюджет государственная пошлина за рассмотрение дела в суде ввиду предоставленной отсрочки до окончания рассмотрения дела по существу не подлежала взысканию в федеральный бюджет с общества, несмотря на принятие судом решения об отказе ему в удовлетворении заявленного требования.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положениям ст. 76 НК РФ приостановление операций по счету означает прекращение банком всех расходных операций по данному счету, если иное не предусмотрено п. 2 ст. 76 НК РФ. Приостановление операций по счету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Следовательно, принятие налоговым органом в порядке п. 3.2 ст. 76 НК РФ решения о приостановлении операций по счетам хотя и направлено на обеспечение механизма законного поведения налоговых агентов (плательщиков страховых взносов) при исполнении публичной обязанности по уплате налогов и сборов, в частности по представлению в установленные сроки соответствующего расчета сумм налога на доходы физических лиц, но тем не менее создает препятствия для осуществления предпринимательской и иной экономической деятельности.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то же время, согласно подп. 1.1 п. 1 ст. 333.37 НК РФ, налоговые органы, выступающие по делам, рассматриваемым Верховным Судом Российской Федерации, арбитражными судами, в качестве истцов или ответчиков, освобождены от уплаты государственной пошлины.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13 постановления Пленума Высшего Арбитражного Суда Российской Федерации от 11 июля 2014 г. N 46 "О применении законодательства о государственной пошлине при рассмотрении дел в арбитражных судах", в случае если ответчик освобожден от уплаты государственной пошлины, а истцу, в пользу которого принят судебный акт, которым заканчивается рассмотрение спора по существу, была предоставлена отсрочка ее уплаты и государственная пошлина истцом не уплачена, государственная пошлина не взыскивается с ответчика, поскольку отсутствуют основания для ее взыскания в федеральный бюджет.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Поэтому у суда первой инстанции не имелось оснований для вынесения дополнительного решения по вопросу о распределении судебных расходов в части взыскания государственной пошлины.</w:t>
      </w: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lastRenderedPageBreak/>
        <w:t>Определение N 304-КГ18-20452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СУДЕБНАЯ КОЛЛЕГИЯ ПО УГОЛОВНЫМ ДЕЛАМ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Вопросы квалификации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40. В соответствии со ст. 9 УК РФ мошенничество, сопряженное с преднамеренным неисполнением договорных обязательств в сфере предпринимательской деятельности, совершенное до 12 июня 2015 г., подлежит квалификации по статье 159.4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от 20 октября 2017 г. (с учетом последующих изменений) О. осужден по ч. 4 ст. 159 УК РФ к 5 годам лишения свободы.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рассмотрев уголовное дело по кассационной жалобе адвоката в защиту осужденного, изменила приговор и переквалифицировала действия О. с ч. 4 ст. 159 УК РФ на ч. 3 ст. 159.4 УК РФ в редакции Федерального закона от 29 ноября 2012 г. N 207-ФЗ, по которой назначила ему наказание в виде лишения свободы сроком на 2 года.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указала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положениями ч. 1 ст. 9 УК РФ преступность и наказуемость деяния определяются уголовным законом, действовавшим во время совершения этого деяния.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Федеральным законом от 29 ноября 2012 г. N 207-ФЗ Уголовный кодекс Российской Федерации дополнен статьями 159.1 - 159.6 УК РФ, разграничивающими составы мошенничества.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согласно ч. 1 ст. 159.4 УК РФ мошенничеством в сфере предпринимательской деятельности признается мошенничество, сопряженное с преднамеренным неисполнением договорных обязательств в сфере предпринимательской деятельности. Субъектом данного преступления является лицо, занимающееся предпринимательской деятельностью, - собственник предприятия (организации), руководитель (директор и т.п.), индивидуальный предприниматель, их представители.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усматривается из приговора и установлено судом, совершенное в период с 23 октября 2012 г. по сентябрь 2013 г. О. хищение чужого имущества путем обмана было сопряжено с преднамеренным неисполнением им, как руководителем (директором) юридического лица - Общества с ограниченной ответственностью, договорных обязательств в сфере предпринимательской деятельности.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Давая юридическую оценку действиям осужденного, суд указал, что исследованные в судебном заседании доказательства свидетельствуют о наличии у последнего преступного умысла, направленного именно на мошенничество, поскольку выполнять условия заключенных договоров финансовой аренды (лизинга) он не намеревался, а осуществление платежей в адрес акционерного общества произведено им </w:t>
      </w:r>
      <w:r w:rsidRPr="00702D1E">
        <w:rPr>
          <w:rFonts w:ascii="Sylfaen" w:hAnsi="Sylfaen"/>
          <w:sz w:val="24"/>
          <w:szCs w:val="24"/>
        </w:rPr>
        <w:lastRenderedPageBreak/>
        <w:t>с целью придания законности своим действиям и введения в заблуждение представителей акционерного общества относительно своих преступных планов по хищению лизинговой техники, в связи с чем квалифицировал действия осужденного по ч. 4 ст. 159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на момент совершения О. преступления действовала ст. 159.4 УК РФ в редакции Федерального закона от 29 ноября 2012 г. N 207-ФЗ, которая в соответствии с постановлением Конституционного Суда РФ от 11 декабря 2014 г. признана утратившей силу с 12 июня 2015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Несмотря на это деяния, подпадающие под признаки состава преступления, предусмотренного данным законом, совершенные до 12 июня 2015 г., в силу ст. 10 УК РФ не могут быть квалифицированы по ст. 159 УК РФ, устанавливающей за них более строгое наказание, такие деяния следует квалифицировать по ст. 159.4 УК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20-УД19-9</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41. Хищение денежных средств на сумму не более 2 500 рублей, совершенное путем мошенничества при отсутствии квалифицирующих признаков, признается административным правонарушением и не влечет уголовной ответственности по ст. 159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мирового судьи от 11 мая 2016 г., Л. осужден за совершение четырех преступлений, предусмотренных ч. 1 ст. 159 УК РФ, к 7 месяцам лишения свободы за каждое. На основании ч. 2 ст. 69 УК РФ по совокупности преступлений путем частичного сложения наказаний назначено 1 год 8 месяцев лишения свободы. В соответствии со ст. 73 УК РФ наказание постановлено считать условным с испытательным сроком 2 года.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Приговор постановлен в особом порядке судебного разбирательства в соответствии с главой 40 УПК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Апелляционным постановлением от 17 июня 2016 г. приговор в отношении Л. изменен: его вводная часть уточнена указанием на предыдущую судимость Л. по приговору от 4 мая 2016 г.; наказание за каждое из четырех преступлений, предусмотренных ч. 1 ст. 159 УК РФ, усилено до 8 месяцев лишения свободы, на основании ч. 2 ст. 69 УК РФ по совокупности преступлений путем частичного сложения наказаний назначено 2 года лишения свободы в исправительной колонии строгого режима; исключено указание о применении положений ст. 73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президиума Верховного Суда Чувашской Республики от 7 сентября 2018 г. апелляционное постановление изменено: для отбывания наказания Л. назначена исправительная колония общего режима.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Л. признан виновным в хищении путем обмана денежных средств: П. на сумму 2 500 руб., Ч. на сумму 3 000 руб., С. на сумму 2 890 руб. и Общества с ограниченной ответственностью на сумму 2 500 руб. Преступления совершены 25 сентября 2015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кассационной жалобе осужденный выражал несогласие с состоявшимися судебными решениями, ссылаясь на то, что с учетом изменений, внесенных в законодательство Федеральным законом от 3 июля 2016 г. N 326-ФЗ, по двум эпизодам хищений его действия подпадают под признаки административного правонарушения.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изменила приговор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приговора, Л. осужден, в частности, за совершение хищения денежных средств индивидуального предпринимателя П. в размере 2 500 руб., а также Общества с ограниченной ответственностью на такую же сумму, то есть за совершение двух преступлений, предусмотренных ч. 1 ст. 159 УК РФ, по которым ему назначено наказание, с учетом внесенных в приговор изменений, в виде 8 месяцев лишения свободы за каждое.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Федеральным законом от 3 июля 2016 г. N 326-ФЗ "О внесении изменений в отдельные законодательные акты Российской Федерации в связи с принятием Федерального закона "О внесении изменений в УК РФ и УПК РФ по вопросам совершенствования оснований и порядка освобождения от уголовной ответственности", вступившим в силу на момент рассмотрения данного дела президиумом Верховного Суда Чувашской Республики, ст. 7.27 КоАП РФ изложена в новой редакции, согласно которой, хищение чужого имущества путем кражи, мошенничества, присвоения или растраты, стоимостью более 1000 рублей, но не более 2500 рублей, при отсутствии иных квалифицирующих признаков преступлений, относится к мелкому хищению и признается административным правонарушением.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указанные изменения, улучшающие положение осужденного, в нарушение требований ч. 1 ст. 10 УК РФ не были учтены судом кассационной инстанции при рассмотрении дела, что не могло не повлиять на исход дела и на размер назначенного ему наказания.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таких обстоятельствах Судебная коллегия изменила приговор и все последующие судебные решения в отношении Л. и освободила его от наказания, назначенного по ч. 1 ст. 159 УК РФ по фактам совершения путем мошенничества хищения денежных средств индивидуального предпринимателя П. и Общества с ограниченной ответственностью.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ч. 2 ст. 69 УК РФ по совокупности преступлений, предусмотренных ч. 1 ст. 159 УК РФ (по факту совершения хищения денежных средств Ч.) и ч. 1 ст. 159 УК РФ (по факту совершения хищения денежных средств С.) путем частичного сложения наказаний назначила Л. наказание в виде лишения свободы сроком 1 год 4 месяца.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31-УД19-4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Назначение наказания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 xml:space="preserve">42. Судимость за преступление, осуждение за которое признавалось условным, если </w:t>
      </w:r>
      <w:r w:rsidRPr="00702D1E">
        <w:rPr>
          <w:rFonts w:ascii="Sylfaen" w:hAnsi="Sylfaen"/>
          <w:sz w:val="24"/>
          <w:szCs w:val="24"/>
        </w:rPr>
        <w:lastRenderedPageBreak/>
        <w:t>условное осуждение не отменялось и лицо не направлялось для отбывания наказания в места лишения свободы, не учитывается при признании рецидива преступлений.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от 29 ноября 2018 г. К. (судимый по приговору от 24 марта 2016 г. по п. "б" ч. 2 ст. 158 УК РФ к 2 года 6 месяцам лишения свободы условно с испытательным сроком 3 года) осужден по п. "а" ч. 2 ст. 105 УК РФ к 16 годам 6 месяцам лишения свободы с ограничением свободы на 1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5 ст. 74 УК РФ отменено условное осуждение по приговору суда от 24 марта 2016 г. В соответствии со ст. 70 УК РФ по совокупности приговоров к назначенному наказанию частично присоединена неотбытая часть наказания, назначенного по приговору от 24 марта 2016 г., и окончательно К. назначено наказание в виде лишения свободы на 17 лет в исправительной колонии строгого режима с ограничением свободы на 1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 признан виновным в убийстве двух лиц, совершенном в апреле 2018 года.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апелляционном представлении прокурор просил приговор изменить и исключить из него указание о наличии в действиях осужденного опасного рецидива, смягчив назначенное ему наказание.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удовлетворила представление,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в приговоре указал на признание рецидива преступлений обстоятельством, отягчающим наказание, и сослался на то, что рецидив в силу ст. 18 УК РФ является опасным.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во вводной части приговора указана лишь одна непогашенная судимость К. по приговору от 24 марта 2016 г., по которому он был осужден к лишению свободы условно. На момент совершения последнего преступления условное осуждение не отменялось и К. не направлялся для отбывания наказания в места лишения свободы.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этим Судебная коллегия изменила приговор и исключила из него указание о наличии в действиях К. опасного рецидива преступлений и о признании данного обстоятельства отягчающим наказание, смягчив наказание по п. "а" ч. 2 ст. 105 УК РФ до 16 лет 5 месяцев лишения свободы с ограничением свободы на 1 год. В соответствии со ст. 70 УК РФ по совокупности приговоров к данному наказанию частично присоединила неотбытую часть наказания, назначенного по приговору от 24 марта 2016 г., и определила К. окончательное наказание в виде лишения свободы на 16 лет 11 месяцев в исправительной колонии строгого режима с ограничением свободы на 1 год.</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67-АПУ19-1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43. Для признания в качестве обстоятельства, смягчающего наказание осужденного (п. "и" ч. 1 ст. 61 УК РФ), необходимо его активное способствование раскрытию и расследованию преступлений.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Ф. признан виновным в том, что 18 декабря 2006 г. в ходе ссоры на почве личных неприязненных отношений совершил убийство супругов П.А. и П.О. После этого он с целью скрыть данное преступление убил П.В. Также он признан виновным в краже имущества потерпевших и </w:t>
      </w:r>
      <w:proofErr w:type="gramStart"/>
      <w:r w:rsidRPr="00702D1E">
        <w:rPr>
          <w:rFonts w:ascii="Sylfaen" w:hAnsi="Sylfaen"/>
          <w:sz w:val="24"/>
          <w:szCs w:val="24"/>
        </w:rPr>
        <w:t>умышленном повреждении</w:t>
      </w:r>
      <w:proofErr w:type="gramEnd"/>
      <w:r w:rsidRPr="00702D1E">
        <w:rPr>
          <w:rFonts w:ascii="Sylfaen" w:hAnsi="Sylfaen"/>
          <w:sz w:val="24"/>
          <w:szCs w:val="24"/>
        </w:rPr>
        <w:t xml:space="preserve"> и уничтожении чужого имущества.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приговору суда Ф. (ранее судимый по приговору от 11 декабря 2006 г. по ч. 3 ст. 30, </w:t>
      </w:r>
      <w:proofErr w:type="spellStart"/>
      <w:r w:rsidRPr="00702D1E">
        <w:rPr>
          <w:rFonts w:ascii="Sylfaen" w:hAnsi="Sylfaen"/>
          <w:sz w:val="24"/>
          <w:szCs w:val="24"/>
        </w:rPr>
        <w:t>пп</w:t>
      </w:r>
      <w:proofErr w:type="spellEnd"/>
      <w:r w:rsidRPr="00702D1E">
        <w:rPr>
          <w:rFonts w:ascii="Sylfaen" w:hAnsi="Sylfaen"/>
          <w:sz w:val="24"/>
          <w:szCs w:val="24"/>
        </w:rPr>
        <w:t>. "а", "б" ч. 2 ст. 158 УК РФ к 1 году лишения свободы условно с испытательным сроком 1 год) осужден по п. "а" ч. 2 ст. 105 УК РФ к 14 годам лишения свободы, по п. "к" ч. 2 ст. 105 УК РФ к 13 годам лишения свободы, по ч. 3 ст. 158 УК РФ (в ред. от 8 декабря 2003 г. N 162-ФЗ) к 3 годам лишения свободы, по ч. 2 ст. 167 УК РФ к 3 годам 6 месяцам лишения свободы.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ч. 3 ст. 69 УК РФ по совокупности преступлений путем частичного сложения наказаний назначено 24 года лишения свободы. В соответствии с ч. 5 ст. 74 УК РФ условное осуждение по приговору от 11 декабря 2006 г. отменено. В соответствии со ст. 70 УК РФ частично присоединена неотбытая часть наказания по приговору от 11 декабря 2006 г. и по совокупности приговоров назначено окончательное наказание 24 года 6 месяцев лишения свободы.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кассационной жалобе осужденный Ф. помимо прочего оспаривал приговор в части назначенного ему наказания, считая его чрезмерно суровым. В своей жалобе осужденный указывал на то, что при назначении наказания суд, признав в качестве обстоятельства, смягчающего его наказание, "способствование следствию по установлению обстоятельств преступлений", при этом не применил положения ст. 62 УК РФ, мотивируя тем, что оно не охватывается п. "и" ч. 1 ст. 61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кассационную жалобу осужденного оставила без удовлетворения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назначении наказания суд учел общие начала назначения наказания, указанные в ст. 60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приговоре суд правильно указал, что "...способствование следствию по установлению обстоятельств преступлений" нельзя признать как обстоятельство, смягчающее наказание Ф., предусмотренное п. "и" ч. 1 ст. 61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ходе предварительного следствия Ф. давал различные показания.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материалам уголовного дела Ф. был задержан 26 декабря 2006 г. по подозрению в совершении преступлений, в том числе в убийстве трех человек. В тот же день он был допрошен в качестве подозреваемого. Между тем во время допроса он отрицал свою причастность к убийству П.О. и П.В., утверждая при этом, что он убил лишь П.А. при превышении пределов необходимой обороны.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Вместе с тем с учетом установленных судом фактических обстоятельств, связанных с убийством потерпевших, Судебная коллегия переквалифицировала действия Ф. с п. "а" </w:t>
      </w:r>
      <w:r w:rsidRPr="00702D1E">
        <w:rPr>
          <w:rFonts w:ascii="Sylfaen" w:hAnsi="Sylfaen"/>
          <w:sz w:val="24"/>
          <w:szCs w:val="24"/>
        </w:rPr>
        <w:lastRenderedPageBreak/>
        <w:t xml:space="preserve">ч. 2 ст. 105 и п. "к" ч. 2 ст. 105 УК РФ на </w:t>
      </w:r>
      <w:proofErr w:type="spellStart"/>
      <w:r w:rsidRPr="00702D1E">
        <w:rPr>
          <w:rFonts w:ascii="Sylfaen" w:hAnsi="Sylfaen"/>
          <w:sz w:val="24"/>
          <w:szCs w:val="24"/>
        </w:rPr>
        <w:t>пп</w:t>
      </w:r>
      <w:proofErr w:type="spellEnd"/>
      <w:r w:rsidRPr="00702D1E">
        <w:rPr>
          <w:rFonts w:ascii="Sylfaen" w:hAnsi="Sylfaen"/>
          <w:sz w:val="24"/>
          <w:szCs w:val="24"/>
        </w:rPr>
        <w:t>. "а", "к" ч. 2 ст. 105 УК РФ, по которой назначила наказание в виде лишения свободы на 19 лет 6 месяцев.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силу изложенного Судебная коллегия к наказанию, назначенному по </w:t>
      </w:r>
      <w:proofErr w:type="spellStart"/>
      <w:r w:rsidRPr="00702D1E">
        <w:rPr>
          <w:rFonts w:ascii="Sylfaen" w:hAnsi="Sylfaen"/>
          <w:sz w:val="24"/>
          <w:szCs w:val="24"/>
        </w:rPr>
        <w:t>пп</w:t>
      </w:r>
      <w:proofErr w:type="spellEnd"/>
      <w:r w:rsidRPr="00702D1E">
        <w:rPr>
          <w:rFonts w:ascii="Sylfaen" w:hAnsi="Sylfaen"/>
          <w:sz w:val="24"/>
          <w:szCs w:val="24"/>
        </w:rPr>
        <w:t>. "а", "к" ч. 2 ст. 105 УК РФ, частично присоединила наказание, неотбытое по приговору от 11 декабря 2006 г., и на основании ст. 70 УК РФ по совокупности приговоров назначила осужденному 20 лет лишения свободы.</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81-019-2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44. Исходя из положений ст. 60 УК РФ, если наряду с обстоятельствами, указанными в ч. 1 ст. 62 УК РФ, суд установит наличие других смягчающих обстоятельств, наказание должно назначаться с учетом всех смягчающих обстоятельств.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(с учетом внесенных изменений) К. осужден к лишению свободы по ч. 1 ст. 105 УК РФ к 10 годам лишения свободы с ограничением свободы на 1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кассационной жалобе осужденный просил изменить приговор и смягчить ему наказание. Указывал, что суд, применив положения ч. 1 ст. 62 УК РФ, назначил ему максимально возможное наказание, фактически не учел при этом иные установленные смягчающие обстоятельства.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изменила приговор и смягчила назначенное К. по ч. 1 ст. 105 УК РФ наказание до 9 лет 6 месяцев лишения свободы с ограничением свободы на 1 год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1 ст. 62 УК РФ при наличии смягчающих обстоятельств, предусмотренных п. "и" и (или) "к" ч. 1 ст. 61 УК РФ, и отсутствии отягчающих обстоятельств срок или размер наказания не могут превышать 2/3 максимального срока наиболее строгого вида наказания, предусмотренного соответствующей статьей Особенной части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приговора, при назначении К. наказания учтены характер и степень общественной опасности им содеянного, данные его личности, влияние назначенного наказания на исправление осужденного, отсутствие отягчающих обстоятельств и наличие смягчающих обстоятельств, к которым отнесены активное способствование раскрытию и расследованию преступления, явка с повинной, состояние здоровья осужденного, наличие у него двоих малолетних детей.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Однако при этом за преступление, предусмотренное ч. 1 ст. 105 УК РФ, К. назначено наказание в виде лишения свободы на срок 10 лет, то есть максимально возможное наказание с учетом требований ч. 1 ст. 62 УК РФ, и фактически не приняты во внимание иные установленные судом смягчающие наказание обстоятельства.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66-УД19-7</w:t>
      </w: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lastRenderedPageBreak/>
        <w:t>45. Если на момент рассмотрения уголовного дела в апелляционной инстанции истекли сроки давности уголовного преследования, осужденный подлежит освобождению от назначенного ему наказания.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Вердиктом коллегии присяжных заседателей Н. признан виновным и осужден за незаконное проникновение в жилище против воли проживающего в нем лица, совершенное 10 января 2017 г. Этим же вердиктом Н. признан виновным и осужден за убийство по найму, совершенное 19 февраля 2017 г. при соучастии 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от 23 ноября 2018 г., постановленному с участием присяжных заседателей, Н. осужден по ч. 1 ст. 139 УК РФ к шести месяцам исправительных работ с удержанием 10% заработка в доход государства; по п. "з" ч. 2 ст. 105 УК РФ к пятнадцати годам лишения свободы с ограничением свободы на один год. На основании ч. 3 ст. 69 УК РФ по совокупности преступлений путем частичного сложения наказаний Н. назначено пятнадцать лет один месяц лишения свободы с ограничением свободы на один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14 февраля 2019 г., рассмотрев уголовное дело по апелляционной жалобе осужденного Н., изменила приговор и освободила Н. от назначенного по ч. 1 ст. 139 УК РФ наказания на основании ст. 78 УК РФ за истечением срока давности уголовного преследования, поскольку на момент рассмотрения дела в апелляционной инстанции истекли сроки давности уголовного преследования за указанное преступление.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приговора исключено указание о назначении Н. наказания по совокупности преступлений и определено считать Н. осужденным по п. "з" ч. 2 ст. 105 УК РФ к пятнадцати годам лишения свободы с ограничением свободы на один год.</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56-АПУ19-1СП</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1"/>
        <w:rPr>
          <w:rFonts w:ascii="Sylfaen" w:hAnsi="Sylfaen"/>
          <w:szCs w:val="24"/>
        </w:rPr>
      </w:pPr>
      <w:r w:rsidRPr="00702D1E">
        <w:rPr>
          <w:rFonts w:ascii="Sylfaen" w:hAnsi="Sylfaen"/>
          <w:szCs w:val="24"/>
        </w:rPr>
        <w:t>Процессуальные вопросы</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46. В соответствии с положениями ч. 3 и 4 ст. 389.28 и ч. 3 ст. 401.14 УПК РФ кассационное определение (постановление) должно содержать краткое изложение доводов лица, подавшего жалобу, и мотивы принимаемого по жалобе судебного решения.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приговору </w:t>
      </w:r>
      <w:proofErr w:type="spellStart"/>
      <w:r w:rsidRPr="00702D1E">
        <w:rPr>
          <w:rFonts w:ascii="Sylfaen" w:hAnsi="Sylfaen"/>
          <w:sz w:val="24"/>
          <w:szCs w:val="24"/>
        </w:rPr>
        <w:t>Усть</w:t>
      </w:r>
      <w:proofErr w:type="spellEnd"/>
      <w:r w:rsidRPr="00702D1E">
        <w:rPr>
          <w:rFonts w:ascii="Sylfaen" w:hAnsi="Sylfaen"/>
          <w:sz w:val="24"/>
          <w:szCs w:val="24"/>
        </w:rPr>
        <w:t>-Лабинского районного суда Краснодарского края М. осужден по ч. 3 ст. 162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апелляционном порядке приговор не обжаловался.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президиума Краснодарского краевого суда указанный приговор был изменен и действия М. квалифицированы по ч. 3 ст. 162 УК РФ по признаку "разбой, совершенный с незаконным проникновением в жилище, с угрозой применения насилия, опасного для жизни и здоровья". В остальной части приговор оставлен без изменения.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кассационной жалобе осужденный М. просил отменить постановление президиума. Осужденный обращал внимание на то, что при рассмотрении дела судом кассационной инстанции нарушены требования уголовно-процессуального закона, поскольку были оставлены без внимания его доводы, изложенные в кассационной жалобе.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отменила постановление президиума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3 ст. 401.14 УПК РФ определение и постановление суда кассационной инстанции должно соответствовать требованиям ч. 3 и 4 ст. 389.28 УПК РФ, согласно которым в судебном решении должно быть указано краткое изложение доводов лица, подавшего жалобу, мотивы принятого решения и основания, по которым приговор признается законным, обоснованным и справедливым,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Указанные положения уголовно-процессуального закона не предоставляют суду возможность произвольно отклонять доводы жалобы, не приводя фактические и правовые мотивы отказа в удовлетворении заявленных требований, поскольку мотивировка решения суда должна основываться на рассмотрении конкретных обстоятельств, нашедших отражение в материалах дела и дополнительно представленных сторонами материалах, а также на нормах материального и процессуального права, - иначе не может быть обеспечено объективное и справедливое разрешение уголовного дела.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видно из материалов уголовного дела, предметом рассмотрения президиума Краснодарского краевого суда была кассационная жалоба осужденного, в которой он выражал несогласие с приговором, поскольку выводы суда основаны на недопустимых и противоречивых доказательствах; просил изменить меру пресечения в связи с тяжелой болезнью; указывал, что его действия квалифицированы неправильно, при этом утверждал, что к преступлению непричастен, на следствии оговорил себя в результате плохого состояния здоровья и давления со стороны сотрудников полиции, явку с повинной написал под диктовку оперативного сотрудника, суд не проверил его алиби.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постановлении президиума данные доводы, изложенные в жалобе осужденного, были приведены. Однако, как усматривается из содержания постановления президиума, суд кассационной инстанции, внося изменения в приговор, в то же время доводы, изложенные в кассационной жалобе осужденного, оставил без внимания и не высказал по ним никаких суждений, что является нарушением требований ст. 401.14 УПК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изложенного Судебная коллегия отменила постановление президиума Краснодарского краевого суда в отношении М. и направила уголовное дело с кассационной жалобой на новое рассмотрение в президиум Ростовского областного суда (с учетом положений закона о недопустимости повторного участия судей в рассмотрении дела).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lastRenderedPageBreak/>
        <w:t>Определение 18-УД19-18</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47. Неясность и противоречивость вердикта присяжных заседателей, вызванная неправильной постановкой основного вопроса о доказанности совершения действий осужденного путем разделения его на несколько вопросов, на которые присяжные заседатели дали противоречивые ответы, послужила основанием к отмене как обвинительного, так и оправдательного приговора.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постановленного с участием присяжных заседателей, Г. осужден по п. "а" ч. 2 ст. 105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Г. признан невиновным по обвинению в совершении преступлений, предусмотренных: ч. 3 ст. 30, п. "а" ч. 2 ст. 105 УК РФ, и оправдан на основании п. 1 ч. 1 ст. 27 УПК РФ и в соответствии с </w:t>
      </w:r>
      <w:proofErr w:type="spellStart"/>
      <w:r w:rsidRPr="00702D1E">
        <w:rPr>
          <w:rFonts w:ascii="Sylfaen" w:hAnsi="Sylfaen"/>
          <w:sz w:val="24"/>
          <w:szCs w:val="24"/>
        </w:rPr>
        <w:t>пп</w:t>
      </w:r>
      <w:proofErr w:type="spellEnd"/>
      <w:r w:rsidRPr="00702D1E">
        <w:rPr>
          <w:rFonts w:ascii="Sylfaen" w:hAnsi="Sylfaen"/>
          <w:sz w:val="24"/>
          <w:szCs w:val="24"/>
        </w:rPr>
        <w:t>. 2 и 4 ч. 2 ст. 302 УПК РФ ввиду непричастности к совершению преступления; ч. 1 ст. 139 УК РФ, и оправдан на основании п. 2 ч. 1 ст. 24 УПК РФ и в соответствии с п. 3 ч. 2 ст. 302 УПК РФ ввиду отсутствия в деянии состава преступления.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приговору суда, вынесенному на основании вердикта коллегии присяжных заседателей, Г. осужден за убийство двух лиц: И. и 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Этим же приговором он оправдан по обвинению в покушении на убийство Ч. и Н., а также в незаконном проникновении в жилище против воли проживающего в нем лица.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апелляционном представлении государственный обвинитель просил об отмене приговора в целом и направлении уголовного дела на новое судебное рассмотрение ввиду неясности и противоречивости вердикта.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отменила приговор и уголовное дело передала на новое судебное рассмотрение в тот же суд, со стадии судебного разбирательства, в ином составе суда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ходе судебного разбирательства уголовного дела присяжные заседатели разрешают только те вопросы, которые предусмотрены п. 1, 2 и 4 ч. 1 ст. 299 УПК РФ и сформулированы в вопросном листе (ст. 334 УПК РФ). Вопросы ставятся в понятных присяжным заседателям формулировках, а вердикт присяжных заседателей должен быть ясным и непротиворечивым.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Законодателем предусмотрена возможность постановки одного основного вопроса, который является соединением всех трех вопросов, указанных в ч. 1 ст. 339 УПК РФ. Вопросы, не отнесенные к компетенции присяжных заседателей, в том числе касающиеся юридической оценки действий подсудимого, разрешаются председательствующим судьей единолично (ч. 2 ст. 334 УПК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Указанные положения уголовно-процессуального закона по данному уголовному делу председательствующим судьей были нарушены.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Органами следствия Г. предъявлено обвинение в том, что он после совместного распития спиртных напитков в доме Ч. и возникшей с И. ссоры и борьбы, ушел к себе домой, где взял заряженное охотничье ружье, с которым вернулся в тот же дом. Увидев на кухне А. и Н., он через открытый проем входной двери произвел два выстрела в их сторону, причинив А. ранение, квалифицируемое как тяжкий вред здоровью, а Н. - как легкий вред здоровью. После этого Г. выбежал во двор, чтобы перезарядить ружье; вслед за ним выбежали А., Н. и </w:t>
      </w:r>
      <w:proofErr w:type="spellStart"/>
      <w:r w:rsidRPr="00702D1E">
        <w:rPr>
          <w:rFonts w:ascii="Sylfaen" w:hAnsi="Sylfaen"/>
          <w:sz w:val="24"/>
          <w:szCs w:val="24"/>
        </w:rPr>
        <w:t>И</w:t>
      </w:r>
      <w:proofErr w:type="spellEnd"/>
      <w:r w:rsidRPr="00702D1E">
        <w:rPr>
          <w:rFonts w:ascii="Sylfaen" w:hAnsi="Sylfaen"/>
          <w:sz w:val="24"/>
          <w:szCs w:val="24"/>
        </w:rPr>
        <w:t>., чтобы отобрать ружье. Поняв, что Г. успел перезарядить ружье, потерпевшие стали убегать: Н. побежал в сторону калитки, А. забежал обратно в дом и запер входную дверь, а И. спрятался возле двери веранды.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Г. с расстояния не более 10 метров, с целью причинения смерти, произвел один выстрел в убегающего Н., но промахнулся. Затем он произвел один прицельный выстрел в И., от которого последний скончался на месте происшествия. После этого Г. потребовал открыть дверь дома, а услышав за дверью голос Ч., произвел два выстрела из ружья через дверное полотно, в результате этого Ч., получив повреждения, квалифицированные как легкий вред здоровью, упал на пол и потерял сознание. Затем Г., разбив окно, проник в дом, где произвел шесть прицельных выстрелов в А., от которых последний скончался на месте происшествия.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Отвечая на вопросы о доказанности совершения Г. деяния: производства выстрелов из ружья в потерпевших И. и А., в результате которых им были причинены смертельные ранения, присяжные заседатели признали Г. виновным в совершении данного деяния (ответы на вопросы N </w:t>
      </w:r>
      <w:proofErr w:type="spellStart"/>
      <w:r w:rsidRPr="00702D1E">
        <w:rPr>
          <w:rFonts w:ascii="Sylfaen" w:hAnsi="Sylfaen"/>
          <w:sz w:val="24"/>
          <w:szCs w:val="24"/>
        </w:rPr>
        <w:t>N</w:t>
      </w:r>
      <w:proofErr w:type="spellEnd"/>
      <w:r w:rsidRPr="00702D1E">
        <w:rPr>
          <w:rFonts w:ascii="Sylfaen" w:hAnsi="Sylfaen"/>
          <w:sz w:val="24"/>
          <w:szCs w:val="24"/>
        </w:rPr>
        <w:t xml:space="preserve"> 1, 2, 4).</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отвечая на вопрос N 7 о доказанности совершения Г. деяния, указанного в вопросе N 6, в котором наряду с другими деяниями (производством выстрелов в потерпевших Н. и Ч.) было указано и о производстве выстрелов из ружья в потерпевших И. и А., в результате которых им были причинены смертельные ранения, присяжные заседатели признали недоказанным совершение данного деяния подсудимым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Таким образом, вердикт присяжных заседателей о доказанности причастности Г. к причинению смерти потерпевших И. и А. является противоречивым, поскольку при ответах на вопросы N </w:t>
      </w:r>
      <w:proofErr w:type="spellStart"/>
      <w:r w:rsidRPr="00702D1E">
        <w:rPr>
          <w:rFonts w:ascii="Sylfaen" w:hAnsi="Sylfaen"/>
          <w:sz w:val="24"/>
          <w:szCs w:val="24"/>
        </w:rPr>
        <w:t>N</w:t>
      </w:r>
      <w:proofErr w:type="spellEnd"/>
      <w:r w:rsidRPr="00702D1E">
        <w:rPr>
          <w:rFonts w:ascii="Sylfaen" w:hAnsi="Sylfaen"/>
          <w:sz w:val="24"/>
          <w:szCs w:val="24"/>
        </w:rPr>
        <w:t xml:space="preserve"> 1, 2 и 4 присяжные заседатели признали доказанным факт производства Г. выстрелов в потерпевших И. и А. и причинения им смерти, а при ответе на вопрос N 7 они признали недоказанным причастность Г. к данному деянию.</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Следует отметить, что формулировка вопроса N 6 в части описания инкриминированных Г. событий преступлений (деяний) во многом совпадает с деяниями, указанными в вопросах N </w:t>
      </w:r>
      <w:proofErr w:type="spellStart"/>
      <w:r w:rsidRPr="00702D1E">
        <w:rPr>
          <w:rFonts w:ascii="Sylfaen" w:hAnsi="Sylfaen"/>
          <w:sz w:val="24"/>
          <w:szCs w:val="24"/>
        </w:rPr>
        <w:t>N</w:t>
      </w:r>
      <w:proofErr w:type="spellEnd"/>
      <w:r w:rsidRPr="00702D1E">
        <w:rPr>
          <w:rFonts w:ascii="Sylfaen" w:hAnsi="Sylfaen"/>
          <w:sz w:val="24"/>
          <w:szCs w:val="24"/>
        </w:rPr>
        <w:t xml:space="preserve"> 1 и 2. При этом в первом случае присяжные заседатели в ответе на вопрос N 4 признали Г. виновным в совершении этих деяний (убийстве потерпевших) в указанное время, месте и указанным способом - выстрелами из ружья, а в другом случае - при ответе на вопрос N 7 - признали не доказанным, что описанное в вопросе N 6 деяние совершил подсудимый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Разделение основного вопроса о доказанности деяния на несколько вопросов, отвечая на которые присяжные заседатели дали противоречивые ответы, привело к тому, </w:t>
      </w:r>
      <w:r w:rsidRPr="00702D1E">
        <w:rPr>
          <w:rFonts w:ascii="Sylfaen" w:hAnsi="Sylfaen"/>
          <w:sz w:val="24"/>
          <w:szCs w:val="24"/>
        </w:rPr>
        <w:lastRenderedPageBreak/>
        <w:t>что вердикт присяжных заседателей оказался неясным и противоречивым.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председательствующим не выполнены требования ч. 2 ст. 345 УПК РФ о том, что при неясности или противоречивости вердикта председательствующий обязан указать на его неясность или противоречивость коллегии присяжных заседателей и предложить им возвратиться в совещательную комнату для внесения уточнений в вопросный лист.</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74-АПУ18-9СП</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48. В соответствии с требованиями ст. 237 УПК РФ уголовное дело может быть возвращено прокурору только в том случае, если при составлении обвинительного заключения допущены такие нарушения положений, изложенных в ст. 220, 225 УПК РФ, которые исключают возможность принятия судом решения по существу дела на основании данного заключения.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материалов уголовного дела усматривается, что следователь по особо важным делам Главного управления по расследованию особо важных дел, с согласия исполняющего обязанности руководителя Главного управления по расследованию особо важных дел Следственного комитета РФ, направил уголовное дело в отношении Л. с обвинительным заключением заместителю Генерального прокурора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поручением заместителя Генерального прокурора РФ принять предусмотренное законом решение по поступившему от следователя уголовному делу с обвинительным заключением в отношении Л., обвинительное заключение было утверждено заместителем прокурора города Москвы.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Постановлением Тверского районного суда города Москвы (оставленное судами апелляционной и кассационной инстанций без изменения) уголовное дело в отношении Л., обвиняемого в совершении преступления, предусмотренного ч. 1 ст. 294 УК РФ, возвращено прокурору города Москвы для устранения препятствий его рассмотрения судом.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 мотивировал принятое решение тем, что обвинительное заключение утверждено неправомочным должностным лицом.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кассационном представлении заместитель Генерального прокурора РФ просил отменить состоявшиеся судебные решения и направить уголовное дело на новое судебное рассмотрение.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уголовным делам Верховного Суда Российской Федерации отменила указанное постановление и последующие судебные решения, а уголовное дело передала на новое судебное рассмотрение в Тверской районный суд г. Москвы иным составом суда со стадии предварительного слушания.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мотивировала свое решение следующим.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 учетом положений ст. 129 Конституции Российской Федерации и ст. 4 </w:t>
      </w:r>
      <w:r w:rsidRPr="00702D1E">
        <w:rPr>
          <w:rFonts w:ascii="Sylfaen" w:hAnsi="Sylfaen"/>
          <w:sz w:val="24"/>
          <w:szCs w:val="24"/>
        </w:rPr>
        <w:lastRenderedPageBreak/>
        <w:t>Федерального закона "О прокуратуре Российской Федерации", в соответствии с которыми прокуратура Российской Федерации является единой централизованной системой с подчинением нижестоящих прокуроров вышестоящим и Генеральному прокурору Российской Федерации, поэтому вышестоящий прокурор в пределах своей компетенции вправе поручить нижестоящему прокурору обязанности по утверждению обвинительного заключения и направлению уголовного дела в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как положения ч. 1 ст. 221 УПК РФ, так и другие нормы уголовно-процессуального закона каких-либо ограничений в данной части не содержат.</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Конституционный Суд РФ в определении от 25 ноября 2010 г. N 1567-О-О указал, что часть первую статьи 221 УПК РФ следует рассматривать с учетом принципа единства и централизации прокуратуры, установленного Конституцией Российской Федерации (статья 129, часть 1) и Федеральным законом от 17 января 1992 года N 2202-1 "О прокуратуре Российской Федерации", в соответствии с которыми прокуратура является единой централизованной системой с подчинением нижестоящих прокуроров вышестоящим (пункт 1 статья 4), прокуроры субъектов Российской Федерации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(статья 18). Следовательно, в системе действующего правового регулирования независимо от того, прокурором какого уровня в системе прокуратуры осуществлялся надзор за производством предварительного расследования, на нижестоящих прокуроров могут возлагаться обязанности по реализации предусмотренных законом полномочий, в том числе и по утверждению обвинительного заключения и направлению уголовного дела в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суд первой, а также суды апелляционной и кассационной инстанций, указав в принятых процессуальных решениях о том, что обвинительное заключение утверждено неправомочным должностным лицом, не учли вышеуказанные положения закона, а также правовую позицию Конституционного Суда РФ.</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5-УД19-56</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СУДЕБНАЯ КОЛЛЕГИЯ ПО АДМИНИСТРАТИВНЫМ ДЕЛАМ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49. В случае, если на стадии принятия административного искового заявления к производству суда будет установлено, что заявление не подлежит рассмотрению и разрешению в порядке административного судопроизводства, поскольку рассматривается и разрешается в порядке гражданского судопроизводства, судье следует самостоятельно передать такое заявление для рассмотрения и разрешения в порядке гражданского судопроизводства, если не имеется иных препятствий для рассмотрения этого заявления в том же суде в ином судебном порядке.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Г. обратился в суд с административным исковым заявлением к органу местного </w:t>
      </w:r>
      <w:r w:rsidRPr="00702D1E">
        <w:rPr>
          <w:rFonts w:ascii="Sylfaen" w:hAnsi="Sylfaen"/>
          <w:sz w:val="24"/>
          <w:szCs w:val="24"/>
        </w:rPr>
        <w:lastRenderedPageBreak/>
        <w:t>самоуправления о признании незаконными действий по подготовке, организации и проведению аукциона на право заключения договора аренды земельного участка, признании отсутствующим зарегистрированного в пользу другого лица ограничения (обременения) в виде аренды в отношении земельного участка, возложении обязанности подготовить проект договора аренды земельного участка и направить проект этого договора для подписания.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судьи суда первой инстанции, оставленным без изменения судом апелляционной инстанции, в принятии административного искового заявления отказано. При этом судья исходил из того, что административное исковое заявление не подлежит рассмотрению и разрешению судом в порядке административного судопроизводства, поскольку из содержания этого заявления следует, что имеет место спор о праве на предоставление земельного участка, так как Г. фактически ставит вопрос о наличии либо об отсутствии у него субъективного гражданского права на предоставление в аренду земельного участка, который ранее был предоставлен в аренду иному лицу.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материал по административному исковому заявлению Г. в суд первой инстанции для рассмотрения вопроса о принятии этого заявления к производству суда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Судебная коллегия указала, что судье следовало принять решение о передаче данного заявления для рассмотрения в порядке гражданского судопроизводства, учитывая, что правильное определение судами вида судопроизводства, в котором подлежат защите права и свободы гражданина или организации, зависит от характера правоотношений, из которых вытекает требование лица, обратившегося за судебной защитой, а не от избранной им формы обращения в суд (подача заявления в порядке административного судопроизводства или гражданского судопроизводства).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127 КАС РФ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названным кодексом.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Вопрос о принятии искового заявления, поступившего в суд в порядке гражданского судопроизводства, также рассматривается единолично судьей, который в течение пяти дней со дня его поступления в суд обязан рассмотреть вопрос о его принятии к производству суда путем вынесения соответствующего определения (ст. 133 ГПК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Именно на стадии принятия заявления к производству суда определяется характер спорных правоотношений и процессуальный закон, подлежащий применению, поскольку от этого зависят правила судопроизводства, в том числе распределение между сторонами судебного процесса бремени доказывания.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вид судопроизводства определяет суд.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В связи с этим судье при наличии оснований полагать, что заявление Г. не подлежит рассмотрению и разрешению в порядке административного судопроизводства, следовало передать данное заявление для рассмотрения в порядке гражданского судопроизводства, если не имелось иных препятствий для рассмотрения этого заявления в том же суде в ином судебном порядке.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Такое процессуальное решение согласуется с правовой позицией Конституционного Суда Российской Федерации, выраженной в постановлении от 11 ноября 2014 г. N 28-П, о том, что институциональные и процедурные условия осуществления права на доступ к механизмам правосудия должны не только предотвращать неоправданные задержки при рассмотрении дел, но и отвечать требованиям процессуальной эффективности, экономии в использовании средств судебной защиты и тем самым обеспечивать справедливость судебного решения.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изложенного Судебная коллегия по административным делам пришла к выводу о незаконности названных судебных актов.</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39-КА19-1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50. Осужденные, находящиеся в учреждениях уголовно-исполнительной системы и не имеющие в силу своего имущественного положения возможности исполнить обязанность по уплате государственной пошлины, не могут быть лишены права на судебную защиту.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Осужденный С. обратился в суд с административным исковым заявлением к исправительному учреждению об оспаривании действий, связанных с ненадлежащими условиями содержания, просил оказать содействие в сборе доказательств, а также ходатайствовал об освобождении от уплаты государственной пошлины, ссылаясь на отсутствие денежных средств на лицевом счете и </w:t>
      </w:r>
      <w:proofErr w:type="spellStart"/>
      <w:r w:rsidRPr="00702D1E">
        <w:rPr>
          <w:rFonts w:ascii="Sylfaen" w:hAnsi="Sylfaen"/>
          <w:sz w:val="24"/>
          <w:szCs w:val="24"/>
        </w:rPr>
        <w:t>нетрудоустроенность</w:t>
      </w:r>
      <w:proofErr w:type="spellEnd"/>
      <w:r w:rsidRPr="00702D1E">
        <w:rPr>
          <w:rFonts w:ascii="Sylfaen" w:hAnsi="Sylfaen"/>
          <w:sz w:val="24"/>
          <w:szCs w:val="24"/>
        </w:rPr>
        <w:t>.</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Определением судьи суда первой инстанции, оставленным без изменения судом апелляционной инстанции, административное исковое заявление оставлено без движения. При этом судья исходил в том числе из того, что представленная осужденным С. финансовая справка об отсутствии денежных средств на лицевом счете не является основанием для освобождения его от уплаты государственной пошлины.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материал по административному исковому заявлению С. в суд первой инстанции для решения вопроса о его принятии к производству суда,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2 ст. 104 КАС РФ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Налоговый кодекс Российской Федерации предоставляет судам общей </w:t>
      </w:r>
      <w:r w:rsidRPr="00702D1E">
        <w:rPr>
          <w:rFonts w:ascii="Sylfaen" w:hAnsi="Sylfaen"/>
          <w:sz w:val="24"/>
          <w:szCs w:val="24"/>
        </w:rPr>
        <w:lastRenderedPageBreak/>
        <w:t>юрисдикции, исходя из имущественного положения плательщика, право освобождать его от уплаты государственной пошлины по делам, рассматриваемым этими судами (п. 1 ст. 1 и п. 2 ст. 333.20).</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Из представленных материалов усматривалось, что осужденный С., направляя в суд административное исковое заявление, содержащее просьбу об освобождении от уплаты государственной пошлины, приложил к нему финансовую справку исправительного учреждения об отсутствии на лицевом счете денежных средств, в том числе заработанных в этом учреждении.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судья суда первой инстанции, несмотря на отсутствие у административного истца возможности исполнить обязанность по уплате государственной пошлины, фактически оставил без удовлетворения ходатайство С. об освобождении от уплаты государственной пошлины, по сути, отказав ему в судебной защите прав, свобод и законных интересов, что является недопустимым.</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31-КА19-1</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51. Действия администрации исправительного учреждения, связанные с запретом на пронос и использование в этом учреждении адвокатом (защитником) при свиданиях с осужденным в целях оказания ему юридической помощи фотоаппаратов, видео-, аудиотехники, электронных носителей и накопителей информации, средств мобильной связи и коммуникации либо комплектующих к ним, обеспечивающих их работу, противоречат действующему законодательству.</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ноябре 2017 г. Ш., являющийся адвокатом, прибыл в исправительное учреждение для оказания юридической помощи осужденной Х. и обратился к начальнику этого учреждения с заявлением о предоставлении свидания с осужденной наедине и конфиденциально. На основании этого заявления Ш. были выданы разовый пропуск и контрольный талон.</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контрольно-пропускном пункте сотрудники исправительного учреждения потребовали от Ш. сдать на временное хранение мобильные средства связи, диктофон и фотоаппарат, указав, что в противном случае ему не будет предоставлено свидание.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Ввиду отказа Ш. сдать на хранение указанные вещи, необходимые для оказания юридической помощи, он не был допущен на свидание с осужденной.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Полагая, что сотрудниками исправительного учреждения поставлены незаконные дополнительные условия для допуска на свидание, Ш. обратился к руководству учреждения в устной форме с просьбой о предоставлении встречи с Х., однако указанная просьба была оставлена без удовлетворения.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Ш. обратился в суд с административным исковым заявлением об оспаривании указанных действий, выразившихся в непредоставлении адвокату свидания с осужденной Х. с использованием технических средств (телефона, диктофона, компьютера и фотоаппарата), а также о возложении обязанности предоставить указанное </w:t>
      </w:r>
      <w:r w:rsidRPr="00702D1E">
        <w:rPr>
          <w:rFonts w:ascii="Sylfaen" w:hAnsi="Sylfaen"/>
          <w:sz w:val="24"/>
          <w:szCs w:val="24"/>
        </w:rPr>
        <w:lastRenderedPageBreak/>
        <w:t>свидание с использованием перечисленных технических средств, необходимых для оказания юридической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суд первой инстанции исходил из того, что оспариваемые действия соответствуют требованиям действующего законодательства и не нарушают права, свободы и законные интересы административного истца.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Оставляя без изменения решение суда первой инстанции, суд апелляционной инстанции указал на обоснованность требований Ш. ввиду отсутствия в уголовно-исполнительном законодательстве запрета для адвоката проносить на территорию исправительного учреждения технические средства связи в целях оказания квалифицированной юридической помощи, констатировав, что решением Верховного Суда Российской Федерации от 10 ноября 2017 г. N АКПИ17-867 признаны недействующими со дня вступления в законную силу решения суда п. 77 Правил внутреннего распорядка исправительных учреждений, утвержденных приказом Министерства юстиции Российской Федерации от 16 декабря 2016 г. N 295 (далее - Правила) и п. 17 приложения N 1 к Правилам в части, допускающей распространение положений этих пунктов на пронос и использование адвокатом (защитником) при свиданиях с осужденным фотоаппаратов, видео-, аудиотехники, электронных носителей и накопителей информации, средств мобильной связи и коммуникации либо комплектующих к ним, обеспечивающих их работу. Однако, учитывая, что названное выше решение вступило в законную силу 6 февраля 2018 г., суд апелляционной инстанции пришел к выводу, что приведенные нормы Правил являются не действующими с указанной даты, тогда как оспариваемые действия совершены административным ответчиком до вступления в законную силу указанного решения Верховного Суда Российской Федерации.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приняла новое решение об удовлетворении административного искового заявления, указав следующее.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1 ст. 82 УИК РФ 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Согласно ч. 3 названной статьи в исправительных учреждениях действуют Правила, регламентирующие и конкретизирующие соответствующие вопросы деятельности исправительных учреждений, в том числе порядок предоставления осужденным </w:t>
      </w:r>
      <w:r w:rsidRPr="00702D1E">
        <w:rPr>
          <w:rFonts w:ascii="Sylfaen" w:hAnsi="Sylfaen"/>
          <w:sz w:val="24"/>
          <w:szCs w:val="24"/>
        </w:rPr>
        <w:lastRenderedPageBreak/>
        <w:t>свиданий (глава XIV).</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Как следует из содержания ст. 89 УИК РФ, законодатель, регламентируя порядок предоставления свиданий осужденным к лишению свободы, различает, с одной стороны, свидания, которые предоставляются в целях сохранения социально полезных связей с родственниками или иными лицами, и с другой - свидания с адвокатами или иными лицами, имеющими право на оказание юридической помощи, без ограничения их числа, устанавливает различные условия реализации данного права в зависимости от вида свидания (</w:t>
      </w:r>
      <w:proofErr w:type="spellStart"/>
      <w:r w:rsidRPr="00702D1E">
        <w:rPr>
          <w:rFonts w:ascii="Sylfaen" w:hAnsi="Sylfaen"/>
          <w:sz w:val="24"/>
          <w:szCs w:val="24"/>
        </w:rPr>
        <w:t>чч</w:t>
      </w:r>
      <w:proofErr w:type="spellEnd"/>
      <w:r w:rsidRPr="00702D1E">
        <w:rPr>
          <w:rFonts w:ascii="Sylfaen" w:hAnsi="Sylfaen"/>
          <w:sz w:val="24"/>
          <w:szCs w:val="24"/>
        </w:rPr>
        <w:t>. 3 и 4).</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Конституционный Суд Российской Федерации в постановлении от 25 октября 2001 г. N 14-П признал не соответствующим Конституции Российской Федерации, а именно ее ст. 48 (ч. 2) и 55 (ч. 3), положение п. 15 части второй ст. 16 Федерального закона "О содержании под стражей подозреваемых и обвиняемых в совершении преступлений", допускающее регулирование конституционного права на помощь адвоката (защитника) ведомственными нормативными актами.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постановлении от 26 декабря 2003 г. N 20-П Конституционный Суд Российской Федерации указал, что именно с учетом различий в правовой природе и сущности названных выше видов свиданий законодатель, хотя и использует для их обозначения один и тот же термин, вместе с тем по-разному подходит к их регламентации исходя из того, что если режим свиданий осужденного с родственниками и иными лицами предполагает нормативную определенность в части, касающейся продолжительности, частоты, порядка их предоставления и проведения, а также возможных ограничений, то правовой режим свиданий с адвокатами, как обеспечиваемый непосредственным действием права, закрепленного в ст. 48 (</w:t>
      </w:r>
      <w:proofErr w:type="spellStart"/>
      <w:r w:rsidRPr="00702D1E">
        <w:rPr>
          <w:rFonts w:ascii="Sylfaen" w:hAnsi="Sylfaen"/>
          <w:sz w:val="24"/>
          <w:szCs w:val="24"/>
        </w:rPr>
        <w:t>чч</w:t>
      </w:r>
      <w:proofErr w:type="spellEnd"/>
      <w:r w:rsidRPr="00702D1E">
        <w:rPr>
          <w:rFonts w:ascii="Sylfaen" w:hAnsi="Sylfaen"/>
          <w:sz w:val="24"/>
          <w:szCs w:val="24"/>
        </w:rPr>
        <w:t>. 1 и 2) Конституции Российской Федерации, не требует подобного урегулирования.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Сравнительный анализ правового регулирования свиданий, содержащегося в УИК РФ и Федеральном законе от 15 июля 1995 г. N 103-ФЗ "О содержании под стражей подозреваемых и обвиняемых в совершении преступлений", свидетельствует о том, что оно является различным.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в силу прямого указания федерального законодателя, содержащегося в ч. 1 ст. 18 названного закона, защитнику запрещается проносить на территорию места содержания под стражей технические средства связи, а также технические средства (устройства), позволяющие осуществлять киносъемку, аудио- и видеозапись. Данные ограничения обусловлены режимом содержания под стражей, обеспечивающим безопасность следственного изолятора, соблюдение прав подозреваемых и обвиняемых, их изоляцию, а также выполнение задач, предусмотренных Уголовно-процессуальным кодексом Российской Федерации, включая нарушения тайны следствия.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УИК РФ не устанавливает таких ограничений и запретов в отношении свиданий с адвокатами или иными лицами, имеющими право на оказание юридической помощи.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Наряду с УИК РФ порядок предоставления свидания с осужденными </w:t>
      </w:r>
      <w:r w:rsidRPr="00702D1E">
        <w:rPr>
          <w:rFonts w:ascii="Sylfaen" w:hAnsi="Sylfaen"/>
          <w:sz w:val="24"/>
          <w:szCs w:val="24"/>
        </w:rPr>
        <w:lastRenderedPageBreak/>
        <w:t xml:space="preserve">регламентирован Правилами, которые в </w:t>
      </w:r>
      <w:proofErr w:type="spellStart"/>
      <w:r w:rsidRPr="00702D1E">
        <w:rPr>
          <w:rFonts w:ascii="Sylfaen" w:hAnsi="Sylfaen"/>
          <w:sz w:val="24"/>
          <w:szCs w:val="24"/>
        </w:rPr>
        <w:t>пп</w:t>
      </w:r>
      <w:proofErr w:type="spellEnd"/>
      <w:r w:rsidRPr="00702D1E">
        <w:rPr>
          <w:rFonts w:ascii="Sylfaen" w:hAnsi="Sylfaen"/>
          <w:sz w:val="24"/>
          <w:szCs w:val="24"/>
        </w:rPr>
        <w:t>. 69 - 78 определяют условия свиданий с лицами, прибывшими не для оказания юридической помощи, предписывая в п. 77 таким лицам сдать запрещенные к использованию в исправительном учреждении вещи, деньги и ценности на хранение, относя к таковым, в частности, фотоаппараты, видео-, аудиотехнику, электронные носители и накопители информации, средства мобильной связи и коммуникации либо комплектующие к ним, обеспечивающие их работу (п. 17 приложения N 1 к Правилам).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Что касается свиданий осужденного с адвокатом, то п. 79 Правил о предоставлении осужденному свиданий с адвокатом без ограничения их числа продолжительностью до четырех часов, а также по его заявлению свидания с адвокатом наедине, вне пределов слышимости третьих лиц и без применения технических средств прослушивания таких обязанностей на адвоката не возлагает, предусматривая возможность немедленного прекращения свидания в случае передачи либо попытки передачи осужденному запрещенных к хранению и использованию предметов, веществ и продуктов питания.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До января 2017 г. действовали Правила внутреннего распорядка исправительных учреждений, утвержденные приказом Минюста России от 3 ноября 2005 г. N 205, содержавшие в п. 76 нормы, аналогичные предписаниям п. 77 Правил. Данные нормы решениями Верховного Суда Российской Федерации от 15 апреля 2009 г. по делу N ГКПИ09-13 и от 7 февраля 2012 г. по делу N ГКПИ11-2095 признаны не действующими в части, допускающей распространение положений названного пункта на пронос и использование в исправительных учреждениях адвокатом (защитником) при свиданиях с осужденным фотоаппаратов, видео- и аудиотехники, средств связи.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Одним из принципов административного судопроизводства является законность и справедливость при рассмотрении и разрешении судами административных дел, которые обеспечиваются соблюдением положений, предусмотренных законодательством об административном судопроизводстве,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 (п. 4 ст. 6 и ст. 9 КАС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 (ст. 15 названного выше кодекса).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Вместе с тем названные выше обстоятельства и приведенные требования процессуального законодательства при рассмотрении настоящего дела судами первой и апелляционной инстанций учтены не были, вместо правовых предписаний, содержащихся в УИК РФ, были применены нормы подзаконного нормативного правового акта без учета правовых позиций Конституционного Суда Российской Федерации и Верховного Суда Российской Федерации. Такие нарушения привели к принятию незаконных и необоснованных судебных актов, а также нарушению прав, </w:t>
      </w:r>
      <w:r w:rsidRPr="00702D1E">
        <w:rPr>
          <w:rFonts w:ascii="Sylfaen" w:hAnsi="Sylfaen"/>
          <w:sz w:val="24"/>
          <w:szCs w:val="24"/>
        </w:rPr>
        <w:lastRenderedPageBreak/>
        <w:t>свобод и законных интересов административного истца.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16-КА19-2</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52. Наличие вины должника в неисполнении в добровольном порядке в установленный срок требований исполнительного документа и, как следствие, оснований для взыскания исполнительского сбора напрямую зависит от факта надлежащего и своевременного уведомления должника о возбуждении в отношении него исполнительного производства.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обратилась в суд с административным исковым заявлением об освобождении от уплаты исполнительского сбора, ссылаясь на отсутствие ее вины в неисполнении требований исполнительного документа в срок, установленный для добровольного исполнения. При этом В. указала, что постановление о возбуждении исполнительного производства не было получено ею вследствие несоблюдения отделением почтовой связи правил доставки и хранения заказных писем, то есть по независящим от нее обстоятельствам.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исходил из того, что В. в установленный для добровольного исполнения срок не исполнила требования исполнительного документа и не представила доказательства наличия уважительных причин такого неисполнения, в связи с чем оснований для освобождения ее от уплаты исполнительского сбора не имеется.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по следующим основаниям.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Статьей 112 Федерального закона от 2 октября 2007 г. N 229-ФЗ "Об исполнительном производстве" (далее - Федеральный закон "Об исполнительном производстве") определено, что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(ч. 1).</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ч. 7 названной статьи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ч. 3 данной статьи.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В соответствии со ст. 401 ГК РФ лицо, не исполнившее обязательство либо исполнившее его ненадлежащим образом, несет ответственность при наличии вины </w:t>
      </w:r>
      <w:r w:rsidRPr="00702D1E">
        <w:rPr>
          <w:rFonts w:ascii="Sylfaen" w:hAnsi="Sylfaen"/>
          <w:sz w:val="24"/>
          <w:szCs w:val="24"/>
        </w:rPr>
        <w:lastRenderedPageBreak/>
        <w:t>(умысла или неосторожности), кроме случаев, когда законом или договором предусмотрены иные основания ответственности (п. 1). Отсутствие вины доказывается лицом, нарушившим обязательство (п. 2).</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смыслу приведенных норм освобождение должника от взыскания исполнительского сбора должно быть связано с отсутствием его вины в неисполнении в добровольном порядке требований исполнительного документа в установленные сроки.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Уведомление должника о возбуждении в отношении него исполнительного производства является основным доказательством наличия его вины в неисполнении требований исполнительного документа, в том числе в добровольном порядке, и основанием для применения штрафной санкции - взыскания исполнительского сбора. При этом оценка извещения должника об исполнительных действиях не должна носить формальный характер, иное может привести к злоупотреблениям как со стороны недобросовестного должника, так и со стороны государственного органа, осуществляющего исполнительные действия.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Статья 112 Федерального закона "Об исполнительном производстве" связывает взыскание исполнительского сбора с истечением срока, в который должник был вправе исполнить добровольно, но не исполнил требования исполнительного документа. Данный срок в силу ст. 30 названного закона исчисляется с момента получения должником постановления судебного пристава-исполнителя и завершается по прошествии пяти дней.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Лица, участвующие в исполнительном производстве, извещаются о времени и месте совершения исполнительных действий или применения мер принудительного исполнения либо вызываются к судебному приставу-исполнителю повесткой с уведомлением о вручении, телефонограммой, телеграммой, с использованием электронной, иных видов связи и доставки или лицом, которому с его согласия судебный пристав-исполнитель поручает их доставить (ч. 1 ст. 24 Федерального закона "Об исполнительном производстве").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Частью 1 ст. 27 названного закона установлено, что повестка, иное извещение, адресованные гражданину, вручаются ему лично под расписку на подлежащем возврату в подразделение судебных приставов уведомлении о вручении.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При этом лица, участвующие в исполнительном производстве, считаются извещенными, если: адресат отказался от получения повестки, иного извещения; несмотря на получение почтового извещения, адресат не явился за повесткой, иным извещением, направленными по его адресу; повестка, иное извещение направлены по последнему известному месту жительства лица, участвующего в исполнительном производстве, или по адресу, сообщенному им в письменной форме судебному приставу-исполнителю для уведомления данного лица (в том числе по адресу электронной почты), или повестка, иное извещение направлены иным способом, указанным таким лицом, однако лицо направленную повестку, иное извещение не получило; извещение в форме электронного документа, подписанного судебным приставом-исполнителем усиленной квалифицированной электронной подписью, направлено адресату с </w:t>
      </w:r>
      <w:r w:rsidRPr="00702D1E">
        <w:rPr>
          <w:rFonts w:ascii="Sylfaen" w:hAnsi="Sylfaen"/>
          <w:sz w:val="24"/>
          <w:szCs w:val="24"/>
        </w:rPr>
        <w:lastRenderedPageBreak/>
        <w:t>использованием информационно-телекоммуникационных сетей в порядке, установленном Правительством Российской Федерации (ч. 2 ст. 29 Федерального закона "Об исполнительном производстве").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Вместе с тем из материалов административного дела следовало, что постановление о возбуждении исполнительного производства было направлено должнику 22 марта 2015 г., поступило в отделение почтовой связи адресата 25 марта 2015 г., а 11 апреля 2015 г. (через 17 дней) было возвращено в адрес отправителя с отметкой "по истечении срока хранения", что свидетельствует о нарушении оператором почтовой связи тридцатидневного срока хранения почтового отправления.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в данном случае факт возвращения почтового отправления без вручения адресату до истечения установленного срока его хранения не был обусловлен уклонением В. от получения корреспонденции, поступающей из службы судебных приставов.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Поскольку В. не была надлежащим образом извещена о возбуждении исполнительного производства, ей не была предоставлена возможность для добровольного исполнения в установленный срок требований исполнительного документа.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связи с этим вывод судов первой и апелляционной инстанций об отсутствии доказательств, исключающих вину должника В. в неисполнении в установленный срок требований, содержащихся в исполнительном документе, признан Судебной коллегией по административным делам преждевременным. Суду надлежало в целях правильного разрешения настоящего административного дела принять во внимание юридические свойства исполнительского сбора, обусловленные его природой, и исследовать вопрос, касающийся соответствия действий почтового оператора по возвращению копии постановления судебного пристава-исполнителя о возбуждении исполнительного производства без вручения адресату положениям, устанавливающим сроки хранения почтовых отправлений, а также исследовать вопросы о степени вины должника в неисполнении требований исполнительного документа, наличии или об отсутствии оснований ответственности за нарушение обязательства.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Определение N 41-КА19-3</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СУДЕБНАЯ КОЛЛЕГИЯ ПО ДЕЛАМ ВОЕННОСЛУЖАЩИХ</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53. 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По приговору Северо-Кавказского окружного военного суда от 23 января 2019 г. С. признан виновным в размещении с целью ознакомления неограниченного круга лиц на личной интернет-странице, открытой для общего доступа: 21 октября 2014 г. видеоматериала, содержащего призывы к осуществлению террористической </w:t>
      </w:r>
      <w:r w:rsidRPr="00702D1E">
        <w:rPr>
          <w:rFonts w:ascii="Sylfaen" w:hAnsi="Sylfaen"/>
          <w:sz w:val="24"/>
          <w:szCs w:val="24"/>
        </w:rPr>
        <w:lastRenderedPageBreak/>
        <w:t>деятельности и оправдание терроризма; 23 ноября, 15 декабря 2014 г. и 26 декабря 2015 г. - видеоматериалов, содержащих призывы к осуществлению экстремистской деятельности, которые стали доступны пользователям социальной сети.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 совокупности преступлений, предусмотренных ч. 1 ст. 205.2 (в редакции Федерального закона от 7 декабря 2011 г. N 420-ФЗ) и ч. 2 ст. 280 УК РФ, С. осужден в соответствии с ч. 2 ст. 69 УК РФ путем частичного сложения назначенных наказаний к лишению свободы на срок 4 года с лишением права заниматься деятельностью, связанной с администрированием сайтов электронных или информационно-телекоммуникационных сетей, в том числе сети "Интернет", на срок 1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со ст. 70 УК РФ к наказанию, назначенному С. по приговору окружного военного суда, частично присоединена неотбытая часть наказания по приговору Кизлярского городского суда Республики Дагестан от 18 июня 2009 г. и окончательное наказание ему назначено в виде лишения свободы на срок 5 лет в исправительной колонии строгого режима с лишением права заниматься деятельностью, связанной с администрированием сайтов электронных или информационно-телекоммуникационных сетей, в том числе сети "Интернет", на срок 1 год.</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Рассмотрев дело по апелляционной жалобе защитников осужденного, Судебная коллегия по делам военнослужащих приговор изменила в связи с неправильным применением судом уголовного закона при назначении осужденному наказания по правилам ст. 70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п. "б" ч. 7 ст. 79 УК РФ, 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Если суд в таком случае отменяет условно-досрочное освобождение, о чем должно быть принято решение, то наказание назначается осужденному по правилам ст. 70 УК РФ, как это указано в п. "в" ч. 7 ст. 79 УК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положениям уголовно-процессуального закона суды обязаны строго выполнять требования ст. 307 и 308 УПК РФ о необходимости мотивировать в обвинительном приговоре выводы по вопросам, связанным с назначением уголовного наказания, его вида и размера. Во всех случаях резолютивная часть обвинительного приговора должна быть изложена таким образом, чтобы не возникало сомнений и неясностей при его исполнении.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Об обязанности суда мотивировать в приговоре необходимость отмены или сохранения условно-досрочного освобождения в случае совершения лицом преступления по неосторожности либо умышленного преступления небольшой или средней тяжести в течение оставшейся не отбытой части наказания изложено также в п. 45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Однако в нарушение данных положений закона и разъяснений Пленума Верховного Суда Российской Федерации суд, придя к выводу о необходимости отмены С. условно-досрочного освобождения от наказания, назначенного по приговору городского суда, в резолютивной части приговора решение по данному вопросу не принял, а сразу назначил ему наказание по совокупности приговоров.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 основании изложенного Судебная коллегия по делам военнослужащих исключила из приговора указание о назначении С. наказания по правилам ст. 70 УК РФ с частичным присоединением неотбытой части наказания по приговору Кизлярского городского суда Республики Дагестан от 18 июня 2009 г., а в остальном приговор оставила без изменения.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jc w:val="right"/>
        <w:rPr>
          <w:rFonts w:ascii="Sylfaen" w:hAnsi="Sylfaen"/>
          <w:sz w:val="24"/>
          <w:szCs w:val="24"/>
        </w:rPr>
      </w:pPr>
      <w:r w:rsidRPr="00702D1E">
        <w:rPr>
          <w:rFonts w:ascii="Sylfaen" w:hAnsi="Sylfaen"/>
          <w:sz w:val="24"/>
          <w:szCs w:val="24"/>
        </w:rPr>
        <w:t>Апелляционное определение N 205-АПУ19-4</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РАЗЪЯСНЕНИЯ ПО ВОПРОСАМ, ВОЗНИКАЮЩИМ В СУДЕБНОЙ ПРАКТИКЕ</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ВОПРОС 1. При соблюдении каких условий арбитражный суд рассмотрит в порядке приказного производства требование территориального органа Пенсионного фонда Российской Федерации о взыскании с организации или индивидуального предпринимателя финансовых санкций?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ОТВЕТ. Статьей 17 Федерального закона от 1 апреля 1996 г. N 27-ФЗ "Об индивидуальном (персонифицированном) учете в системе обязательного пенсионного страхования" (далее - Закон об индивидуальном (персонифицированном) учете) установлена ответственность страхователей, включая организации и индивидуальных предпринимателей, в виде финансовых санкций за непредставление в установленный срок либо представление неполных и (или) недостоверных сведений для индивидуального (персонифицированного) учета в органы Пенсионного фонда Российской Федерации, а также за несоблюдение порядка представления сведений в форме электронных документов.</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частью семнадцатой статьи 17 Закона об индивидуальном (персонифицированном) учете в случае неуплаты или неполной уплаты страхователем финансовых санкций по требованию об их уплате взыскание сумм финансовых санкций производится территориальными органами Пенсионного фонда Российской Федерации в судебном порядке.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Порядок и сроки обращения в суд Законом об индивидуальном (персонифицированном) учете не определены.</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то же время статья 2 Федерального закона от 15 декабря 2001 г. N 167-ФЗ "Об обязательном пенсионном страховании в Российской Федерации" относит Закон об индивидуальном (персонифицированном) учете к составной части законодательства Российской Федерации об обязательном пенсионном страховании и устанавливает, что правоотношения, связанные с уплатой обязательных платежей на обязательное пенсионное страхование, в том числе в части осуществления контроля за их уплатой, регулируются законодательством Российской Федерации о налогах и сборах.</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Из анализа вышеназванных норм следует, что на правоотношения, связанные с уплатой, в том числе в принудительном порядке (взысканием), финансовых санкций, предусмотренных статьей 17 Закона об индивидуальном (персонифицированном) учете, распространяются порядок и сроки взыскания задолженности, установленные законодательством Российской Федерации о налогах и сборах, если иное не закреплено законодательством об обязательном пенсионном страховании.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Статья 46 Налогового кодекса Российской Федерации, устанавливающая порядок взыскания задолженности с организаций и индивидуальных предпринимателей, не содержит предписаний, регулирующих порядок обращения за выдачей судебного приказа.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Между тем для требований о взыскании соответствующих сумм с физических лиц в пунктах 1 - 3 статьи 48 Налогового кодекса Российской Федерации (далее - Налоговый кодекс) указано, что заявление о выдаче судебного приказа подается в суд в течение шести месяцев со дня истечения срока исполнения требования об уплате задолженности. Если задолженность не превышает 3 000 рублей, данное заявление подается в суд в течение шести месяцев со дня, когда сумма задолженности превысила 3 000 рублей, но не позднее трех лет со дня истечения срока исполнения самого раннего требования об уплате задолженности. При последующей отмене судебного приказа требование о взыскании задолженности может быть предъявлено в суд не позднее шести месяцев со дня вынесения судом определения об отмене судебного приказа.</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Основываясь на принципе равенства всех перед законом и судом, а также универсальности воли законодателя, выраженной в пунктах 1 - 3 статьи 48 Налогового кодекса в отношении взыскания в приказном порядке сумм задолженности, следует признать допустимым применение данных положений по аналогии закона к отношениям, связанным с взысканием финансовых санкций с организаций и индивидуальных предпринимателей.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части 3 статьи 229.2 Арбитражного процессуального кодекса Российской Федерации судебный приказ выдается по делам о взыскании обязательных платежей и санкций, если указанный в заявлении общий размер подлежащей взысканию денежной суммы не превышает 100 000 рублей.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Таким образом, требования территориальных органов Пенсионного фонда Российской Федерации о взыскании финансовых санкций с организаций и индивидуальных предпринимателей могут быть рассмотрены арбитражным судом в порядке приказного производства при наличии следующих условий: страхователем в установленный срок добровольно не исполнено требование об уплате финансовых санкций, накопленная задолженность страхователя по финансовым санкциям превысила 3 000 рублей, но не превышает 100 000 рублей.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несоблюдении данных условий арбитражный суд отказывает в принятии заявления о выдаче судебного приказа на основании пункта 1 части 3 статьи 229.4 Арбитражного процессуального кодекса Российской Федерации.</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lastRenderedPageBreak/>
        <w:t>ВОПРОС 2. Как следует разграничивать составы административных правонарушений, предусмотренных ч. 1 ст. 7.23.3 и ч. 2 ст. 14.1.3 КоАП РФ, при привлечении к административной ответственности управляющей организации, осуществляющей деятельность по управлению многоквартирным домом, в случае невыполнения обязанности по рассмотрению или нарушения порядка рассмотрения заявлений, обращений собственников и пользователей помещений в многоквартирном доме?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(Ответ на данный вопрос утвержден Президиумом Верховного Суда Российской Федерации 5 июня 2019 г.)</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ОТВЕТ. В соответствии с ч. 1 ст. 7.23.3 КоАП РФ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силу ч. 2 ст. 14.1.3 КоАП РФ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 13.19.2 названного кодекса, 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Согласно ч. 1 ст.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 157.2 этого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Правительство Российской Федерации устанавливает стандарты и правила деятельности по управлению многоквартирными домами.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Частью 2 данной статьи предусмотрено, что одним из способов управления многоквартирным домом является управление управляющей организацией.</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соответствии с ч. 1 ст. 192 ЖК РФ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Лицензионные требования к лицензиату предусмотрены ст. 193 ЖК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lastRenderedPageBreak/>
        <w:t xml:space="preserve">Помимо требований, перечисленных в </w:t>
      </w:r>
      <w:proofErr w:type="spellStart"/>
      <w:r w:rsidRPr="00702D1E">
        <w:rPr>
          <w:rFonts w:ascii="Sylfaen" w:hAnsi="Sylfaen"/>
          <w:sz w:val="24"/>
          <w:szCs w:val="24"/>
        </w:rPr>
        <w:t>пп</w:t>
      </w:r>
      <w:proofErr w:type="spellEnd"/>
      <w:r w:rsidRPr="00702D1E">
        <w:rPr>
          <w:rFonts w:ascii="Sylfaen" w:hAnsi="Sylfaen"/>
          <w:sz w:val="24"/>
          <w:szCs w:val="24"/>
        </w:rPr>
        <w:t>. 1 - 6.1 ч. 1 названной выше статьи ЖК РФ, Правительством Российской Федерации могут быть установлены иные лицензионные требования (п. 7).</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 перечень лицензионных требований предусмотрен п. 3 Положения о лицензировании деятельности по управлению многоквартирными домами (утверждено постановлением Правительства Российской Федерации от 28 октября 2014 г. N 1110).</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Жилищный кодекс Российский Федерации и Правила осуществления деятельности по управлению многоквартирными домами, утвержденные постановлением Правительства Российской Федерации от 15 мая 2013 г. N 416 в соответствии с ч. 1 ст. 161 ЖК РФ, предусматривают для собственников жилых помещений возможность направлять различные обращения и заявления в адрес управляющей организации.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Такие обращения и заявления могут быть связаны как с выполнением управляющей организацией лицензионных требований, так и с соблюдением последней иных требований по управлению многоквартирными домами. Кроме того, для таких обращений установлены различные порядок и сроки рассмотрения.</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Например, согласно ч. 3.1 ст. 45 ЖК РФ управляющая организация в течение пяти дней с момента получения обращения в письменной форме, в том числе обращения с использованием системы, собственника или иного лица, указанного в названной статье, по инициативе которых созывается общее собрание собственников помещений в многоквартирном доме, обязана предоставить собственнику реестр собственников помещений в многоквартирном доме.</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С учетом того, что требование, содержащееся в названной норме, отнесено к лицензионным требованиям (подп. "б" п. 3 Положения о лицензировании деятельности по управлению многоквартирными домами), его нарушение управляющей организацией может образовывать объективную сторону состава административного правонарушения, предусмотренного ч. 2 ст. 14.1.3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Требования, изложенные в разделе VII Правил осуществления деятельности по управлению многоквартирными домами и в п. 34 раздела VIII названных правил, предусматривающие предоставление управляющей организацией ответов на обращения в рамках осуществления взаимодействия такой организации с собственниками и пользователями помещений в многоквартирном доме, а также порядок и сроки предоставления управляющей организацией собственникам и пользователям помещений в многоквартирном доме различной информации об осуществлении названной организацией деятельности, не являются лицензионными.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В случае нарушения указанных требований управляющая организация может быть привлечена к административной ответственности по ч. 1 ст. 7.23.3 КоАП РФ.</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 xml:space="preserve">С учетом изложенного квалификация действий (бездействия) управляющей организации, выразившихся в невыполнении обязанности или нарушении порядка рассмотрения заявлений, обращений собственников и пользователей помещений в </w:t>
      </w:r>
      <w:r w:rsidRPr="00702D1E">
        <w:rPr>
          <w:rFonts w:ascii="Sylfaen" w:hAnsi="Sylfaen"/>
          <w:sz w:val="24"/>
          <w:szCs w:val="24"/>
        </w:rPr>
        <w:lastRenderedPageBreak/>
        <w:t>многоквартирном доме, по ч. 1 ст. 7.23.3 или ч. 2 ст. 14.1.3 КоАП РФ зависит от существа такого заявления (обращения), а именно от того, связано оно с выполнением управляющей организацией лицензионных требований или с соблюдением иных требований по управлению многоквартирными домами.</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При этом при рассмотрении дела об административном правонарушении с учетом требований ст. 24.1, 26.1 КоАП РФ следует исходить из конкретных обстоятельств каждого дела.</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Title"/>
        <w:jc w:val="center"/>
        <w:outlineLvl w:val="0"/>
        <w:rPr>
          <w:rFonts w:ascii="Sylfaen" w:hAnsi="Sylfaen"/>
          <w:szCs w:val="24"/>
        </w:rPr>
      </w:pPr>
      <w:r w:rsidRPr="00702D1E">
        <w:rPr>
          <w:rFonts w:ascii="Sylfaen" w:hAnsi="Sylfaen"/>
          <w:szCs w:val="24"/>
        </w:rPr>
        <w:t>ИНФОРМАЦИЯ ДЛЯ СВЕДЕНИЯ</w:t>
      </w:r>
    </w:p>
    <w:p w:rsidR="00496388" w:rsidRPr="00702D1E" w:rsidRDefault="00496388" w:rsidP="00496388">
      <w:pPr>
        <w:pStyle w:val="ConsPlusNormal"/>
        <w:jc w:val="both"/>
        <w:rPr>
          <w:rFonts w:ascii="Sylfaen" w:hAnsi="Sylfaen"/>
          <w:sz w:val="24"/>
          <w:szCs w:val="24"/>
        </w:rPr>
      </w:pPr>
    </w:p>
    <w:p w:rsidR="00496388" w:rsidRPr="00702D1E" w:rsidRDefault="00496388" w:rsidP="00496388">
      <w:pPr>
        <w:pStyle w:val="ConsPlusNormal"/>
        <w:ind w:firstLine="540"/>
        <w:jc w:val="both"/>
        <w:rPr>
          <w:rFonts w:ascii="Sylfaen" w:hAnsi="Sylfaen"/>
          <w:sz w:val="24"/>
          <w:szCs w:val="24"/>
        </w:rPr>
      </w:pPr>
      <w:r w:rsidRPr="00702D1E">
        <w:rPr>
          <w:rFonts w:ascii="Sylfaen" w:hAnsi="Sylfaen"/>
          <w:sz w:val="24"/>
          <w:szCs w:val="24"/>
        </w:rPr>
        <w:t>В связи с изменением законодательства &lt;1&gt; из Обзора законодательства и судебной практики Верховного Суда Российской Федерации за третий квартал 2008 года, утвержденного Президиумом Верховного Суда Российской Федерации 5 декабря 2008 г., подлежит исключению ответ на вопрос N 2 о порядке определения страховой суммы, выплачиваемой при наступлении гражданской ответственности владельца транспортного средства за причинение вреда здоровью потерпевшего.</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w:t>
      </w:r>
    </w:p>
    <w:p w:rsidR="00496388" w:rsidRPr="00702D1E" w:rsidRDefault="00496388" w:rsidP="00496388">
      <w:pPr>
        <w:pStyle w:val="ConsPlusNormal"/>
        <w:spacing w:before="240"/>
        <w:ind w:firstLine="540"/>
        <w:jc w:val="both"/>
        <w:rPr>
          <w:rFonts w:ascii="Sylfaen" w:hAnsi="Sylfaen"/>
          <w:sz w:val="24"/>
          <w:szCs w:val="24"/>
        </w:rPr>
      </w:pPr>
      <w:r w:rsidRPr="00702D1E">
        <w:rPr>
          <w:rFonts w:ascii="Sylfaen" w:hAnsi="Sylfaen"/>
          <w:sz w:val="24"/>
          <w:szCs w:val="24"/>
        </w:rPr>
        <w:t>&lt;1&gt; Постановление Правительства Российской Федерации от 7 мая 2003 г. N 263 "Об утверждении Правил обязательного страхования гражданской ответственности владельцев транспортных средств" признано утратившим силу постановлением Правительства Российской Федерации от 2 октября 2014 г. N 1007.</w:t>
      </w:r>
    </w:p>
    <w:p w:rsidR="00496388" w:rsidRPr="00702D1E" w:rsidRDefault="00496388" w:rsidP="00496388">
      <w:pPr>
        <w:pStyle w:val="ConsPlusNormal"/>
        <w:pBdr>
          <w:top w:val="single" w:sz="6" w:space="0" w:color="auto"/>
        </w:pBdr>
        <w:spacing w:before="100" w:after="100"/>
        <w:jc w:val="both"/>
        <w:rPr>
          <w:rFonts w:ascii="Sylfaen" w:hAnsi="Sylfaen"/>
          <w:sz w:val="24"/>
          <w:szCs w:val="24"/>
        </w:rPr>
      </w:pPr>
    </w:p>
    <w:p w:rsidR="00496388" w:rsidRPr="00694D75" w:rsidRDefault="00496388" w:rsidP="00496388">
      <w:pPr>
        <w:pStyle w:val="ConsPlusNormal"/>
        <w:jc w:val="both"/>
        <w:outlineLvl w:val="0"/>
        <w:rPr>
          <w:rFonts w:ascii="Sylfaen" w:hAnsi="Sylfaen" w:cs="Helvetica"/>
          <w:b/>
          <w:bCs/>
          <w:color w:val="000000"/>
          <w:sz w:val="24"/>
          <w:szCs w:val="24"/>
          <w:shd w:val="clear" w:color="auto" w:fill="FFFFFF"/>
        </w:rPr>
      </w:pPr>
      <w:r w:rsidRPr="00694D75">
        <w:rPr>
          <w:rFonts w:ascii="Sylfaen" w:hAnsi="Sylfaen" w:cs="Helvetica"/>
          <w:b/>
          <w:bCs/>
          <w:color w:val="000000"/>
          <w:sz w:val="24"/>
          <w:szCs w:val="24"/>
          <w:shd w:val="clear" w:color="auto" w:fill="FFFFFF"/>
        </w:rPr>
        <w:t>Верховный Суд РФ обобщил судебную практику по вопросам освобождения от уголовной ответственности с назначением судебного штрафа.</w:t>
      </w:r>
    </w:p>
    <w:p w:rsidR="00496388" w:rsidRPr="00694D75" w:rsidRDefault="00496388" w:rsidP="00496388">
      <w:pPr>
        <w:pStyle w:val="ConsPlusNormal"/>
        <w:jc w:val="both"/>
        <w:outlineLvl w:val="0"/>
        <w:rPr>
          <w:rFonts w:ascii="Sylfaen" w:hAnsi="Sylfaen" w:cs="Helvetica"/>
          <w:b/>
          <w:bCs/>
          <w:color w:val="000000"/>
          <w:sz w:val="24"/>
          <w:szCs w:val="24"/>
          <w:shd w:val="clear" w:color="auto" w:fill="FFFFFF"/>
        </w:rPr>
      </w:pPr>
    </w:p>
    <w:p w:rsidR="00496388" w:rsidRPr="00694D75" w:rsidRDefault="00496388" w:rsidP="00496388">
      <w:pPr>
        <w:pStyle w:val="ConsPlusNormal"/>
        <w:jc w:val="both"/>
        <w:outlineLvl w:val="0"/>
        <w:rPr>
          <w:rFonts w:ascii="Sylfaen" w:hAnsi="Sylfaen"/>
          <w:sz w:val="24"/>
          <w:szCs w:val="24"/>
        </w:rPr>
      </w:pP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Утвержден</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Президиумом Верховного Суда</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Российской Федерации</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10 июля 2019 г.</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Title"/>
        <w:jc w:val="center"/>
        <w:rPr>
          <w:rFonts w:ascii="Sylfaen" w:hAnsi="Sylfaen"/>
          <w:szCs w:val="24"/>
        </w:rPr>
      </w:pPr>
      <w:bookmarkStart w:id="33" w:name="_Hlk20478679"/>
      <w:r w:rsidRPr="00694D75">
        <w:rPr>
          <w:rFonts w:ascii="Sylfaen" w:hAnsi="Sylfaen"/>
          <w:szCs w:val="24"/>
        </w:rPr>
        <w:t>ОБЗОР</w:t>
      </w:r>
    </w:p>
    <w:p w:rsidR="00496388" w:rsidRPr="00694D75" w:rsidRDefault="00496388" w:rsidP="00496388">
      <w:pPr>
        <w:pStyle w:val="ConsPlusTitle"/>
        <w:jc w:val="center"/>
        <w:rPr>
          <w:rFonts w:ascii="Sylfaen" w:hAnsi="Sylfaen"/>
          <w:szCs w:val="24"/>
        </w:rPr>
      </w:pPr>
      <w:r w:rsidRPr="00694D75">
        <w:rPr>
          <w:rFonts w:ascii="Sylfaen" w:hAnsi="Sylfaen"/>
          <w:szCs w:val="24"/>
        </w:rPr>
        <w:t>СУДЕБНОЙ ПРАКТИКИ ОСВОБОЖДЕНИЯ ОТ УГОЛОВНОЙ ОТВЕТСТВЕННОСТИ</w:t>
      </w:r>
    </w:p>
    <w:p w:rsidR="00496388" w:rsidRPr="00694D75" w:rsidRDefault="00496388" w:rsidP="00496388">
      <w:pPr>
        <w:pStyle w:val="ConsPlusTitle"/>
        <w:jc w:val="center"/>
        <w:rPr>
          <w:rFonts w:ascii="Sylfaen" w:hAnsi="Sylfaen"/>
          <w:szCs w:val="24"/>
        </w:rPr>
      </w:pPr>
      <w:r w:rsidRPr="00694D75">
        <w:rPr>
          <w:rFonts w:ascii="Sylfaen" w:hAnsi="Sylfaen"/>
          <w:szCs w:val="24"/>
        </w:rPr>
        <w:t>С НАЗНАЧЕНИЕМ СУДЕБНОГО ШТРАФА (СТАТЬЯ 76.2 УК РФ</w:t>
      </w:r>
      <w:bookmarkEnd w:id="33"/>
      <w:r w:rsidRPr="00694D75">
        <w:rPr>
          <w:rFonts w:ascii="Sylfaen" w:hAnsi="Sylfaen"/>
          <w:szCs w:val="24"/>
        </w:rPr>
        <w:t>)</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Федеральным законом от 3 июля 2016 г.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введено новое основание освобождения от уголовной ответственности с назначением судебного штрафа в качестве меры уголовно-правового характера.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В целях выявления вопросов и трудностей при применении судами норм </w:t>
      </w:r>
      <w:r w:rsidRPr="00694D75">
        <w:rPr>
          <w:rFonts w:ascii="Sylfaen" w:hAnsi="Sylfaen"/>
          <w:sz w:val="24"/>
          <w:szCs w:val="24"/>
        </w:rPr>
        <w:lastRenderedPageBreak/>
        <w:t>уголовного и уголовно-процессуального законодательства, регламентирующих назначение судебного штрафа, Верховным Судом Российской Федерации изучена и обобщена практика освобождения от уголовной ответственности по основаниям, предусмотренным ст. 76.2 УК РФ.</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За период действия статей 76.2, 104.4, 104.5 Уголовного кодекса Российской Федерации (далее - УК РФ) институт судебного штрафа подтвердил свою востребованность в правоприменительной практике. В соответствии со статистическими данными Судебного департамента при Верховном Суде Российской Федерации, судебный штраф в 2017 г. был назначен 20 639 лицам, в 2018 г. - 33 329 лицам.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Приведенные данные свидетельствуют о последовательном увеличении количества принимаемых судами решений об освобождении от уголовной ответственности с назначением меры уголовно-правового характера в виде судебного штрафа. Такие решения принимались судами во всех субъектах Российской Федерации. Данная мера уголовно-правового характера применялась в отношении лиц, совершивших различные преступления небольшой и средней тяжести (кражу, мошенничество, присвоение или растрату, умышленное уничтожение или повреждение имущества и др.).</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Проведенное обобщение показало, что суды в основном правильно применяли уголовное и уголовно-процессуальное законодательство, регламентирующее основания и порядок освобождения от уголовной ответственности с назначением судебного штрафа, руководствуясь при этом разъяснениями Пленума Верховного Суда Российской Федерации, содержащимися в постановлениях</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от 27 июня 2013 г. N 19 "О применении судами законодательства, регламентирующего основания и порядок освобождения от уголовной ответственности" (далее - постановление Пленума от 27 июня 2013 г. N 19);</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от 22 декабря 2015 г. N 58 "О назначении судами Российской Федерации уголовного наказания" (далее - постановление Пленума от 22 декабря 2015 г. N 58);</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от 1 февраля 2011 г. N 1 "О судебной практике применения законодательства, регулирующего особенности уголовной ответственности и наказания несовершеннолетних";</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от 20 декабря 2011 г. N 21 "О практике применения судами законодательства об исполнении приговора".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По результатам проведенного обобщения подготовлен настоящий Обзор, в котором сформулированы следующие правовые позиции.</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 xml:space="preserve">1. Закон не содержит запрета на возможность освобождения от уголовной ответственности с назначением судебного штрафа при соблюдении предусмотренных ст. 76.2 УК РФ условий и в тех случаях, когда диспозиция соответствующей статьи Уголовного кодекса РФ не предусматривает причинение ущерба или иного вреда в </w:t>
      </w:r>
      <w:r w:rsidRPr="00694D75">
        <w:rPr>
          <w:rFonts w:ascii="Sylfaen" w:hAnsi="Sylfaen"/>
          <w:sz w:val="24"/>
          <w:szCs w:val="24"/>
        </w:rPr>
        <w:lastRenderedPageBreak/>
        <w:t>качестве обязательного признака объективной стороны преступления (преступления с формальным составом).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Согласно правовой позиции Конституционного Суда Российской Федерации, выраженной в определении от 26 октября 2017 г. N 2257-О, общественно опасные последствия совершенного преступления - в зависимости от конструкции его состава: материального или формального - могут входить или не входить в число его обязательных признаков. Вместе с тем отсутствие указаний на такие последствия в диспозиции соответствующей статьи Особенной части Уголовного кодекса Российской Федерации в качестве признака состава предусмотренного ею преступления не означает, что совершение этого преступления не влечет причинение вреда или реальную угрозу его причинения.</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Различные уголовно наказуемые деяния влекут наступление разного по своему характеру вреда, поэтому предусмотренные ст. 76.2 УК РФ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С учетом этого суд в каждом конкретном случае должен решить, достаточны ли предпринятые лицом, совершившим преступление, действия для того, чтобы расценить уменьшение общественной опасности содеянного как позволяющее освободить лицо от уголовной ответственности.</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При этом вывод о возможности или невозможности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наказание.</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Например, Ч. обвинялся в том, что в ходе судебного заседания по гражданскому делу, проходившего в зале судебного заседания районного суда, в присутствии участников процесса высказал в адрес представителя истца в грубой, неприличной форме слова, унижающие ее честь и достоинство, тем самым проявил неуважение к суду, выразившееся в оскорблении участника судебного разбирательства.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Постановлением </w:t>
      </w:r>
      <w:proofErr w:type="spellStart"/>
      <w:r w:rsidRPr="00694D75">
        <w:rPr>
          <w:rFonts w:ascii="Sylfaen" w:hAnsi="Sylfaen"/>
          <w:sz w:val="24"/>
          <w:szCs w:val="24"/>
        </w:rPr>
        <w:t>Тахтамукайского</w:t>
      </w:r>
      <w:proofErr w:type="spellEnd"/>
      <w:r w:rsidRPr="00694D75">
        <w:rPr>
          <w:rFonts w:ascii="Sylfaen" w:hAnsi="Sylfaen"/>
          <w:sz w:val="24"/>
          <w:szCs w:val="24"/>
        </w:rPr>
        <w:t xml:space="preserve"> районного суда Республики Адыгея от 19 мая 2017 г. Ч., обвиняемый в совершении преступления, предусмотренного ч. 1 ст. 297 УК РФ, освобожден от уголовной ответственности с назначением судебного штрафа в размере 40 тыс. руб. Суд, удовлетворяя ходатайство подсудимого и его адвоката о прекращении уголовного дела по основаниям ст. 76.2 УК РФ, указал, что имеется совокупность предусмотренных законом условий для освобождения подсудимого от </w:t>
      </w:r>
      <w:r w:rsidRPr="00694D75">
        <w:rPr>
          <w:rFonts w:ascii="Sylfaen" w:hAnsi="Sylfaen"/>
          <w:sz w:val="24"/>
          <w:szCs w:val="24"/>
        </w:rPr>
        <w:lastRenderedPageBreak/>
        <w:t>уголовной ответственности с назначением судебного штрафа, так как он впервые привлекается к уголовной ответственности за совершение преступления небольшой тяжести, вину признает, загладил причиненный потерпевшей моральный вред принесенными извинениями, требований имущественного характера потерпевшей к подсудимому не заявлялось, о чем потерпевшая уведомила суд в письменной форме.</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2. В соответствии с разъяснениями, данными в пункте 2.1 постановления Пленума от 27 июня 2013 г. N 19, способы возмещения ущерба и заглаживания вреда должны носить законный характер и не ущемлять права третьих лиц. При этом возможные способы возмещения ущерба и заглаживания причиненного преступлением вреда законом не ограничены.</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С учетом этого суды правильно исходят из того, что вред, причиненный преступлением, может быть возмещен в любой форме, позволяющей компенсировать негативные изменения, причиненные преступлением охраняемым уголовным законом общественным отношениям.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Например, постановлением Рузаевского районного суда Республики Мордовия от 28 июня 2017 г. прекращено уголовное дело в отношении К., обвиняемой в совершении преступления, предусмотренного ч. 1 ст. 228 УК РФ, в соответствии со ст. 25.1 УПК РФ с назначением судебного штрафа в размере 10 тыс. руб. Суд мотивировал свое решение тем, что К. загладила причиненный преступлением вред путем добровольного выполнения общественных работ в "Социально-реабилитационном центре для несовершеннолетних" и пожертвования денежных средств в данное учреждение на благотворительность.</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3. Лицо может быть освобождено от уголовной ответственности с назначением судебного штрафа и в том случае, когда в результате совершения преступления материальный ущерб фактически не причинен ввиду того, что преступление не было доведено до конца по независящим от этого лица обстоятельствам.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Постановлением Новгородского районного суда Новгородской области от 25 октября 2017 г. прекращено уголовное дело с назначением судебного штрафа в отношении М., который обвинялся в совершении преступления, предусмотренного ч. 3 ст. 30, п. "а" ч. 2 ст. 158 УК РФ, а именно в покушении на кражу реверс-редуктора и дизельного топлива, которая не была доведена до конца, поскольку данные действия были обнаружены на месте сотрудниками организации и пресечены. Принимая решение о прекращении уголовного дела по основанию, предусмотренному ст. 76 УК РФ, суд отметил, что имущество было возвращено организации, кроме того, М. сам отремонтировал неисправный реверс-редуктор, тем самым загладил причиненный им вред общественным отношениям.</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4. Возврат похищенного имущества потерпевшему может быть признан в качестве возмещения ущерба или заглаживания вреда при условии, если лицо добровольно возвратило похищенное им имущество.</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lastRenderedPageBreak/>
        <w:t>Постановлением Ленинского районного суда г. Кирова от 14 декабря 2017 г. уголовное дело в отношении М., обвиняемой в совершении преступления, предусмотренного п. "в" ч. 2 ст. 158 УК РФ, в соответствии со ст. 25.1 УПК РФ прекращено с назначением судебного штрафа. Принимая указанное решение, суд первой инстанции учел, что М. впервые привлекается к уголовной ответственности, обвиняется в совершении преступления средней тяжести, возместила причиненный преступлением ущерб потерпевшей путем добровольной выдачи похищенного имущества.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 то же время, суды обоснованно отказывали в применении положений ст. 76.2 УК РФ, если похищенные предметы были изъяты при задержании лица, а также при производстве следственных действий по их обнаружению и изъятию.</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Так, постановлением мирового судьи судебного участка N 138 района Внуково г. Москвы от 11 ноября 2017 г. было отказано в удовлетворении ходатайства дознавателя о прекращении уголовного дела в отношении С., подозреваемой в совершении преступления, предусмотренного ч. 1 ст. 158 УК РФ, и назначении судебного штрафа, поскольку подозреваемая не предприняла каких-либо действий по возврату похищенного имущества. Похищенные вещи были изъяты сотрудниками полиции в ходе личного досмотра задержанной и впоследствии возвращены потерпевшему дознавателем. При этом в судебном заседании С. пояснила, что она никакого материального возмещения потерпевшему не предлагала и извинений не приносила. При таких обстоятельствах у суда не имелось оснований для применения в отношении С. меры уголовно-правового характера в виде судебного штрафа и освобождения ее от уголовной ответственности на основании ст. 76.2 УК РФ.</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5. Имущественное положение лица и отсутствие источника дохода не препятствуют освобождению его от уголовной ответственности и применению меры уголовно-правового характера в виде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Суды исходят из того, что необходимость выяснения имущественного (материального) положения лица, освобождаемого от уголовной ответственности, предусмотрена исключительно при определении размера судебного штрафа (ч. 2 ст. 104.5 УК РФ). Такая позиция судов в полной мере согласуется с положением статьи 19 Конституции Российской Федерации, гарантирующей равенство прав и свобод человека и гражданина перед законом и судом независимо в том числе и от его имущественного положения.</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Например, установлено, что О., находясь в помещении магазина, открыто похитил товар, причинив потерпевшему материальный ущерб на сумму 5702 руб. 20 коп. Суд первой инстанции пришел к выводу, что оснований для освобождения О. от уголовной ответственности и назначения ему судебного штрафа не имеется, сославшись при этом на имущественное положение подсудимого и отсутствие у него постоянного источника дохода, и по приговору Курганского городского суда от 7 июня 2017 г. О. был осужден по ч. 1 ст. 161 УК РФ к 2 годам ограничения свободы.</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Апелляционным постановлением Курганского областного суда от 1 августа 2017 г. указанный приговор отменен и О. освобожден от уголовной ответственности с </w:t>
      </w:r>
      <w:r w:rsidRPr="00694D75">
        <w:rPr>
          <w:rFonts w:ascii="Sylfaen" w:hAnsi="Sylfaen"/>
          <w:sz w:val="24"/>
          <w:szCs w:val="24"/>
        </w:rPr>
        <w:lastRenderedPageBreak/>
        <w:t>назначением судебного штрафа в размере 10 тыс. рублей. Суд апелляционной инстанции указал, что имущественное положение лица и отсутствие у него источника дохода не препятствуют освобождению его от уголовной ответственности и применению меры уголовно-правового характера в виде судебного штрафа. На момент совершения исследуемого события, а также в настоящее время О. трудоустроен. При указанных обстоятельствах, учитывая характер и степень общественной опасности содеянного, сведения о личности О., который совершил преступление средней тяжести впервые, принятие им мер к заглаживанию причиненного вреда, суд принял решение освободить О. от уголовной ответственности с назначением меры уголовно-правового характера в виде судебного штрафа как справедливой и достаточной для достижения задач уголовного закона, в том числе предупреждения совершения новых преступлений. По постановлению судебного пристава-исполнителя 24 августа 2017 г. исполнительное производство в отношении О. окончено в связи с выплатой судебного штрафа в полном объеме.</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6. В описательно-мотивировочной части постановления судьи об удовлетворении ходатайства о прекращении уголовного дела и назначении лицу меры уголовно-правового характера в виде судебного штрафа должны быть приведены, в частности, обстоятельства, свидетельствующие о наличии предусмотренного ст. 25.1 УПК РФ основания для прекращения уголовного дела и (или) уголовного преследования; указание о согласии подозреваемого, обвиняемого на прекращение уголовного дела и (или) уголовного преследования по данному основанию (пункт 25.6 постановления Пленума от 27 июня 2013 г. N 19).</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 связи с этим суды при разрешении вопроса о прекращении уголовного дела с назначением судебного штрафа выясняли, возместил ли подсудимый ущерб либо иным образом загладил причиненный преступлением вред, и указывали в своих решениях доказательства, подтверждающие данное обстоятельство.</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 тех же случаях, когда судами первой инстанции не выполнялись требования уголовно-процессуального закона в этой части, суды вышестоящих инстанций обоснованно отменяли такие постановления.</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Например, апелляционным постановлением Московского районного суда г. Казани от 27 ноября 2017 г. было отменено постановление мирового судьи, которым уголовное дело в отношении В., обвиняемого в совершении преступления, предусмотренного ст. 319 УК РФ, прекращено с назначением ему судебного штрафа в размере 5 тыс. руб. Основанием к отмене послужило отсутствие в постановлении мирового судьи указания на то, каким образом обвиняемый возместил ущерб потерпевшему или загладил причиненный преступлением вред. Допрошенный в судах первой и апелляционной инстанций потерпевший показал, что В. ущерб ему не возместил, причиненный преступлением вред каким-либо образом не загладил. В связи с этим у суда первой инстанции отсутствовали основания для прекращения уголовного дела в соответствии с ч. 1 ст. 25.1 УПК РФ и освобождения В. от уголовной ответственности.</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Другой пример.</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lastRenderedPageBreak/>
        <w:t>Апелляционным постановлением Краснооктябрьского районного суда г. Волгограда от 29 мая 2017 г. отменено постановление мирового судьи о прекращении уголовного дела в отношении З., обвиняемой в совершении преступления, предусмотренного ст. 264.1 УК РФ, с назначением ей судебного штрафа в размере 10 тыс. руб. В апелляционном постановлении указано, что суд первой инстанции при разрешении вопроса о прекращении уголовного дела в порядке ст. 25.1 УПК РФ, в нарушение требований ст. 76.2 УК РФ, не установил факт соблюдения подсудимой обязательного условия о возмещении ущерба либо заглаживания иным образом вреда, причиненного преступлением.</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7. Уголовный закон не предусматривает в качестве обязательного условия для освобождения лица от уголовной ответственности по основаниям, предусмотренным ст. 76.2 УК РФ, согласие потерпевшего.</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Изучение судебных решений показало, что в большинстве случаев в ходе предварительного расследования выяснялось мнение потерпевших о возможности освобождения лица от уголовной ответственности, которое оформлялось либо в виде ходатайств от потерпевшего на прекращение уголовного дела в соответствии со ст. 25.1 УПК РФ, либо в виде письменного согласия на прекращение уголовного дела.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Вместе с тем исходя из положений ст. 76.2 УК РФ согласие (несогласие) потерпевшего на прекращение уголовного дела и освобождение лица от уголовной ответственности в порядке, установленном ст. 25.1 УПК РФ, не имеет определяющего значения. В соответствии с указанными нормами уголовного и уголовно-процессуального законов суд должен выяснить у потерпевшего, а также установить другими возможными способами, приняты ли обвиняемым меры к возмещению ущерба или заглаживанию причиненного преступлением вреда иным образом.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Если потерпевший возражает против прекращения уголовного дела с назначением судебного штрафа, судья выясняет причины такой позиции потерпевшего, а также оценивает достаточность принятых обвиняемым мер по возмещению ущерба или заглаживания вреда для признания выполненными условий, предусмотренных ст. 76.2 УК РФ.</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Постановлением мирового судьи судебного участка N 34 Советского судебного района Кировской области от 25 октября 2017 г. уголовное дело в отношении В., подозреваемого в совершении преступления, предусмотренного ч. 1 ст. 167 УК РФ, прекращено с назначением меры уголовно-правового характера в виде судебного штрафа в размере 10 тыс. руб. В судебном заседании потерпевший не был согласен с прекращением уголовного дела, пояснив, что предлагаемые ему подозреваемым денежные средства в возмещение ущерба отказывается получать, поскольку считает, что сумма ущерба, причиненного преступлением занижена экспертом, а действительный ущерб составляет более значительную сумму. Суд первой инстанции посчитал несостоятельными доводы потерпевшего, поскольку сумма ущерба определена на основании заключения эксперта, потерпевший был ознакомлен с заключением эксперта, замечаний и заявлений при ознакомлении не высказывал, о проведении </w:t>
      </w:r>
      <w:r w:rsidRPr="00694D75">
        <w:rPr>
          <w:rFonts w:ascii="Sylfaen" w:hAnsi="Sylfaen"/>
          <w:sz w:val="24"/>
          <w:szCs w:val="24"/>
        </w:rPr>
        <w:lastRenderedPageBreak/>
        <w:t>дополнительных и повторных экспертиз не ходатайствовал.</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8. В соответствии со ст. 104.5 УК РФ размер судебного штрафа не может превышать половину максимального размера штрафа, предусмотренного соответствующей статьей Особенной части УК РФ. В случае если штраф не предусмотрен соответствующей статьей Особенной части УК РФ, размер судебного штрафа не может быть более двухсот пятидесяти тысяч рублей. Тем самым законом определен лишь максимальный размер судебного штрафа. Минимальный размер судебного штрафа, назначаемого в порядке ст. 76.2 УК РФ, статьей 104.5 УК РФ не установлен.</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 пункте 7.1 постановления Пленума от 22 декабря 2015 г. N 58 разъясняется, что судебный штраф, назначаемый на основании ст. 76.2 УК РФ лицу, освобожденному от уголовной ответственности, не является уголовным наказанием, а относится к иным мерам уголовно-правового характера, предусмотренным разделом VI УК РФ "Иные меры уголовно-правового характера", правила ст. 46 УК РФ к назначению и исполнению судебного штрафа не применяются.</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Постановлением </w:t>
      </w:r>
      <w:proofErr w:type="spellStart"/>
      <w:r w:rsidRPr="00694D75">
        <w:rPr>
          <w:rFonts w:ascii="Sylfaen" w:hAnsi="Sylfaen"/>
          <w:sz w:val="24"/>
          <w:szCs w:val="24"/>
        </w:rPr>
        <w:t>Магасского</w:t>
      </w:r>
      <w:proofErr w:type="spellEnd"/>
      <w:r w:rsidRPr="00694D75">
        <w:rPr>
          <w:rFonts w:ascii="Sylfaen" w:hAnsi="Sylfaen"/>
          <w:sz w:val="24"/>
          <w:szCs w:val="24"/>
        </w:rPr>
        <w:t xml:space="preserve"> районного суда Республики Ингушетия от 17 августа 2017 г. уголовное дело в отношении Ч., обвиняемого в совершении преступления, предусмотренного ч. 2 ст. 216 УК РФ, прекращено в порядке ст. 25.1 УПК РФ в связи с назначением судебного штрафа в размере 50 тыс. руб. Поскольку санкцией ч. 2 ст. 216 УК РФ наказание в виде штрафа не предусмотрено, суд при определении размера судебного штрафа в качестве иной меры уголовно-правового характера учел степень общественной опасности содеянного, личность обвиняемого, который по месту жительства характеризуется положительно, наличие на иждивении четверых малолетних детей и возмещение вреда потерпевшему в полном объеме. Дело в апелляционном порядке не рассматривалось.</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Другой пример. Постановлением Звениговского районного суда Республики Марий Эл от 5 октября 2017 г. уголовное дело в отношении И., обвиняемого в совершении преступления, предусмотренного ч. 1 ст. 222.1 УК РФ, прекращено в соответствии со ст. 25.1 УПК РФ, ему назначена мера уголовно-правового характера в виде судебного штрафа в размере 3 тыс. руб. При определении размера судебного штрафа суд исходил из требований ст. 104.5 УК РФ, при этом принял во внимание тяжесть преступления, в совершении которого обвиняется И., его имущественное положение и имущественное положение его семьи, трудоспособный возраст подсудимого и возможность получения им дохода.</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 xml:space="preserve">9. В настоящее время уголовный закон не содержит положений, регламентирующих порядок назначения судебного штрафа, а также определения его окончательного размера в отношении лиц, совершивших несколько преступлений небольшой и (или) средней </w:t>
      </w:r>
      <w:r w:rsidRPr="00694D75">
        <w:rPr>
          <w:rFonts w:ascii="Sylfaen" w:hAnsi="Sylfaen"/>
          <w:sz w:val="24"/>
          <w:szCs w:val="24"/>
        </w:rPr>
        <w:lastRenderedPageBreak/>
        <w:t>тяжести (образующих их совокупность). Поэтому в пункте 16.1 постановления Пленума от 27 июня 2013 г. N 19 отмечено, что совершение лицом впервые нескольких преступлений небольшой и (или) средней тяжести не препятствует освобождению его от уголовной ответственности с назначением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 связи с этим суды обоснованно исходят из того, что судебный штраф является не наказанием, назначаемым за конкретное преступление, а иной мерой уголовно-правового характера, применяемой к лицу, и на него не могут распространяться положения ст. 69 УК РФ, предусматривающей назначение наказания по совокупности преступлений.</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Поскольку освобождение от уголовной ответственности на основании ст. 76.2 УК РФ - это единовременное решение суда в отношении одного лица, то с учетом всех обстоятельств, позволяющих судить о наличии оснований и условий для принятия такого решения, судом независимо от количества совершенных преступлений всегда вместо наказания применяется одна (единая, учитывающая в том числе количество и характер совершенных им общественно опасных деяний) мера уголовно-правового характера в виде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При определении размера судебного штрафа за несколько преступлений небольшой и (или) средней тяжести суды обоснованно исходят из санкции статьи, устанавливающей наиболее строгую ответственность.</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Например, постановлением Ленинского районного суда г. Кирова от 19 января 2017 г. уголовное дело в отношении П., обвиняемого в совершении преступлений, предусмотренных п. "а" ч. 2 ст. 116 (в редакции от 7 декабря 2011 г. N 420-ФЗ), ч. 1 ст. 166 УК РФ, прекращено в порядке ст. 25.1 УПК РФ. П. освобожден от уголовной ответственности с применением к нему меры уголовно-правового характера в виде судебного штрафа в размере 5 тыс. руб.</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Постановлением Заводского районного суда г. Кемерово от 5 июля 2017 г. прекращено уголовное дело в отношении Л., обвиняемого в совершении преступлений, предусмотренных ч. 1 ст. 166, п. "в" ч. 2 ст. 158 УК РФ, в связи с назначением меры уголовно-правового характера в виде судебного штрафа. Согласно указанному постановлению Л. назначен судебный штраф в размере 5 тыс. руб.</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Title"/>
        <w:jc w:val="center"/>
        <w:outlineLvl w:val="0"/>
        <w:rPr>
          <w:rFonts w:ascii="Sylfaen" w:hAnsi="Sylfaen"/>
          <w:szCs w:val="24"/>
        </w:rPr>
      </w:pPr>
      <w:r w:rsidRPr="00694D75">
        <w:rPr>
          <w:rFonts w:ascii="Sylfaen" w:hAnsi="Sylfaen"/>
          <w:szCs w:val="24"/>
        </w:rPr>
        <w:t>Процессуальные особенности назначения судебного штрафа</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10. Согласие подозреваемого является обязательным условием прекращения уголовного дела в связи с назначением меры уголовно-правового характера в виде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В пункте 25.1 постановления Пленума от 27 июня 2013 г. N 19 внимание судов обращено на то, что следователь или дознаватель может возбудить ходатайство о прекращении уголовного дела (уголовного преследования) в связи с назначением меры уголовно-правового характера в виде судебного штрафа только при наличии согласия подозреваемого, обвиняемого на прекращение уголовного дела или уголовного </w:t>
      </w:r>
      <w:r w:rsidRPr="00694D75">
        <w:rPr>
          <w:rFonts w:ascii="Sylfaen" w:hAnsi="Sylfaen"/>
          <w:sz w:val="24"/>
          <w:szCs w:val="24"/>
        </w:rPr>
        <w:lastRenderedPageBreak/>
        <w:t>преследования в соответствии со ст. 25.1 УПК РФ.</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Прекращение уголовного дела с назначением судебного штрафа относится к категории </w:t>
      </w:r>
      <w:proofErr w:type="spellStart"/>
      <w:r w:rsidRPr="00694D75">
        <w:rPr>
          <w:rFonts w:ascii="Sylfaen" w:hAnsi="Sylfaen"/>
          <w:sz w:val="24"/>
          <w:szCs w:val="24"/>
        </w:rPr>
        <w:t>нереабилитирующих</w:t>
      </w:r>
      <w:proofErr w:type="spellEnd"/>
      <w:r w:rsidRPr="00694D75">
        <w:rPr>
          <w:rFonts w:ascii="Sylfaen" w:hAnsi="Sylfaen"/>
          <w:sz w:val="24"/>
          <w:szCs w:val="24"/>
        </w:rPr>
        <w:t xml:space="preserve"> оснований, вследствие чего его применение допустимо только при согласии подозреваемого (обвиняемого).</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Суды по поступившим от следователей или дознавателей ходатайствам проверяли наличие согласия подозреваемого, обвиняемого на прекращение уголовного дела или уголовного преследования в порядке ст. 25.1 УПК РФ.</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Изучение практики показало, что суды обоснованно отказывают в удовлетворении ходатайств, поданных на основании ст. 76.2 УК РФ, если обвиняемый в судебном заседании не подтвердил свое согласие на прекращение уголовного дела или уголовного преследования с назначением меры уголовно-правового характера в виде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Постановлением Дзержинского районного суда г. Новосибирска от 10 марта 2017 г. было отказано в удовлетворении ходатайства следователя о прекращении уголовного дела и уголовного преследования с назначением судебного штрафа в отношении Б., обвиняемого в совершении преступления, предусмотренного п. "в" ч. 2 ст. 158 УК РФ, поскольку он не подтвердил в судебном заседании свое согласие на прекращение уголовного дела или уголовного преследования по основаниям, предусмотренным ст. 76.2 УК РФ, указав на невозможность исполнения данной меры уголовно-правового характера в виде судебного штрафа ввиду отсутствия реальной возможности его уплаты из-за тяжелого материального положения.</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11. Участие прокурора в рассмотрении ходатайства о прекращении уголовного дела с назначением меры уголовно-правового характера в виде судебного штрафа является обязательным.</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Суды обоснованно полагают, что прокурор, участвующий в судебном заседании, излагает свое мнение по поводу законности и обоснованности заявленных ходатайств следователя или дознавателя. Суд с учетом мнения прокурора, а также иных участников процесса при наличии оснований, предусмотренных законом для прекращения уголовного дела, принимает соответствующее решение. При этом мнение прокурора, не поддержавшего ходатайство, не препятствует применению положений статьи 76.2 УК РФ, если судом установлены обстоятельства, свидетельствующие о наличии предусмотренного законом основания для прекращения уголовного дела и (или) уголовного преследования с назначением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Например, постановлением Вологодского городского суда от 29 августа 2017 г. в отношении К. и Ю., обвиняемых в совершении преступления, предусмотренного п. "а" ч. 2 ст. 158 УК РФ, производство по уголовному делу прекращено с назначением меры уголовно-правового характера в виде судебного штрафа, несмотря на то, что в судебном заседании помощник прокурора не поддержал заявленное защитниками ходатайство и просил рассмотреть дело по существу. Суд мотивировал свое решение тем, что К. и Ю. обвиняются в совершении преступления средней тяжести, впервые привлекаются к </w:t>
      </w:r>
      <w:r w:rsidRPr="00694D75">
        <w:rPr>
          <w:rFonts w:ascii="Sylfaen" w:hAnsi="Sylfaen"/>
          <w:sz w:val="24"/>
          <w:szCs w:val="24"/>
        </w:rPr>
        <w:lastRenderedPageBreak/>
        <w:t>уголовной ответственности, загладили причиненный преступлением вред в полном объеме, принесли извинения потерпевшему, которые были им приняты и который не возражал против удовлетворения ходатайства.</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12. При рассмотрении ходатайства следователя о прекращении уголовного дела с назначением судебного штрафа суд должен убедиться в том, что предъявленное лицу обвинение в совершении преступления небольшой или средней тяжести обоснованно, подтверждается доказательствами, собранными по уголовному делу, размер ущерба или иного причиненного преступлением вреда определен верно, и в материалах содержатся достаточные сведения, позволяющие суду принять итоговое решение о прекращении уголовного дела или уголовного преследования и назначении обвиняемому меры уголовно-правового характера в виде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Так, постановлением Ленинского районного суда Еврейской автономной области от 31 мая 2017 г. отказано в удовлетворении ходатайства следователя о прекращении уголовного дела в отношении Т., подозреваемого в совершении преступления, предусмотренного ч. 1 ст. 285 УК РФ, с назначением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При рассмотрении ходатайства суд пришел к выводу о том, что выдвинутое в отношении Т. подозрение в совершении преступления средней тяжести не соответствует фактическим обстоятельствам дела и не подтверждается собранными доказательствами, связанными со способом совершения преступления. Фактическое изъятие квартиры из муниципальной собственности, завладение данным имуществом путем использования подставных лиц, причинение ущерба и нарушение прав муниципального образования и граждан, свидетельствует о наличии в действиях Т. признаков состава более тяжкого преступления.</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Кроме того, материалы уголовного дела не содержат каких-либо сведений о том, что Т. совершены действия, направленные на возмещение причиненного преступлением ущерба и заглаживание причиненного вреда иным образом. По апелляционной жалобе подозреваемого вышестоящая инстанция рассмотрела дело и не нашла оснований для отмены решения суда.</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 xml:space="preserve">13. В соответствии с п. 2 ч. 5 ст. 446.2 УПК РФ в тех случаях, когда суд, рассматривая ходатайство следователя (дознавателя) о прекращении уголовного дела с назначением судебного штрафа, устанавливает иные основания для прекращения уголовного дела или уголовного преследования (как реабилитирующие, так и </w:t>
      </w:r>
      <w:proofErr w:type="spellStart"/>
      <w:r w:rsidRPr="00694D75">
        <w:rPr>
          <w:rFonts w:ascii="Sylfaen" w:hAnsi="Sylfaen"/>
          <w:sz w:val="24"/>
          <w:szCs w:val="24"/>
        </w:rPr>
        <w:t>нереабилитирующие</w:t>
      </w:r>
      <w:proofErr w:type="spellEnd"/>
      <w:r w:rsidRPr="00694D75">
        <w:rPr>
          <w:rFonts w:ascii="Sylfaen" w:hAnsi="Sylfaen"/>
          <w:sz w:val="24"/>
          <w:szCs w:val="24"/>
        </w:rPr>
        <w:t>), он отказывает в удовлетворении ходатайства и возвращает его с материалами дела руководителю следственного органа или прокурору.</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Так, апелляционным постановлением Московского областного суда от 9 марта 2017 г. было отменено постановление Домодедовского городского суда от 5 декабря 2016 г., которым удовлетворено ходатайство дознавателя о прекращении уголовного дела в отношении К. и других, подозреваемых в совершении преступления, предусмотренного п. "а" ч. 2 ст. 194 УК РФ (уклонение от уплаты таможенных платежей, взимаемых с организации), в порядке ст. 25.1 УПК РФ с назначением судебного штрафа, так как в </w:t>
      </w:r>
      <w:r w:rsidRPr="00694D75">
        <w:rPr>
          <w:rFonts w:ascii="Sylfaen" w:hAnsi="Sylfaen"/>
          <w:sz w:val="24"/>
          <w:szCs w:val="24"/>
        </w:rPr>
        <w:lastRenderedPageBreak/>
        <w:t>соответствии с ч. 5 ст. 446.2 УПК РФ уголовное дело подлежало прекращению по иным основаниям, в частности предусмотренным ч. 2 ст. 76.1 УК РФ (освобождение от уголовной ответственности по делам о преступлениях в сфере экономической деятельности). Суд возвратил ходатайство дознавателя и материалы уголовного дела прокурору.</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Постановлением мирового судьи Амурской области по </w:t>
      </w:r>
      <w:proofErr w:type="spellStart"/>
      <w:r w:rsidRPr="00694D75">
        <w:rPr>
          <w:rFonts w:ascii="Sylfaen" w:hAnsi="Sylfaen"/>
          <w:sz w:val="24"/>
          <w:szCs w:val="24"/>
        </w:rPr>
        <w:t>Селемджинскому</w:t>
      </w:r>
      <w:proofErr w:type="spellEnd"/>
      <w:r w:rsidRPr="00694D75">
        <w:rPr>
          <w:rFonts w:ascii="Sylfaen" w:hAnsi="Sylfaen"/>
          <w:sz w:val="24"/>
          <w:szCs w:val="24"/>
        </w:rPr>
        <w:t xml:space="preserve"> районному судебному участку N 1 от 20 марта 2017 г. было удовлетворено ходатайство руководителя следственного органа о прекращении уголовного дела в порядке ст. 25.1 УПК РФ в отношении А., обвиняемой в совершении преступления, предусмотренного ч. 1 ст. 330 УК РФ.</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Апелляционным определением </w:t>
      </w:r>
      <w:proofErr w:type="spellStart"/>
      <w:r w:rsidRPr="00694D75">
        <w:rPr>
          <w:rFonts w:ascii="Sylfaen" w:hAnsi="Sylfaen"/>
          <w:sz w:val="24"/>
          <w:szCs w:val="24"/>
        </w:rPr>
        <w:t>Селемджинского</w:t>
      </w:r>
      <w:proofErr w:type="spellEnd"/>
      <w:r w:rsidRPr="00694D75">
        <w:rPr>
          <w:rFonts w:ascii="Sylfaen" w:hAnsi="Sylfaen"/>
          <w:sz w:val="24"/>
          <w:szCs w:val="24"/>
        </w:rPr>
        <w:t xml:space="preserve"> районного суда Амурской области от 16 июня 2017 г. указанное постановление было отменено, как вынесенное с нарушением требований п. 2 ч. 5 ст. 446.2 УПК РФ, материалы уголовного дела возвращены руководителю следственного органа. В обоснование принятого решения суд апелляционной инстанции указал, что преступление, предусмотренное ч. 1 ст. 330 УК РФ, относящееся к категории преступлений небольшой тяжести, было совершено 16 января 2015 г. и согласно п. "а" ч. 1 ст. 78 УК РФ предусматривает двухгодичный срок привлечения к уголовной ответственности. Таким образом, уголовное дело в отношении А. должно быть прекращено в связи с истечением сроков давности привлечения к уголовной ответственности.</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Вместе с тем в соответствии с положениями ч. 1 ст. 446.3 УПК РФ по уголовному делу, поступившему в суд с обвинительным заключением или обвинительным постановлением, если в ходе предварительного слушания или судебного разбирательства будут установлены основания, предусмотренные ст. 25.1 УПК РФ, а стороны заявляют ходатайство об освобождении подсудимого от уголовной ответственности по иным основаниям (например, в связи с примирением сторон или с деятельным раскаянием), то суд прекращает уголовное дело по тому основанию, против которого не возражает подсудимый.</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Так, при рассмотрении Калининским районным судом Тюменской области уголовного дела в отношении Г., обвиняемого в совершении преступления, предусмотренного ч. 1 ст. 264 УК РФ, в ходе судебного заседания потерпевшим было заявлено ходатайство о прекращении уголовного дела в связи с примирением с подсудимым. Подсудимый в судебном заседании пояснил, что согласен на прекращение уголовного дела по </w:t>
      </w:r>
      <w:proofErr w:type="spellStart"/>
      <w:r w:rsidRPr="00694D75">
        <w:rPr>
          <w:rFonts w:ascii="Sylfaen" w:hAnsi="Sylfaen"/>
          <w:sz w:val="24"/>
          <w:szCs w:val="24"/>
        </w:rPr>
        <w:t>нереабилитирующему</w:t>
      </w:r>
      <w:proofErr w:type="spellEnd"/>
      <w:r w:rsidRPr="00694D75">
        <w:rPr>
          <w:rFonts w:ascii="Sylfaen" w:hAnsi="Sylfaen"/>
          <w:sz w:val="24"/>
          <w:szCs w:val="24"/>
        </w:rPr>
        <w:t xml:space="preserve"> основанию в связи с примирением сторон. Также подсудимый заявил, что возражает против прекращения уголовного дела на основании ст. 25.1 УПК РФ. Государственный обвинитель просил прекратить дело с назначением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 xml:space="preserve">По постановлению суда от 21 апреля 2017 г. уголовное дело в отношении Г. прекращено в порядке ст. 25 УПК РФ в связи с примирением с потерпевшим. В постановлении суд мотивировал свое решение следующим. Оснований для применения к Г. меры уголовно-правового характера в виде судебного штрафа не имеется, поскольку подсудимый возражал против прекращения уголовного дела по этому основанию, а по </w:t>
      </w:r>
      <w:r w:rsidRPr="00694D75">
        <w:rPr>
          <w:rFonts w:ascii="Sylfaen" w:hAnsi="Sylfaen"/>
          <w:sz w:val="24"/>
          <w:szCs w:val="24"/>
        </w:rPr>
        <w:lastRenderedPageBreak/>
        <w:t xml:space="preserve">смыслу закона, если имеется несколько </w:t>
      </w:r>
      <w:proofErr w:type="spellStart"/>
      <w:r w:rsidRPr="00694D75">
        <w:rPr>
          <w:rFonts w:ascii="Sylfaen" w:hAnsi="Sylfaen"/>
          <w:sz w:val="24"/>
          <w:szCs w:val="24"/>
        </w:rPr>
        <w:t>нереабилитирующих</w:t>
      </w:r>
      <w:proofErr w:type="spellEnd"/>
      <w:r w:rsidRPr="00694D75">
        <w:rPr>
          <w:rFonts w:ascii="Sylfaen" w:hAnsi="Sylfaen"/>
          <w:sz w:val="24"/>
          <w:szCs w:val="24"/>
        </w:rPr>
        <w:t xml:space="preserve"> оснований, суд прекращает уголовное дело и (или) уголовное преследование по тому основанию, против которого не возражает лицо, привлекаемое к уголовной ответственности.</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При этом в любом случае выводы суда о возможности освобождения от уголовной ответственности по тому или иному основанию должны быть должным образом мотивированы.</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Если в ходе судебного разбирательства суд придет к выводу о невозможности прекращения уголовного дела в связи с деятельным раскаянием либо примирением сторон, то он при отсутствии возражений подсудимого прекращает уголовное дело с назначением судебного штрафа.</w:t>
      </w:r>
    </w:p>
    <w:p w:rsidR="00496388" w:rsidRPr="00694D75" w:rsidRDefault="00496388" w:rsidP="00496388">
      <w:pPr>
        <w:pStyle w:val="ConsPlusNormal"/>
        <w:spacing w:before="240"/>
        <w:ind w:firstLine="540"/>
        <w:jc w:val="both"/>
        <w:rPr>
          <w:rFonts w:ascii="Sylfaen" w:hAnsi="Sylfaen"/>
          <w:sz w:val="24"/>
          <w:szCs w:val="24"/>
        </w:rPr>
      </w:pPr>
      <w:r w:rsidRPr="00694D75">
        <w:rPr>
          <w:rFonts w:ascii="Sylfaen" w:hAnsi="Sylfaen"/>
          <w:sz w:val="24"/>
          <w:szCs w:val="24"/>
        </w:rPr>
        <w:t>Так, согласно постановлению Тындинского районного суда Амурской области от 7 июня 2017 г. подсудимым Я., обвиняемым в совершении преступления, предусмотренного ч. 3 ст. 30, ч. 1 ст. 166 УК РФ, а также его защитником было заявлено ходатайство о прекращении уголовного дела на основании ст. 28 УПК РФ - в связи с деятельным раскаянием. Суд пришел к выводу о невозможности прекращения дела по данному основанию, указав, что Я. в течение длительного времени регулярно совершал преступления против собственности, трижды привлекался к уголовной ответственности за преступления, связанные с неправомерным завладением автомобилями без цели хищения, при этом уголовные дела были прекращены в связи с деятельным раскаянием. Кроме того, в судебном заседании судом было установлено, что Я., достоверно зная, что в отношении его уже имеется возбужденное уголовное дело по факту совершения в октябре 2016 г. угона транспортного средства, тем не менее в январе 2017 г. совершил аналогичное преступление. При таких обстоятельствах суд отказал в прекращении уголовного преследования на основании ст. 28 УПК РФ и освободил Я. от уголовной ответственности с назначением судебного штрафа (указанное постановление обжаловано не было).</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jc w:val="center"/>
        <w:rPr>
          <w:rFonts w:ascii="Sylfaen" w:hAnsi="Sylfaen"/>
          <w:sz w:val="24"/>
          <w:szCs w:val="24"/>
        </w:rPr>
      </w:pPr>
      <w:r w:rsidRPr="00694D75">
        <w:rPr>
          <w:rFonts w:ascii="Sylfaen" w:hAnsi="Sylfaen"/>
          <w:sz w:val="24"/>
          <w:szCs w:val="24"/>
        </w:rPr>
        <w:t>* * *</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ind w:firstLine="540"/>
        <w:jc w:val="both"/>
        <w:rPr>
          <w:rFonts w:ascii="Sylfaen" w:hAnsi="Sylfaen"/>
          <w:sz w:val="24"/>
          <w:szCs w:val="24"/>
        </w:rPr>
      </w:pPr>
      <w:r w:rsidRPr="00694D75">
        <w:rPr>
          <w:rFonts w:ascii="Sylfaen" w:hAnsi="Sylfaen"/>
          <w:sz w:val="24"/>
          <w:szCs w:val="24"/>
        </w:rPr>
        <w:t>В целях повышения качества рассмотрения уголовных дел, связанных с применением положений статьи 76.2 УК РФ и главы 51.1 УПК РФ об освобождении от уголовной ответственности с назначением меры уголовно-правового характера в виде судебного штрафа, рекомендовать председателям кассационных судов общей юрисдикции, апелляционных судов общей юрисдикции, верховных судов республик, краевых, областных, судов городов федерального значения, судов автономных округов и автономной области, окружных (флотских) военных судов ознакомить судей с настоящим Обзором и учитывать его положения в правоприменительной деятельности.</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Судебная коллегия</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по уголовным делам</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Верховного Суда</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Российской Федерации</w:t>
      </w:r>
    </w:p>
    <w:p w:rsidR="00496388" w:rsidRPr="00694D75" w:rsidRDefault="00496388" w:rsidP="00496388">
      <w:pPr>
        <w:pStyle w:val="ConsPlusNormal"/>
        <w:jc w:val="both"/>
        <w:rPr>
          <w:rFonts w:ascii="Sylfaen" w:hAnsi="Sylfaen"/>
          <w:sz w:val="24"/>
          <w:szCs w:val="24"/>
        </w:rPr>
      </w:pP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lastRenderedPageBreak/>
        <w:t>Управление систематизации</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законодательства и анализа</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судебной практики</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Верховного Суда</w:t>
      </w:r>
    </w:p>
    <w:p w:rsidR="00496388" w:rsidRPr="00694D75" w:rsidRDefault="00496388" w:rsidP="00496388">
      <w:pPr>
        <w:pStyle w:val="ConsPlusNormal"/>
        <w:jc w:val="right"/>
        <w:rPr>
          <w:rFonts w:ascii="Sylfaen" w:hAnsi="Sylfaen"/>
          <w:sz w:val="24"/>
          <w:szCs w:val="24"/>
        </w:rPr>
      </w:pPr>
      <w:r w:rsidRPr="00694D75">
        <w:rPr>
          <w:rFonts w:ascii="Sylfaen" w:hAnsi="Sylfaen"/>
          <w:sz w:val="24"/>
          <w:szCs w:val="24"/>
        </w:rPr>
        <w:t>Российской Федерации</w:t>
      </w:r>
    </w:p>
    <w:p w:rsidR="00496388" w:rsidRDefault="00496388" w:rsidP="00496388">
      <w:pPr>
        <w:pStyle w:val="ConsPlusNormal"/>
        <w:pBdr>
          <w:top w:val="single" w:sz="6" w:space="0" w:color="auto"/>
        </w:pBdr>
        <w:spacing w:before="100" w:after="100"/>
        <w:jc w:val="both"/>
        <w:rPr>
          <w:rFonts w:ascii="Sylfaen" w:hAnsi="Sylfaen"/>
          <w:sz w:val="24"/>
          <w:szCs w:val="24"/>
        </w:rPr>
      </w:pPr>
    </w:p>
    <w:p w:rsidR="00496388" w:rsidRPr="00471908" w:rsidRDefault="00496388" w:rsidP="00496388">
      <w:pPr>
        <w:pStyle w:val="ConsPlusNormal"/>
        <w:jc w:val="both"/>
        <w:outlineLvl w:val="0"/>
        <w:rPr>
          <w:rFonts w:ascii="Sylfaen" w:hAnsi="Sylfaen"/>
          <w:sz w:val="24"/>
          <w:szCs w:val="24"/>
        </w:rPr>
      </w:pPr>
      <w:r w:rsidRPr="00471908">
        <w:rPr>
          <w:rFonts w:ascii="Sylfaen" w:hAnsi="Sylfaen" w:cs="Helvetica"/>
          <w:b/>
          <w:bCs/>
          <w:color w:val="000000"/>
          <w:sz w:val="24"/>
          <w:szCs w:val="24"/>
          <w:shd w:val="clear" w:color="auto" w:fill="FFFFFF"/>
        </w:rPr>
        <w:t>Верховным Судом РФ даны разъяснения по некоторым вопросам, возникающим у судов в связи с изменением порядка зачета времени нахождения под стражей или арестом в сроки наказаний.</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Утверждены</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Президиумом Верховного Суда</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Российской Федерации</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31 июля 2019 года</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Title"/>
        <w:jc w:val="center"/>
        <w:rPr>
          <w:rFonts w:ascii="Sylfaen" w:hAnsi="Sylfaen"/>
          <w:szCs w:val="24"/>
        </w:rPr>
      </w:pPr>
      <w:bookmarkStart w:id="34" w:name="_Hlk20478798"/>
      <w:r w:rsidRPr="00471908">
        <w:rPr>
          <w:rFonts w:ascii="Sylfaen" w:hAnsi="Sylfaen"/>
          <w:szCs w:val="24"/>
        </w:rPr>
        <w:t>ОТВЕТЫ</w:t>
      </w:r>
    </w:p>
    <w:p w:rsidR="00496388" w:rsidRPr="00471908" w:rsidRDefault="00496388" w:rsidP="00496388">
      <w:pPr>
        <w:pStyle w:val="ConsPlusTitle"/>
        <w:jc w:val="center"/>
        <w:rPr>
          <w:rFonts w:ascii="Sylfaen" w:hAnsi="Sylfaen"/>
          <w:szCs w:val="24"/>
        </w:rPr>
      </w:pPr>
      <w:r w:rsidRPr="00471908">
        <w:rPr>
          <w:rFonts w:ascii="Sylfaen" w:hAnsi="Sylfaen"/>
          <w:szCs w:val="24"/>
        </w:rPr>
        <w:t>НА ВОПРОСЫ, ПОСТУПИВШИЕ ИЗ СУДОВ, ПО ПРИМЕНЕНИЮ ПОЛОЖЕНИЙ</w:t>
      </w:r>
    </w:p>
    <w:p w:rsidR="00496388" w:rsidRPr="00471908" w:rsidRDefault="00496388" w:rsidP="00496388">
      <w:pPr>
        <w:pStyle w:val="ConsPlusTitle"/>
        <w:jc w:val="center"/>
        <w:rPr>
          <w:rFonts w:ascii="Sylfaen" w:hAnsi="Sylfaen"/>
          <w:szCs w:val="24"/>
        </w:rPr>
      </w:pPr>
      <w:r w:rsidRPr="00471908">
        <w:rPr>
          <w:rFonts w:ascii="Sylfaen" w:hAnsi="Sylfaen"/>
          <w:szCs w:val="24"/>
        </w:rPr>
        <w:t>СТАТЬИ 72 УК РФ</w:t>
      </w:r>
    </w:p>
    <w:bookmarkEnd w:id="34"/>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Федеральным законом от 3 июля 2018 года N 186-ФЗ "О внесении изменений в статью 72 Уголовного кодекса Российской Федерации" порядок зачета времени нахождения под стражей или домашним арестом в сроки наказаний дифференцирован в зависимости от совершенного преступления, назначенного судом наказания, вида и режима исправительного учреждения, а также иных юридически значимых обстоятельств.</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Кроме того, Федеральным законом от 27 декабря 2018 года N 569-ФЗ "О внесении изменений в статьи 58 и 72 Уголовного кодекса Российской Федерации" расширен предусмотренный частью 3.2 статьи 72 УК РФ перечень преступлений, совершение которых препятствует применению льготных правил зачета наказания.</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Изучение материалов судебной практики выявило наличие у судов вопросов в связи с применением положений статьи 72 УК РФ в новой редакции как при постановлении приговора, так и в ходе его исполнения.</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Title"/>
        <w:jc w:val="center"/>
        <w:outlineLvl w:val="0"/>
        <w:rPr>
          <w:rFonts w:ascii="Sylfaen" w:hAnsi="Sylfaen"/>
          <w:szCs w:val="24"/>
        </w:rPr>
      </w:pPr>
      <w:r w:rsidRPr="00471908">
        <w:rPr>
          <w:rFonts w:ascii="Sylfaen" w:hAnsi="Sylfaen"/>
          <w:szCs w:val="24"/>
        </w:rPr>
        <w:t>I. Вопросы, возникающие при постановлении приговора</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 Какой период содержания под стражей засчитывается в срок лишения свободы в соответствии с частью 3.1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По смыслу взаимосвязанных положений частей 3, 3.1, 4 статьи 72 УК РФ в срок лишения свободы по правилам, предусмотренным в части 3.1 статьи 72 УК РФ, засчитывается период со дня фактического задержания до дня вступления приговора в законную силу.</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2</w:t>
      </w:r>
      <w:proofErr w:type="gramStart"/>
      <w:r w:rsidRPr="00471908">
        <w:rPr>
          <w:rFonts w:ascii="Sylfaen" w:hAnsi="Sylfaen"/>
          <w:sz w:val="24"/>
          <w:szCs w:val="24"/>
        </w:rPr>
        <w:t>: Что</w:t>
      </w:r>
      <w:proofErr w:type="gramEnd"/>
      <w:r w:rsidRPr="00471908">
        <w:rPr>
          <w:rFonts w:ascii="Sylfaen" w:hAnsi="Sylfaen"/>
          <w:sz w:val="24"/>
          <w:szCs w:val="24"/>
        </w:rPr>
        <w:t xml:space="preserve"> следует считать началом срока отбывания наказания в виде лишения </w:t>
      </w:r>
      <w:r w:rsidRPr="00471908">
        <w:rPr>
          <w:rFonts w:ascii="Sylfaen" w:hAnsi="Sylfaen"/>
          <w:sz w:val="24"/>
          <w:szCs w:val="24"/>
        </w:rPr>
        <w:lastRenderedPageBreak/>
        <w:t>свободы с учетом новой редакции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В соответствии с</w:t>
      </w:r>
      <w:proofErr w:type="gramEnd"/>
      <w:r w:rsidRPr="00471908">
        <w:rPr>
          <w:rFonts w:ascii="Sylfaen" w:hAnsi="Sylfaen"/>
          <w:sz w:val="24"/>
          <w:szCs w:val="24"/>
        </w:rPr>
        <w:t xml:space="preserve"> частью 7 статьи 302 УПК РФ в обвинительном приговоре с назначением наказания, подлежащего отбыванию осужденным, суд должен определить начало исчисления срока отбывания наказания.</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Учитывая положения статьи 72 УК РФ в редакции Федерального закона от 3 июля 2018 года N 186-ФЗ о зачете в срок лишения свободы времени содержания лица под стражей до вступления приговора в законную силу, началом срока отбывания наказания необходимо признавать день вступления приговора в законную силу, за исключением случаев, когда срок отбывания наказания исчисляется со дня прибытия осужденного в исправительный центр (часть 1 статьи 60.3 УИК РФ), колонию-поселение (часть 3 статьи 75.1 УИК РФ) или в тюрьму (часть 1 статьи 130 УИК РФ) либо со дня задержания (часть 7 статьи 75.1 УИК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Срок отбывания окончательного наказания в виде лишения свободы, назначенного по правилам части 5 статьи 69 и (или) статьи 70 УК РФ, исчисляется со дня вступления последнего приговора в законную силу.</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3: Какое решение надлежит принять суду при постановлении приговора, если время содержания под стражей, засчитанное на основании части 3.1 статьи 72 УК РФ, поглощает срок наказания, назначенного подсудимому судом?</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В соответствии с положениями пункта 2 части 5 и пункта 2 части 6 статьи 302 УПК РФ, если время содержания под стражей, засчитанное на основании части 3.1 статьи 72 УК РФ, поглощает срок назначенного наказания, то суд постановляет приговор с назначением наказания и освобождением от его отбывания, а осужденный подлежит немедленному освобождению в зале суда в силу положений пункта 3 статьи 311 УПК РФ.</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4</w:t>
      </w:r>
      <w:proofErr w:type="gramStart"/>
      <w:r w:rsidRPr="00471908">
        <w:rPr>
          <w:rFonts w:ascii="Sylfaen" w:hAnsi="Sylfaen"/>
          <w:sz w:val="24"/>
          <w:szCs w:val="24"/>
        </w:rPr>
        <w:t>: При</w:t>
      </w:r>
      <w:proofErr w:type="gramEnd"/>
      <w:r w:rsidRPr="00471908">
        <w:rPr>
          <w:rFonts w:ascii="Sylfaen" w:hAnsi="Sylfaen"/>
          <w:sz w:val="24"/>
          <w:szCs w:val="24"/>
        </w:rPr>
        <w:t xml:space="preserve"> назначении лишения свободы условно, если осужденный содержался под стражей, следует ли указывать в приговоре на применение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Нет</w:t>
      </w:r>
      <w:proofErr w:type="gramEnd"/>
      <w:r w:rsidRPr="00471908">
        <w:rPr>
          <w:rFonts w:ascii="Sylfaen" w:hAnsi="Sylfaen"/>
          <w:sz w:val="24"/>
          <w:szCs w:val="24"/>
        </w:rPr>
        <w:t>, не следует. Вопрос о зачете времени содержания под стражей, так же как и вопрос об определении вида исправительного учреждения и режима для отбывания наказания, подлежит разрешению судом в постановлении об отмене условного осуждения по основаниям, предусмотренным частями 2.1 или 3 статьи 74 УК РФ, либо в последующем приговоре при отмене условного осуждения по первому приговору по основаниям, предусмотренным частями 4 или 5 статьи 74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Например, в случае отмены условного осуждения в связи с совершением осужденным в течение испытательного срока умышленного тяжкого преступления (часть 5 статьи 74 УК РФ) в срок окончательного наказания, назначенного по правилам статьи 70 УК РФ, необходимо зачесть и время содержания под стражей и (или) под домашним арестом по первому делу в соответствии с положениями статьи 72 УК РФ.</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lastRenderedPageBreak/>
        <w:t>Вопрос 5</w:t>
      </w:r>
      <w:proofErr w:type="gramStart"/>
      <w:r w:rsidRPr="00471908">
        <w:rPr>
          <w:rFonts w:ascii="Sylfaen" w:hAnsi="Sylfaen"/>
          <w:sz w:val="24"/>
          <w:szCs w:val="24"/>
        </w:rPr>
        <w:t>: Применяются</w:t>
      </w:r>
      <w:proofErr w:type="gramEnd"/>
      <w:r w:rsidRPr="00471908">
        <w:rPr>
          <w:rFonts w:ascii="Sylfaen" w:hAnsi="Sylfaen"/>
          <w:sz w:val="24"/>
          <w:szCs w:val="24"/>
        </w:rPr>
        <w:t xml:space="preserve"> ли льготные правила зачета времени содержания под стражей, предусмотренные пунктами "б", "в" части 3.1 статьи 72 УК РФ, в срок лишения свободы при назначении наказания по совокупности преступлений?</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Применяются</w:t>
      </w:r>
      <w:proofErr w:type="gramEnd"/>
      <w:r w:rsidRPr="00471908">
        <w:rPr>
          <w:rFonts w:ascii="Sylfaen" w:hAnsi="Sylfaen"/>
          <w:sz w:val="24"/>
          <w:szCs w:val="24"/>
        </w:rPr>
        <w:t>, за исключением случаев:</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 назначения окончательного наказания на основании частей 2 или 3 статьи 69 УК РФ, когда одно из преступлений, входящих в совокупность, указано в части 3.2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 назначения окончательного наказания на основании части 5 статьи 69 УК РФ, когда по первому делу лицо осуждено за одно из преступлений, указанных в части 3.2 статьи 72 УК РФ, или ему назначается отбывание окончательного наказания в тюрьме либо исправительной колонии строгого или особого режима.</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Если по первому делу суд применил коэффициенты кратности в соответствии с пунктами "б", "в" части 3.1 статьи 72 УК РФ, а по второму делу это невозможно в силу положений части 3.2 статьи 72 УК РФ, то при назначении наказания по правилам части 5 статьи 69 УК РФ в окончательное наказание следует зачесть наказание, отбытое по первому приговору, с учетом примененных в этом приговоре коэффициентов кратности.</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6</w:t>
      </w:r>
      <w:proofErr w:type="gramStart"/>
      <w:r w:rsidRPr="00471908">
        <w:rPr>
          <w:rFonts w:ascii="Sylfaen" w:hAnsi="Sylfaen"/>
          <w:sz w:val="24"/>
          <w:szCs w:val="24"/>
        </w:rPr>
        <w:t>: Возможно</w:t>
      </w:r>
      <w:proofErr w:type="gramEnd"/>
      <w:r w:rsidRPr="00471908">
        <w:rPr>
          <w:rFonts w:ascii="Sylfaen" w:hAnsi="Sylfaen"/>
          <w:sz w:val="24"/>
          <w:szCs w:val="24"/>
        </w:rPr>
        <w:t xml:space="preserve"> ли применение льготных правил зачета времени содержания под стражей в срок лишения свободы при назначении наказания по совокупности приговоров, если по первому приговору лицо осуждено за преступление, указанное в части 3.2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Да, возможно, если лицо осуждено по второму приговору за преступление, не указанное в части 3.2 статьи 72 УК РФ, и отбывание окончательного наказания по правилам статьи 70 УК РФ не назначается в тюрьме либо исправительной колонии строгого или особого режима. Например, лицо по первому приговору осуждено по части 2 статьи 228 УК РФ к лишению свободы условно, по второму приговору - по части 2 статьи 158 УК РФ к реальному лишению свободы, в этом случае в срок окончательного наказания, назначенного на основании статьи 70 УК РФ, время содержания под стражей по последнему приговору необходимо засчитывать по правилам пункта "б" части 3.1 статьи 72 УК РФ. Если осужденный содержался под стражей и по первому приговору, то этот период подлежит зачету в срок лишения свободы из расчета один день за один день с учетом положений части 3.2 статьи 72 УК РФ.</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7</w:t>
      </w:r>
      <w:proofErr w:type="gramStart"/>
      <w:r w:rsidRPr="00471908">
        <w:rPr>
          <w:rFonts w:ascii="Sylfaen" w:hAnsi="Sylfaen"/>
          <w:sz w:val="24"/>
          <w:szCs w:val="24"/>
        </w:rPr>
        <w:t>: При</w:t>
      </w:r>
      <w:proofErr w:type="gramEnd"/>
      <w:r w:rsidRPr="00471908">
        <w:rPr>
          <w:rFonts w:ascii="Sylfaen" w:hAnsi="Sylfaen"/>
          <w:sz w:val="24"/>
          <w:szCs w:val="24"/>
        </w:rPr>
        <w:t xml:space="preserve"> назначении наказания по совокупности приговоров подлежат ли учету положения статьи 72 УК РФ в новой редакции по первому приговору, если он не пересматривался на основании статьи 10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Да</w:t>
      </w:r>
      <w:proofErr w:type="gramEnd"/>
      <w:r w:rsidRPr="00471908">
        <w:rPr>
          <w:rFonts w:ascii="Sylfaen" w:hAnsi="Sylfaen"/>
          <w:sz w:val="24"/>
          <w:szCs w:val="24"/>
        </w:rPr>
        <w:t xml:space="preserve">, подлежат. Если предыдущий приговор не пересматривался на основании статьи 10 УК РФ, то при определении в соответствии со статьей 70 УК РФ неотбытой части наказания по такому приговору необходимо учитывать правила части 3.1 статьи 72 УК РФ. Если в результате применения новых правил наказание по предыдущему приговору будет отбыто полностью, то окончательное наказание по второму приговору </w:t>
      </w:r>
      <w:r w:rsidRPr="00471908">
        <w:rPr>
          <w:rFonts w:ascii="Sylfaen" w:hAnsi="Sylfaen"/>
          <w:sz w:val="24"/>
          <w:szCs w:val="24"/>
        </w:rPr>
        <w:lastRenderedPageBreak/>
        <w:t>назначается без применения положений статьи 70 УК РФ.</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8</w:t>
      </w:r>
      <w:proofErr w:type="gramStart"/>
      <w:r w:rsidRPr="00471908">
        <w:rPr>
          <w:rFonts w:ascii="Sylfaen" w:hAnsi="Sylfaen"/>
          <w:sz w:val="24"/>
          <w:szCs w:val="24"/>
        </w:rPr>
        <w:t>: Применяются</w:t>
      </w:r>
      <w:proofErr w:type="gramEnd"/>
      <w:r w:rsidRPr="00471908">
        <w:rPr>
          <w:rFonts w:ascii="Sylfaen" w:hAnsi="Sylfaen"/>
          <w:sz w:val="24"/>
          <w:szCs w:val="24"/>
        </w:rPr>
        <w:t xml:space="preserve"> ли положения частей 3.1 и 3.4 статьи 72 УК РФ к преступлениям, совершенным до 14 июля 2018 года?</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Вопросы действия указанных норм во времени должны разрешаться на основании статей 9 и 10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Положения пунктов "б" и "в" части 3.1 статьи 72 УК РФ, предусматривающие применение повышающих коэффициентов кратности при зачете времени содержания под стражей в срок лишения свободы, улучшают положение лиц, совершивших преступления до 14 июля 2018 года, поэтому на основании части 1 статьи 10 УК РФ имеют обратную силу.</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Правила части 3.4 статьи 72 УК РФ предусматривают зачет домашнего ареста в срок лишения свободы из расчета два дня нахождения под домашним арестом за один день лишения свободы, то есть ухудшают положение лица по сравнению с порядком, применявшимся до вступления в силу Федерального закона от 3 июля 2018 года N 186-ФЗ, и согласно части 1 статьи 10 УК РФ обратной силы не имеют.</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С учетом изложенного время нахождения под домашним арестом лицу, совершившему преступление до 14 июля 2018 года, засчитывается в срок лишения свободы из расчета один день за один день, в том числе и в случае избрания или продолжения применения этой меры пресечения после указанной даты.</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9: Какой период нахождения лица под домашним арестом подлежит зачету в срок лишения свободы по правилам, установленным в части 3.4 статьи 72 УК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По смыслу части 3.4 статьи 72 УК РФ во взаимосвязи с положениями частей 3 и 4 статьи 72 УК РФ зачет времени нахождения лица под домашним арестом в срок лишения свободы осуществляется до вступления приговора суда в законную силу, если в приговоре домашний арест сохранен в качестве меры пресечения.</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10: В каком порядке производится зачет времени нахождения лица под домашним арестом до вступления приговора суда в законную силу, если судом назначается наказание в виде содержания в дисциплинарной воинской части, ограничения свободы, принудительных работ, исправительных работ, ограничения по военной службе либо обязательных работ?</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 xml:space="preserve">Ответ: В данном случае следует произвести зачет по правилам части 3 статьи 72 УК РФ с учетом положений части 3.4 статьи 72 УК РФ. Например, до вступления в законную силу приговора суда, по которому было назначено наказание в виде исправительных работ на срок 2 года, лицо находилось под домашним арестом в течение 12 месяцев. Согласно части 3.4 статьи 72 УК РФ 12 месяцев домашнего ареста соответствуют 6 месяцам содержания под стражей. В силу части 3 статьи 72 УК РФ время содержания под стражей засчитывается в срок исправительных работ из расчета один день за три дня. С учетом этого 12 месяцев домашнего ареста следует зачесть в срок наказания как 1 год 6 </w:t>
      </w:r>
      <w:r w:rsidRPr="00471908">
        <w:rPr>
          <w:rFonts w:ascii="Sylfaen" w:hAnsi="Sylfaen"/>
          <w:sz w:val="24"/>
          <w:szCs w:val="24"/>
        </w:rPr>
        <w:lastRenderedPageBreak/>
        <w:t>месяцев исправительных работ.</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11</w:t>
      </w:r>
      <w:proofErr w:type="gramStart"/>
      <w:r w:rsidRPr="00471908">
        <w:rPr>
          <w:rFonts w:ascii="Sylfaen" w:hAnsi="Sylfaen"/>
          <w:sz w:val="24"/>
          <w:szCs w:val="24"/>
        </w:rPr>
        <w:t>: Как</w:t>
      </w:r>
      <w:proofErr w:type="gramEnd"/>
      <w:r w:rsidRPr="00471908">
        <w:rPr>
          <w:rFonts w:ascii="Sylfaen" w:hAnsi="Sylfaen"/>
          <w:sz w:val="24"/>
          <w:szCs w:val="24"/>
        </w:rPr>
        <w:t xml:space="preserve"> засчитывается в срок лишения свободы время принудительного нахождения подозреваемого, обвиняемого в медицинской организации, оказывающей медицинскую или психиатрическую помощь в стационарных условиях, по решению суда?</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Время принудительного нахождения по решению суда подозреваемого или обвиняемого, в отношении которого мера пресечения в виде заключения под стражу не избиралась, в медицинской организации, оказывающей медицинскую или психиатрическую помощь в стационарных условиях, засчитывается в срок лишения свободы без применения повышающих коэффициентов кратности, указанных в части 3.1 статьи 72 УК РФ, то есть из расчета один день за один день, поскольку в этот период подозреваемый или обвиняемый не находился в условиях изоляции от общества, предусмотренных для лиц, содержащихся под стражей.</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Время принудительного нахождения в указанных медицинских организациях подозреваемого или обвиняемого, в отношении которого была избрана и не отменялась на этот период мера пресечения в виде заключения под стражу, подлежит зачету в срок лишения свободы при наличии оснований с применением повышающих коэффициентов кратности.</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Title"/>
        <w:jc w:val="center"/>
        <w:outlineLvl w:val="0"/>
        <w:rPr>
          <w:rFonts w:ascii="Sylfaen" w:hAnsi="Sylfaen"/>
          <w:szCs w:val="24"/>
        </w:rPr>
      </w:pPr>
      <w:r w:rsidRPr="00471908">
        <w:rPr>
          <w:rFonts w:ascii="Sylfaen" w:hAnsi="Sylfaen"/>
          <w:szCs w:val="24"/>
        </w:rPr>
        <w:t>II. Вопросы, возникающие при исполнении приговора</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12</w:t>
      </w:r>
      <w:proofErr w:type="gramStart"/>
      <w:r w:rsidRPr="00471908">
        <w:rPr>
          <w:rFonts w:ascii="Sylfaen" w:hAnsi="Sylfaen"/>
          <w:sz w:val="24"/>
          <w:szCs w:val="24"/>
        </w:rPr>
        <w:t>: Подлежат</w:t>
      </w:r>
      <w:proofErr w:type="gramEnd"/>
      <w:r w:rsidRPr="00471908">
        <w:rPr>
          <w:rFonts w:ascii="Sylfaen" w:hAnsi="Sylfaen"/>
          <w:sz w:val="24"/>
          <w:szCs w:val="24"/>
        </w:rPr>
        <w:t xml:space="preserve"> ли применению коэффициенты кратности, предусмотренные в пунктах "б" и "в" части 3.1 статьи 72 УК РФ, при решении вопросов о зачете в срок отбывания наказания периодов содержания под стражей на стадии исполнения приговора?</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Нет</w:t>
      </w:r>
      <w:proofErr w:type="gramEnd"/>
      <w:r w:rsidRPr="00471908">
        <w:rPr>
          <w:rFonts w:ascii="Sylfaen" w:hAnsi="Sylfaen"/>
          <w:sz w:val="24"/>
          <w:szCs w:val="24"/>
        </w:rPr>
        <w:t>, не подлежат, поскольку указанные коэффициенты кратности не распространяются на стадию исполнения приговора, вступившего в законную силу. В частности, они не применяются:</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а) к периоду направления осужденного для отбывания наказания в исправительное учреждение после вступления приговора в законную силу;</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б) к периоду содержания осужденного под стражей в связи с его задержанием (до 48 часов) по основаниям, предусмотренным частью 2 статьи 30, частью 4 статьи 32, частью 4 статьи 46, частью 6 статьи 58, частью 4 статьи 60.2, частью 6 статьи 75.1 УИК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в) к периоду заключения под стражу осужденных в порядке, предусмотренном в пунктах 18 и 18.1 статьи 397 УПК РФ, а также при отмене условного осуждения к лишению свободы или условно-досрочного освобождения;</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 xml:space="preserve">г) к периоду нахождения осужденных в следственных изоляторах в порядке, предусмотренном статьей 77.1 УИК РФ, если им не избиралась мера пресечения в виде </w:t>
      </w:r>
      <w:r w:rsidRPr="00471908">
        <w:rPr>
          <w:rFonts w:ascii="Sylfaen" w:hAnsi="Sylfaen"/>
          <w:sz w:val="24"/>
          <w:szCs w:val="24"/>
        </w:rPr>
        <w:lastRenderedPageBreak/>
        <w:t>заключения под стражу.</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13: Какое решение по зачету наказания должен принять суд при пересмотре приговора в связи со вступлением в силу Федерального закона от 3 июля 2018 года N 186-ФЗ?</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 По смыслу закона в постановлении о пересмотре приговора на основании пункта 13 статьи 397 УПК РФ суд указывает на зачет времени содержания лица под стражей до вступления приговора в законную силу со ссылкой на конкретную часть (пункт) статьи 72 УК РФ, период зачета и правила расчета (коэффициенты), установленные в новом законе.</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14</w:t>
      </w:r>
      <w:proofErr w:type="gramStart"/>
      <w:r w:rsidRPr="00471908">
        <w:rPr>
          <w:rFonts w:ascii="Sylfaen" w:hAnsi="Sylfaen"/>
          <w:sz w:val="24"/>
          <w:szCs w:val="24"/>
        </w:rPr>
        <w:t>: Подлежат</w:t>
      </w:r>
      <w:proofErr w:type="gramEnd"/>
      <w:r w:rsidRPr="00471908">
        <w:rPr>
          <w:rFonts w:ascii="Sylfaen" w:hAnsi="Sylfaen"/>
          <w:sz w:val="24"/>
          <w:szCs w:val="24"/>
        </w:rPr>
        <w:t xml:space="preserve"> ли пересмотру приговоры в тех случаях, когда согласно положениям статьи 72 УК РФ зачет времени содержания лица под стражей в срок лишения свободы осуществляется из расчета один день за один день?</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Нет</w:t>
      </w:r>
      <w:proofErr w:type="gramEnd"/>
      <w:r w:rsidRPr="00471908">
        <w:rPr>
          <w:rFonts w:ascii="Sylfaen" w:hAnsi="Sylfaen"/>
          <w:sz w:val="24"/>
          <w:szCs w:val="24"/>
        </w:rPr>
        <w:t>, не подлежат. Положения нового уголовного закона, предусматривающие зачет времени содержания лица под стражей в срок лишения свободы из расчета один день за один день (например, пункт "а" части 3.1, часть 3.2 статьи 72 УК РФ), не улучшают положение осужденного и согласно части 1 статьи 10 УК РФ обратной силы не имеют.</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В этих случаях при поступлении ходатайства о приведении приговора в соответствие с новым уголовным законом следует отказать в его принятии к рассмотрению путем вынесения постановления.</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15</w:t>
      </w:r>
      <w:proofErr w:type="gramStart"/>
      <w:r w:rsidRPr="00471908">
        <w:rPr>
          <w:rFonts w:ascii="Sylfaen" w:hAnsi="Sylfaen"/>
          <w:sz w:val="24"/>
          <w:szCs w:val="24"/>
        </w:rPr>
        <w:t>: При</w:t>
      </w:r>
      <w:proofErr w:type="gramEnd"/>
      <w:r w:rsidRPr="00471908">
        <w:rPr>
          <w:rFonts w:ascii="Sylfaen" w:hAnsi="Sylfaen"/>
          <w:sz w:val="24"/>
          <w:szCs w:val="24"/>
        </w:rPr>
        <w:t xml:space="preserve"> пересмотре приговора, по которому окончательное наказание назначено на основании статьи 70 УК РФ, возможен ли учет положений нового уголовного закона по первому приговору?</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Да</w:t>
      </w:r>
      <w:proofErr w:type="gramEnd"/>
      <w:r w:rsidRPr="00471908">
        <w:rPr>
          <w:rFonts w:ascii="Sylfaen" w:hAnsi="Sylfaen"/>
          <w:sz w:val="24"/>
          <w:szCs w:val="24"/>
        </w:rPr>
        <w:t>, возможен, если первый приговор при наличии к тому оснований не пересматривался в порядке статьи 10 УК РФ. В этом случае окончательное наказание, назначенное по правилам статьи 70 УК РФ, может быть смягчено или исключено применение указанной статьи при условии отбытия наказания по предыдущему приговору.</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16</w:t>
      </w:r>
      <w:proofErr w:type="gramStart"/>
      <w:r w:rsidRPr="00471908">
        <w:rPr>
          <w:rFonts w:ascii="Sylfaen" w:hAnsi="Sylfaen"/>
          <w:sz w:val="24"/>
          <w:szCs w:val="24"/>
        </w:rPr>
        <w:t>: Применяется</w:t>
      </w:r>
      <w:proofErr w:type="gramEnd"/>
      <w:r w:rsidRPr="00471908">
        <w:rPr>
          <w:rFonts w:ascii="Sylfaen" w:hAnsi="Sylfaen"/>
          <w:sz w:val="24"/>
          <w:szCs w:val="24"/>
        </w:rPr>
        <w:t xml:space="preserve"> ли Федеральный закон от 3 июля 2018 года N 186-ФЗ к лицам, условно-досрочно освобожденным от отбывания наказания, и к осужденным, которым неотбытая часть наказания в виде лишения свободы заменена более мягким видом наказания?</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Да</w:t>
      </w:r>
      <w:proofErr w:type="gramEnd"/>
      <w:r w:rsidRPr="00471908">
        <w:rPr>
          <w:rFonts w:ascii="Sylfaen" w:hAnsi="Sylfaen"/>
          <w:sz w:val="24"/>
          <w:szCs w:val="24"/>
        </w:rPr>
        <w:t>, применяется. В этих случаях размер оставшейся не отбытой части наказания или срок более мягкого наказания, назначенного в порядке замены неотбытой части лишения свободы, подлежит сокращению при условии сокращения срока неотбытой части наказания в виде лишения свободы.</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ind w:firstLine="540"/>
        <w:jc w:val="both"/>
        <w:rPr>
          <w:rFonts w:ascii="Sylfaen" w:hAnsi="Sylfaen"/>
          <w:sz w:val="24"/>
          <w:szCs w:val="24"/>
        </w:rPr>
      </w:pPr>
      <w:r w:rsidRPr="00471908">
        <w:rPr>
          <w:rFonts w:ascii="Sylfaen" w:hAnsi="Sylfaen"/>
          <w:sz w:val="24"/>
          <w:szCs w:val="24"/>
        </w:rPr>
        <w:t>Вопрос 17</w:t>
      </w:r>
      <w:proofErr w:type="gramStart"/>
      <w:r w:rsidRPr="00471908">
        <w:rPr>
          <w:rFonts w:ascii="Sylfaen" w:hAnsi="Sylfaen"/>
          <w:sz w:val="24"/>
          <w:szCs w:val="24"/>
        </w:rPr>
        <w:t>: Возможно</w:t>
      </w:r>
      <w:proofErr w:type="gramEnd"/>
      <w:r w:rsidRPr="00471908">
        <w:rPr>
          <w:rFonts w:ascii="Sylfaen" w:hAnsi="Sylfaen"/>
          <w:sz w:val="24"/>
          <w:szCs w:val="24"/>
        </w:rPr>
        <w:t xml:space="preserve"> ли изменение коэффициента кратности, если осужденному </w:t>
      </w:r>
      <w:r w:rsidRPr="00471908">
        <w:rPr>
          <w:rFonts w:ascii="Sylfaen" w:hAnsi="Sylfaen"/>
          <w:sz w:val="24"/>
          <w:szCs w:val="24"/>
        </w:rPr>
        <w:lastRenderedPageBreak/>
        <w:t>изменили вид исправительного учреждения на основании статьи 78 УИК РФ?</w:t>
      </w:r>
    </w:p>
    <w:p w:rsidR="00496388" w:rsidRPr="00471908" w:rsidRDefault="00496388" w:rsidP="00496388">
      <w:pPr>
        <w:pStyle w:val="ConsPlusNormal"/>
        <w:spacing w:before="240"/>
        <w:ind w:firstLine="540"/>
        <w:jc w:val="both"/>
        <w:rPr>
          <w:rFonts w:ascii="Sylfaen" w:hAnsi="Sylfaen"/>
          <w:sz w:val="24"/>
          <w:szCs w:val="24"/>
        </w:rPr>
      </w:pPr>
      <w:r w:rsidRPr="00471908">
        <w:rPr>
          <w:rFonts w:ascii="Sylfaen" w:hAnsi="Sylfaen"/>
          <w:sz w:val="24"/>
          <w:szCs w:val="24"/>
        </w:rPr>
        <w:t>Ответ</w:t>
      </w:r>
      <w:proofErr w:type="gramStart"/>
      <w:r w:rsidRPr="00471908">
        <w:rPr>
          <w:rFonts w:ascii="Sylfaen" w:hAnsi="Sylfaen"/>
          <w:sz w:val="24"/>
          <w:szCs w:val="24"/>
        </w:rPr>
        <w:t>: Нет</w:t>
      </w:r>
      <w:proofErr w:type="gramEnd"/>
      <w:r w:rsidRPr="00471908">
        <w:rPr>
          <w:rFonts w:ascii="Sylfaen" w:hAnsi="Sylfaen"/>
          <w:sz w:val="24"/>
          <w:szCs w:val="24"/>
        </w:rPr>
        <w:t>, невозможно. Закон не предусматривает пересмотра правил зачета наказания, примененных судом в приговоре, при изменении вида исправительного учреждения на основании статьи 78 УИК РФ как в сторону улучшения условий отбывания наказания (например, в случае перевода осужденного из исправительной колонии общего режима в колонию-поселение в соответствии с пунктом "в" части 2 статьи 78 УИК РФ), так и в сторону их ужесточения (например, при замене колонии-поселения на колонию общего режима согласно части 4.1 статьи 78 УИК РФ).</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Судебная коллегия</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по уголовным делам</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Верховного Суда</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Российской Федерации</w:t>
      </w:r>
    </w:p>
    <w:p w:rsidR="00496388" w:rsidRPr="00471908" w:rsidRDefault="00496388" w:rsidP="00496388">
      <w:pPr>
        <w:pStyle w:val="ConsPlusNormal"/>
        <w:jc w:val="both"/>
        <w:rPr>
          <w:rFonts w:ascii="Sylfaen" w:hAnsi="Sylfaen"/>
          <w:sz w:val="24"/>
          <w:szCs w:val="24"/>
        </w:rPr>
      </w:pP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Управление систематизации</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законодательства и анализа</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судебной практики</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Верховного Суда</w:t>
      </w:r>
    </w:p>
    <w:p w:rsidR="00496388" w:rsidRPr="00471908" w:rsidRDefault="00496388" w:rsidP="00496388">
      <w:pPr>
        <w:pStyle w:val="ConsPlusNormal"/>
        <w:jc w:val="right"/>
        <w:rPr>
          <w:rFonts w:ascii="Sylfaen" w:hAnsi="Sylfaen"/>
          <w:sz w:val="24"/>
          <w:szCs w:val="24"/>
        </w:rPr>
      </w:pPr>
      <w:r w:rsidRPr="00471908">
        <w:rPr>
          <w:rFonts w:ascii="Sylfaen" w:hAnsi="Sylfaen"/>
          <w:sz w:val="24"/>
          <w:szCs w:val="24"/>
        </w:rPr>
        <w:t>Российской Федерации</w:t>
      </w:r>
    </w:p>
    <w:p w:rsidR="00496388" w:rsidRDefault="00496388" w:rsidP="00496388">
      <w:pPr>
        <w:pStyle w:val="ConsPlusNormal"/>
        <w:pBdr>
          <w:top w:val="single" w:sz="6" w:space="0" w:color="auto"/>
        </w:pBdr>
        <w:spacing w:before="100" w:after="100"/>
        <w:jc w:val="both"/>
        <w:rPr>
          <w:rFonts w:ascii="Sylfaen" w:hAnsi="Sylfaen"/>
          <w:sz w:val="24"/>
          <w:szCs w:val="24"/>
        </w:rPr>
      </w:pPr>
    </w:p>
    <w:p w:rsidR="00496388" w:rsidRPr="00996953" w:rsidRDefault="00496388" w:rsidP="00496388">
      <w:pPr>
        <w:shd w:val="clear" w:color="auto" w:fill="FFFFFF"/>
        <w:ind w:left="142"/>
        <w:textAlignment w:val="baseline"/>
        <w:rPr>
          <w:rFonts w:ascii="Sylfaen" w:hAnsi="Sylfaen"/>
          <w:sz w:val="24"/>
          <w:szCs w:val="24"/>
          <w:bdr w:val="none" w:sz="0" w:space="0" w:color="auto" w:frame="1"/>
        </w:rPr>
      </w:pPr>
      <w:r w:rsidRPr="00996953">
        <w:rPr>
          <w:rFonts w:ascii="Sylfaen" w:hAnsi="Sylfaen" w:cs="Helvetica"/>
          <w:b/>
          <w:bCs/>
          <w:color w:val="000000"/>
          <w:sz w:val="24"/>
          <w:szCs w:val="24"/>
          <w:shd w:val="clear" w:color="auto" w:fill="FFFFFF"/>
        </w:rPr>
        <w:t>Арбитражным судом Дальневосточного округа обобщена практика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должностных лиц</w:t>
      </w:r>
    </w:p>
    <w:p w:rsidR="00496388" w:rsidRPr="00996953" w:rsidRDefault="00496388" w:rsidP="00401B79">
      <w:pPr>
        <w:shd w:val="clear" w:color="auto" w:fill="FFFFFF"/>
        <w:spacing w:after="0"/>
        <w:ind w:left="5387"/>
        <w:jc w:val="right"/>
        <w:textAlignment w:val="baseline"/>
        <w:rPr>
          <w:rFonts w:ascii="Sylfaen" w:hAnsi="Sylfaen"/>
          <w:sz w:val="24"/>
          <w:szCs w:val="24"/>
        </w:rPr>
      </w:pPr>
      <w:r w:rsidRPr="00996953">
        <w:rPr>
          <w:rFonts w:ascii="Sylfaen" w:hAnsi="Sylfaen"/>
          <w:sz w:val="24"/>
          <w:szCs w:val="24"/>
          <w:bdr w:val="none" w:sz="0" w:space="0" w:color="auto" w:frame="1"/>
        </w:rPr>
        <w:t>Утвержден постановлением президиума</w:t>
      </w:r>
      <w:r w:rsidRPr="00996953">
        <w:rPr>
          <w:rFonts w:ascii="Sylfaen" w:hAnsi="Sylfaen"/>
          <w:sz w:val="24"/>
          <w:szCs w:val="24"/>
        </w:rPr>
        <w:t xml:space="preserve"> </w:t>
      </w:r>
      <w:r w:rsidRPr="00996953">
        <w:rPr>
          <w:rFonts w:ascii="Sylfaen" w:hAnsi="Sylfaen"/>
          <w:sz w:val="24"/>
          <w:szCs w:val="24"/>
          <w:bdr w:val="none" w:sz="0" w:space="0" w:color="auto" w:frame="1"/>
        </w:rPr>
        <w:t>Арбитражного суда</w:t>
      </w:r>
    </w:p>
    <w:p w:rsidR="00496388" w:rsidRPr="00996953" w:rsidRDefault="00496388" w:rsidP="00401B79">
      <w:pPr>
        <w:shd w:val="clear" w:color="auto" w:fill="FFFFFF"/>
        <w:spacing w:after="0"/>
        <w:ind w:left="5387"/>
        <w:jc w:val="right"/>
        <w:textAlignment w:val="baseline"/>
        <w:rPr>
          <w:rFonts w:ascii="Sylfaen" w:hAnsi="Sylfaen"/>
          <w:sz w:val="24"/>
          <w:szCs w:val="24"/>
        </w:rPr>
      </w:pPr>
      <w:r w:rsidRPr="00996953">
        <w:rPr>
          <w:rFonts w:ascii="Sylfaen" w:hAnsi="Sylfaen"/>
          <w:sz w:val="24"/>
          <w:szCs w:val="24"/>
          <w:bdr w:val="none" w:sz="0" w:space="0" w:color="auto" w:frame="1"/>
        </w:rPr>
        <w:t>Дальневосточного округа</w:t>
      </w:r>
    </w:p>
    <w:p w:rsidR="00496388" w:rsidRPr="00996953" w:rsidRDefault="00496388" w:rsidP="00401B79">
      <w:pPr>
        <w:shd w:val="clear" w:color="auto" w:fill="FFFFFF"/>
        <w:spacing w:after="0"/>
        <w:ind w:left="5387"/>
        <w:jc w:val="right"/>
        <w:textAlignment w:val="baseline"/>
        <w:rPr>
          <w:rFonts w:ascii="Sylfaen" w:hAnsi="Sylfaen"/>
          <w:bCs/>
          <w:sz w:val="24"/>
          <w:szCs w:val="24"/>
        </w:rPr>
      </w:pPr>
      <w:r w:rsidRPr="00996953">
        <w:rPr>
          <w:rFonts w:ascii="Sylfaen" w:hAnsi="Sylfaen"/>
          <w:sz w:val="24"/>
          <w:szCs w:val="24"/>
          <w:bdr w:val="none" w:sz="0" w:space="0" w:color="auto" w:frame="1"/>
        </w:rPr>
        <w:t>от 21.06.2019 № 12</w:t>
      </w:r>
    </w:p>
    <w:p w:rsidR="00496388" w:rsidRPr="00996953" w:rsidRDefault="00496388" w:rsidP="00496388">
      <w:pPr>
        <w:jc w:val="center"/>
        <w:rPr>
          <w:rFonts w:ascii="Sylfaen" w:hAnsi="Sylfaen"/>
          <w:b/>
          <w:sz w:val="24"/>
          <w:szCs w:val="24"/>
        </w:rPr>
      </w:pPr>
      <w:bookmarkStart w:id="35" w:name="_Hlk20479092"/>
      <w:r w:rsidRPr="00996953">
        <w:rPr>
          <w:rFonts w:ascii="Sylfaen" w:hAnsi="Sylfaen"/>
          <w:b/>
          <w:sz w:val="24"/>
          <w:szCs w:val="24"/>
        </w:rPr>
        <w:t xml:space="preserve">Обзор судебной практики </w:t>
      </w:r>
    </w:p>
    <w:p w:rsidR="00496388" w:rsidRPr="00996953" w:rsidRDefault="00496388" w:rsidP="00496388">
      <w:pPr>
        <w:jc w:val="center"/>
        <w:rPr>
          <w:rFonts w:ascii="Sylfaen" w:hAnsi="Sylfaen"/>
          <w:b/>
          <w:sz w:val="24"/>
          <w:szCs w:val="24"/>
        </w:rPr>
      </w:pPr>
      <w:r w:rsidRPr="00996953">
        <w:rPr>
          <w:rFonts w:ascii="Sylfaen" w:hAnsi="Sylfaen"/>
          <w:b/>
          <w:sz w:val="24"/>
          <w:szCs w:val="24"/>
        </w:rPr>
        <w:t xml:space="preserve">«О некоторых вопросах, возникающих при рассмотрении </w:t>
      </w:r>
      <w:proofErr w:type="gramStart"/>
      <w:r w:rsidRPr="00996953">
        <w:rPr>
          <w:rFonts w:ascii="Sylfaen" w:hAnsi="Sylfaen"/>
          <w:b/>
          <w:sz w:val="24"/>
          <w:szCs w:val="24"/>
        </w:rPr>
        <w:t>судами Дальневосточного округа</w:t>
      </w:r>
      <w:proofErr w:type="gramEnd"/>
      <w:r w:rsidRPr="00996953">
        <w:rPr>
          <w:rFonts w:ascii="Sylfaen" w:hAnsi="Sylfaen"/>
          <w:b/>
          <w:sz w:val="24"/>
          <w:szCs w:val="24"/>
        </w:rPr>
        <w:t xml:space="preserve"> дел об оспаривании решений, действий (бездействия) органов государственной власти, органов местного самоуправления, организаций, наделенных отдельными государственными или иными публичными полномочиями, должностных лиц (глава 24 АПК РФ)»</w:t>
      </w:r>
      <w:bookmarkEnd w:id="35"/>
    </w:p>
    <w:p w:rsidR="00496388" w:rsidRPr="00996953" w:rsidRDefault="00496388" w:rsidP="00496388">
      <w:pPr>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Настоящий обзор подготовлен во исполнение поручения Верховного Суда Российской Федерации, изложенного в письмах от 25.02.2019 № 7-ВС-1296/19, от 04.03.2019 № 7-ВС-1481/19.</w:t>
      </w:r>
    </w:p>
    <w:p w:rsidR="00496388" w:rsidRPr="00996953" w:rsidRDefault="00496388" w:rsidP="00496388">
      <w:pPr>
        <w:ind w:firstLine="708"/>
        <w:jc w:val="both"/>
        <w:rPr>
          <w:rFonts w:ascii="Sylfaen" w:hAnsi="Sylfaen"/>
          <w:sz w:val="24"/>
          <w:szCs w:val="24"/>
        </w:rPr>
      </w:pPr>
    </w:p>
    <w:p w:rsidR="00496388" w:rsidRPr="00996953" w:rsidRDefault="00496388" w:rsidP="00496388">
      <w:pPr>
        <w:ind w:firstLine="708"/>
        <w:jc w:val="both"/>
        <w:rPr>
          <w:rFonts w:ascii="Sylfaen" w:hAnsi="Sylfaen"/>
          <w:sz w:val="24"/>
          <w:szCs w:val="24"/>
        </w:rPr>
      </w:pPr>
      <w:r w:rsidRPr="00996953">
        <w:rPr>
          <w:rFonts w:ascii="Sylfaen" w:hAnsi="Sylfaen"/>
          <w:sz w:val="24"/>
          <w:szCs w:val="24"/>
        </w:rPr>
        <w:lastRenderedPageBreak/>
        <w:t>Статьей 46 Конституции Российской Федерации закреплено право на обжалование в судебном порядке решений и действий (бездействия) органов государственной власти, органов местного самоуправления, общественных объединений и должностных лиц.</w:t>
      </w:r>
    </w:p>
    <w:p w:rsidR="00496388" w:rsidRPr="00996953" w:rsidRDefault="00496388" w:rsidP="00496388">
      <w:pPr>
        <w:autoSpaceDE w:val="0"/>
        <w:autoSpaceDN w:val="0"/>
        <w:adjustRightInd w:val="0"/>
        <w:jc w:val="both"/>
        <w:rPr>
          <w:rFonts w:ascii="Sylfaen" w:hAnsi="Sylfaen"/>
          <w:sz w:val="24"/>
          <w:szCs w:val="24"/>
        </w:rPr>
      </w:pPr>
      <w:r w:rsidRPr="00996953">
        <w:rPr>
          <w:rFonts w:ascii="Sylfaen" w:hAnsi="Sylfaen"/>
          <w:sz w:val="24"/>
          <w:szCs w:val="24"/>
        </w:rPr>
        <w:t xml:space="preserve"> </w:t>
      </w:r>
      <w:r w:rsidRPr="00996953">
        <w:rPr>
          <w:rFonts w:ascii="Sylfaen" w:hAnsi="Sylfaen"/>
          <w:sz w:val="24"/>
          <w:szCs w:val="24"/>
        </w:rPr>
        <w:tab/>
        <w:t>В силу статьи 13 Гражданского кодекса Российской Федерации ненормативные акты государственного органа или органа местного самоуправления,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должностных лиц осуществляется арбитражными судами на основании обращений юридических лиц и индивидуальных предпринимателей в порядке главы 24 Арбитражного процессуального кодекса Российской Федерации (далее – АПК РФ).</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Арбитражный суд Дальневосточного округа в порядке кассационного производства за период 2018 год – 1 квартал 2019 года рассмотрел 1327 дел, связанных с оспариванием ненормативных правовых актов, решений, действий (бездействия) органов, осуществляющих публичные полномочия, а также их должностных лиц, из которых 492 или 37 % составили дела об оспаривании ненормативных актов, действий (бездействия) таможенных органов, 216 или 16 % - дела об оспаривании ненормативных актов, действий (бездействия) налоговых органов, 182 или 14 % - дела об оспаривании ненормативных актов, действий (бездействия) антимонопольных органов.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ходе проверки законности решений, постановлений, принятых арбитражными судами первой и апелляционной инстанций, входящими в Дальневосточный округ, возникали следующие вопросы, содержание которых, а также возможные подходы к их решению приведены в настоящем обзоре.    </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numPr>
          <w:ilvl w:val="0"/>
          <w:numId w:val="3"/>
        </w:numPr>
        <w:autoSpaceDE w:val="0"/>
        <w:autoSpaceDN w:val="0"/>
        <w:adjustRightInd w:val="0"/>
        <w:spacing w:after="0" w:line="240" w:lineRule="auto"/>
        <w:jc w:val="both"/>
        <w:rPr>
          <w:rFonts w:ascii="Sylfaen" w:hAnsi="Sylfaen"/>
          <w:b/>
          <w:sz w:val="24"/>
          <w:szCs w:val="24"/>
        </w:rPr>
      </w:pPr>
      <w:r w:rsidRPr="00996953">
        <w:rPr>
          <w:rFonts w:ascii="Sylfaen" w:hAnsi="Sylfaen"/>
          <w:b/>
          <w:sz w:val="24"/>
          <w:szCs w:val="24"/>
        </w:rPr>
        <w:t>Вопросы, связанные с определением компетенции арбитражных судов по рассмотрению соответствующих заявлений.</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 xml:space="preserve">В соответствии с частью 1 статьи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w:t>
      </w:r>
      <w:r w:rsidRPr="00996953">
        <w:rPr>
          <w:rFonts w:ascii="Sylfaen" w:hAnsi="Sylfaen"/>
          <w:sz w:val="24"/>
          <w:szCs w:val="24"/>
        </w:rPr>
        <w:lastRenderedPageBreak/>
        <w:t>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(часть 3 статьи 198 АПК РФ).</w:t>
      </w:r>
    </w:p>
    <w:p w:rsidR="00401B79" w:rsidRDefault="00401B79" w:rsidP="00496388">
      <w:pPr>
        <w:autoSpaceDE w:val="0"/>
        <w:autoSpaceDN w:val="0"/>
        <w:adjustRightInd w:val="0"/>
        <w:ind w:firstLine="360"/>
        <w:jc w:val="both"/>
        <w:rPr>
          <w:rFonts w:ascii="Sylfaen" w:hAnsi="Sylfaen"/>
          <w:b/>
          <w:sz w:val="24"/>
          <w:szCs w:val="24"/>
        </w:rPr>
      </w:pPr>
    </w:p>
    <w:p w:rsidR="00496388" w:rsidRPr="00996953" w:rsidRDefault="00496388" w:rsidP="00496388">
      <w:pPr>
        <w:autoSpaceDE w:val="0"/>
        <w:autoSpaceDN w:val="0"/>
        <w:adjustRightInd w:val="0"/>
        <w:ind w:firstLine="360"/>
        <w:jc w:val="both"/>
        <w:rPr>
          <w:rFonts w:ascii="Sylfaen" w:hAnsi="Sylfaen"/>
          <w:b/>
          <w:bCs/>
          <w:sz w:val="24"/>
          <w:szCs w:val="24"/>
        </w:rPr>
      </w:pPr>
      <w:r w:rsidRPr="00996953">
        <w:rPr>
          <w:rFonts w:ascii="Sylfaen" w:hAnsi="Sylfaen"/>
          <w:b/>
          <w:sz w:val="24"/>
          <w:szCs w:val="24"/>
        </w:rPr>
        <w:t xml:space="preserve">Процессуальным законодательством не предусмотрена возможность разрешения вопроса о подведомственности каждого пункта или раздела обжалуемого ненормативного правового акта, в связи с чем, производство по делу о признании недействительным </w:t>
      </w:r>
      <w:r w:rsidRPr="00996953">
        <w:rPr>
          <w:rFonts w:ascii="Sylfaen" w:hAnsi="Sylfaen"/>
          <w:b/>
          <w:bCs/>
          <w:sz w:val="24"/>
          <w:szCs w:val="24"/>
        </w:rPr>
        <w:t xml:space="preserve">представления контрольно-счетной палаты не подлежало прекращению в части отдельных его пунктов. </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Областная больница оспорила в арбитражном суде принятое в отношении нее представление контрольно-счетной палаты, содержащее предложение принять меры по устранению нарушений выявленных в сфере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Указаний Центрального Банка России, Положения по ведению бухгалтерского учета и бухгалтерской отчетности в Российской Федерации, нормативных актов Минэкономразвития и Минфина России, иных нормативных актов.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Суд первой инстанции прекратил производство по делу о признании недействительным представления в части отдельных пунктов, в отношении остальных пунктов представления суд, рассмотрев заявленные требования по существу, в их удовлетворении отказал.</w:t>
      </w: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Апелляционный суд согласился с выводами суда первой инстанции.</w:t>
      </w: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Суд округа отменил судебные акты, дело направил на новое рассмотрение в арбитражный суд первой инстанции, указав на следующее.</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пунктах 1, 4 Постановления Пленума Верховного Суда Российской Федерации и Высшего Арбитражного Суда Российской Федерации от 18.08.1992 № 12/12 «О некоторых вопросах подведомственности дел судам и арбитражным судам» разъяснено, что подведомственность заявленного требования суду или арбитражному суду определяется в соответствии с их компетенцией, установленной законодательными актами Российской Федерации. В случаях, когда в законодательном акте подведомственность определена альтернативно (суду или арбитражному суду) либо когда имеется указание о рассмотрении требования в судебном порядке, следует руководствоваться тем же правилом, исходя при этом из субъектного состава участников и характера правоотношений, если иное не предусмотрено законом.</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lastRenderedPageBreak/>
        <w:t>Разрешая вопрос о подведомственности спора арбитражному суду и возможности его рассмотрения в рамках главы 24 АПК РФ, необходимо учитывать, что ненормативным правовым актом, законность которого может быть оспорена в арбитражном суде, признается индивидуальный (правоприменительный) акт государственного или муниципального органа, адресованный конкретному лицу и обязывающий его к определенному поведению. При этом необходимыми процессуальными предпосылками для оспаривания в судебном порядке ненормативных правовых актов, решений и действий (бездействия) являются нарушение прав и законных интересов определенных лиц в сфере предпринимательской и иной экономической деятельности, незаконное возложение на таких лиц каких-либо обязанностей, создание иных препятствий для осуществления предпринимательской и иной экономической деятельности.</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Оспариваемым представлением учреждение обязывалось к определенному сроку совершить конкретные действия, что, безусловно, повлияло на права областной больницы как хозяйствующего субъекта в сфере экономической деятельности. Представление направлено уполномоченным государственным органом и содержит властные и обязательные для исполнения указания.</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Принимая во внимание положения статей 266.1, 270.2 Бюджетного кодекса Российской Федерации,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суд округа пришел к выводу, что оспариваемое представление контрольно-счетной палаты обладает признаками ненормативного правового акта, поскольку порождает для заявителя правовые последствия, обязывает его к действенным и ощутимым мерам, направленным на восстановление правопорядка в бюджетной сфере, создает очевидные препятствия для осуществления экономической деятельности, затрагивает сферу его имущественных прав и законных интересов, в связи с чем, может быть оспорено в арбитражном суде в соответствии с главой 24 АПК РФ.</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Суд округа отметил, что фиксация в пунктах представления, в отношении которых производство по делу прекращено, нарушений в области оплаты труда работников, обеспечения работников средствами индивидуальной защиты, что влекло применение нормативных правовых актов в области трудового законодательств, не свидетельствует о наличии трудового спора и не изменяет существа обжалуемого акта, как затрагивающего сферу финансовой деятельности областной больницы. При этом оснований считать, что в данном случае были объединены несколько связанных между собой требований, одни из которых подведомственны суду общей юрисдикции, а другие - арбитражному суду, не имелось. </w:t>
      </w:r>
    </w:p>
    <w:p w:rsidR="00496388" w:rsidRPr="00996953" w:rsidRDefault="00496388" w:rsidP="00496388">
      <w:pPr>
        <w:autoSpaceDE w:val="0"/>
        <w:autoSpaceDN w:val="0"/>
        <w:adjustRightInd w:val="0"/>
        <w:ind w:firstLine="540"/>
        <w:jc w:val="both"/>
        <w:rPr>
          <w:rFonts w:ascii="Sylfaen" w:hAnsi="Sylfaen"/>
          <w:sz w:val="24"/>
          <w:szCs w:val="24"/>
        </w:rPr>
      </w:pPr>
    </w:p>
    <w:p w:rsidR="00496388" w:rsidRPr="00996953" w:rsidRDefault="00496388" w:rsidP="00401B79">
      <w:pPr>
        <w:autoSpaceDE w:val="0"/>
        <w:autoSpaceDN w:val="0"/>
        <w:adjustRightInd w:val="0"/>
        <w:ind w:firstLine="540"/>
        <w:jc w:val="both"/>
        <w:rPr>
          <w:rFonts w:ascii="Sylfaen" w:hAnsi="Sylfaen"/>
          <w:sz w:val="24"/>
          <w:szCs w:val="24"/>
        </w:rPr>
      </w:pPr>
      <w:r w:rsidRPr="00996953">
        <w:rPr>
          <w:rFonts w:ascii="Sylfaen" w:hAnsi="Sylfaen"/>
          <w:sz w:val="24"/>
          <w:szCs w:val="24"/>
        </w:rPr>
        <w:t>Кроме того, в данном деле подлежали оценке в полном объеме доводы больницы относительно наличия компетенции контрольно-счетной палаты на проверку определенных сфер деятельности больницы с учетом особенностей и специфики правового регулирования правомочий контролирующих органов, в том числе органов внешнего финансового надзора. Дело направлено на новое рассмотрение, в том числе с указанием на проверку наличия соответствующих полномочий контрольно-счетной палаты.</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Постановление от 15.03.2018 № Ф03-542/2018 </w:t>
      </w:r>
    </w:p>
    <w:p w:rsidR="00496388" w:rsidRPr="00996953" w:rsidRDefault="00496388" w:rsidP="00496388">
      <w:pPr>
        <w:autoSpaceDE w:val="0"/>
        <w:autoSpaceDN w:val="0"/>
        <w:adjustRightInd w:val="0"/>
        <w:rPr>
          <w:rFonts w:ascii="Sylfaen" w:hAnsi="Sylfaen"/>
          <w:sz w:val="24"/>
          <w:szCs w:val="24"/>
        </w:rPr>
      </w:pPr>
      <w:r w:rsidRPr="00996953">
        <w:rPr>
          <w:rFonts w:ascii="Sylfaen" w:hAnsi="Sylfaen"/>
          <w:sz w:val="24"/>
          <w:szCs w:val="24"/>
        </w:rPr>
        <w:t xml:space="preserve"> по делу № А16-689/2017 Арбитражного суда Еврейской автономной области</w:t>
      </w:r>
    </w:p>
    <w:p w:rsidR="00496388" w:rsidRPr="00996953" w:rsidRDefault="00496388" w:rsidP="00496388">
      <w:pPr>
        <w:numPr>
          <w:ilvl w:val="0"/>
          <w:numId w:val="3"/>
        </w:numPr>
        <w:autoSpaceDE w:val="0"/>
        <w:autoSpaceDN w:val="0"/>
        <w:adjustRightInd w:val="0"/>
        <w:spacing w:after="0" w:line="240" w:lineRule="auto"/>
        <w:jc w:val="both"/>
        <w:rPr>
          <w:rFonts w:ascii="Sylfaen" w:hAnsi="Sylfaen"/>
          <w:b/>
          <w:sz w:val="24"/>
          <w:szCs w:val="24"/>
        </w:rPr>
      </w:pPr>
      <w:r w:rsidRPr="00996953">
        <w:rPr>
          <w:rFonts w:ascii="Sylfaen" w:hAnsi="Sylfaen"/>
          <w:b/>
          <w:sz w:val="24"/>
          <w:szCs w:val="24"/>
        </w:rPr>
        <w:t>Вопросы определения порядка рассмотрения дел об оспаривании ненормативных правовых актов, решений и действий (бездействия) органов, осуществляющих публичные полномочия, должностных лиц.</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В практике судов продолжают возникать вопросы, связанные с отнесением того или иного оспариваемого акта к ненормативным, исходя из конкретно установленных обстоятельств, связанных с принятием такого акта и определением, соответственно, порядка рассмотрения спора.</w:t>
      </w:r>
    </w:p>
    <w:p w:rsidR="00496388" w:rsidRPr="00996953" w:rsidRDefault="00496388" w:rsidP="00496388">
      <w:pPr>
        <w:autoSpaceDE w:val="0"/>
        <w:autoSpaceDN w:val="0"/>
        <w:adjustRightInd w:val="0"/>
        <w:ind w:firstLine="360"/>
        <w:jc w:val="both"/>
        <w:rPr>
          <w:rFonts w:ascii="Sylfaen" w:hAnsi="Sylfaen"/>
          <w:b/>
          <w:sz w:val="24"/>
          <w:szCs w:val="24"/>
        </w:rPr>
      </w:pPr>
      <w:r w:rsidRPr="00996953">
        <w:rPr>
          <w:rFonts w:ascii="Sylfaen" w:hAnsi="Sylfaen"/>
          <w:b/>
          <w:sz w:val="24"/>
          <w:szCs w:val="24"/>
        </w:rPr>
        <w:t>Акт повторного медико-экономического контроля и письмо Территориального фонда обязательного медицинского страхования, принятые в отношении учреждения здравоохранения, фактически содержащие единое процессуальное решение об отклонении возмещения страховой организацией затрат учреждения здравоохранения по фактам оказания им медицинской помощи, оценены судами как ненормативный акт, который может быть оспорен в порядке главы 24 АПК РФ.</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Вступившим в законную силу решением арбитражного суда в рамках иного, ранее рассмотренного дела № А51-9498/2017 признано незаконным изложенное в письме решение Территориального фонда обязательного медицинского страхования об отклонении возмещения страховой организацией затрат учреждения здравоохранения по фактам оказания им медицинской помощи. Суд возложил на Территориальный фонд обязательного медицинского страхования обязанность по проведению повторного медико-экономического контроля реестров счетов застрахованных в страховой организации лиц, которым учреждением здравоохранения была оказана медицинская помощь. </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Письмо Территориального фонда обязательного медицинского страхования, оцененное судом при рассмотрении дела № А51-9498/2017, как решение об отклонении возмещения затрат учреждения здравоохранения по фактам оказания медицинской </w:t>
      </w:r>
      <w:r w:rsidRPr="00996953">
        <w:rPr>
          <w:rFonts w:ascii="Sylfaen" w:hAnsi="Sylfaen"/>
          <w:sz w:val="24"/>
          <w:szCs w:val="24"/>
        </w:rPr>
        <w:lastRenderedPageBreak/>
        <w:t>помощи, фактически содержало отказ в рассмотрении претензии учреждения здравоохранения на акты медико-экономического контроля, которыми, в свою очередь, были отклонены к оплате все случаи оказания медицинской помощи за определенный период времени.</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На основании вступившего в законную силу решения суда по делу № А51-9498/2017 Территориальный фонд обязательного медицинского страхования провел повторный медико-экономический </w:t>
      </w:r>
      <w:proofErr w:type="gramStart"/>
      <w:r w:rsidRPr="00996953">
        <w:rPr>
          <w:rFonts w:ascii="Sylfaen" w:hAnsi="Sylfaen"/>
          <w:sz w:val="24"/>
          <w:szCs w:val="24"/>
        </w:rPr>
        <w:t>контроль,  по</w:t>
      </w:r>
      <w:proofErr w:type="gramEnd"/>
      <w:r w:rsidRPr="00996953">
        <w:rPr>
          <w:rFonts w:ascii="Sylfaen" w:hAnsi="Sylfaen"/>
          <w:sz w:val="24"/>
          <w:szCs w:val="24"/>
        </w:rPr>
        <w:t xml:space="preserve"> результатам которого вновь составил акт и направил учреждению здравоохранения письмо.</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акте и письме Территориальный фонд обязательного медицинского страхования отразил, что по причине непредставления реестров пролеченных больных непосредственно учреждением здравоохранения, повторный медико-экономический контроль проведен по реестрам, предоставленным ранее реорганизованной в форме присоединения к заявителю районной больницы; отметил несоответствие наименования учреждения здравоохранения в актах страховой организации с наименованием, указанным в его уставе; указал на разницу в количестве записей в актах страховой организации и реестрах  пролеченных больных и на несовпадение сумм неоплаченных случаев оказания медицинской помощи с итоговой суммой по счету, а также нарушение договорного срока предоставления реестров счетов и счетов на оплату от учреждения здравоохранения в адрес страховой организации; определил провести медико-экономическую экспертизу по всем случаям, указанным в акте повторного медико-экономического контроля.</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Учреждение здравоохранения, посчитав, что в акте и письме вновь содержится отказ в возмещении ему затрат по фактам оказанной медицинской помощи, оспорило данные акты в арбитражном суде.</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Суды первой и апелляционной инстанции, удовлетворяя требования, установили, что Территориальный фонд обязательного медицинского страхования, располагая информацией </w:t>
      </w:r>
      <w:proofErr w:type="gramStart"/>
      <w:r w:rsidRPr="00996953">
        <w:rPr>
          <w:rFonts w:ascii="Sylfaen" w:hAnsi="Sylfaen"/>
          <w:sz w:val="24"/>
          <w:szCs w:val="24"/>
        </w:rPr>
        <w:t>о случаях</w:t>
      </w:r>
      <w:proofErr w:type="gramEnd"/>
      <w:r w:rsidRPr="00996953">
        <w:rPr>
          <w:rFonts w:ascii="Sylfaen" w:hAnsi="Sylfaen"/>
          <w:sz w:val="24"/>
          <w:szCs w:val="24"/>
        </w:rPr>
        <w:t xml:space="preserve"> оказанной в спорном периоде учреждением здравоохранения медицинской помощи, не допустил разрешение ситуации по существу и вновь отклонил предъявленные к оплате суммы страхового возмещения. Суды пришли к заключению о том, что Территориальный фонд обязательного медицинского страхования не исполнил обязанность, возложенную на него вступившими в законную силу судебными актами и предусмотренную Федеральным законом от 29.11.2010 № 326-ФЗ «Об обязательном медицинском страховании в Российской Федерации» (далее – Закон об обязательном медицинском страховании), согласно которому разрешение конфликтных вопросов, возникающих в ходе контроля между медицинской и страховой организациями осуществляется Территориальным фондом обязательного медицинского страхования.</w:t>
      </w:r>
    </w:p>
    <w:p w:rsidR="00496388" w:rsidRPr="00996953" w:rsidRDefault="00496388" w:rsidP="00496388">
      <w:pPr>
        <w:autoSpaceDE w:val="0"/>
        <w:autoSpaceDN w:val="0"/>
        <w:adjustRightInd w:val="0"/>
        <w:ind w:firstLine="540"/>
        <w:jc w:val="both"/>
        <w:rPr>
          <w:rFonts w:ascii="Sylfaen" w:hAnsi="Sylfaen"/>
          <w:sz w:val="24"/>
          <w:szCs w:val="24"/>
        </w:rPr>
      </w:pP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lastRenderedPageBreak/>
        <w:t>Обратившись в суд округа с кассационной жалобой на судебные акты, Территориальный фонд обязательного медицинского страхования полагал, что производство по делу подлежит прекращению, поскольку, по его мнению, в оспариваемых актах не содержалось предписаний и властных распоряжений, влекущих юридические последствия для заявителя, поэтому они не отвечали признакам ненормативных правовых актов, проверка которых могла быть осуществлена арбитражным судом в порядке главы 24 АПК РФ.</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Суд округа отклонил приведенные доводы кассационной жалобы.</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силу статьи 34 Закона об обязательном медицинском страховании Территориальный фонд обязательного медицинского страхования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соответствии с частью 1 статьи 20 Закона об обязательном медицинском страховании медицинские организации имеют право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и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Согласно статье 42 Закона об обязательном медицинском страховании медицинская организация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 который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lastRenderedPageBreak/>
        <w:t>При несогласии медицинской организации с решением территориального фонда она вправе обжаловать это решение в судебном порядке.</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 xml:space="preserve">Руководствуясь изложенными нормами права, суд округа признал верными выводы судов о возможности восприятия в данном конкретном случае обоих оспариваемых документов (акта и письма) как ненормативного правового акта уполномоченного органа, поскольку они в своем буквальном содержании фактически составляли единое процессуальное решение, имеющее значимые правовые и экономические последствия для учреждения здравоохранения, в связи с чем оставил судебные акты, принятые по результатам рассмотрения дела по существу, без изменения. </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Постановление от 30.05.2019 № Ф03-342/2019 </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А51-8729/2018 Арбитражного суда Приморского края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autoSpaceDE w:val="0"/>
        <w:autoSpaceDN w:val="0"/>
        <w:adjustRightInd w:val="0"/>
        <w:ind w:firstLine="360"/>
        <w:jc w:val="both"/>
        <w:rPr>
          <w:rFonts w:ascii="Sylfaen" w:hAnsi="Sylfaen"/>
          <w:b/>
          <w:sz w:val="24"/>
          <w:szCs w:val="24"/>
        </w:rPr>
      </w:pPr>
      <w:r w:rsidRPr="00996953">
        <w:rPr>
          <w:rFonts w:ascii="Sylfaen" w:hAnsi="Sylfaen"/>
          <w:b/>
          <w:sz w:val="24"/>
          <w:szCs w:val="24"/>
        </w:rPr>
        <w:t xml:space="preserve">Заключение комиссии антимонопольного органа о </w:t>
      </w:r>
      <w:proofErr w:type="spellStart"/>
      <w:r w:rsidRPr="00996953">
        <w:rPr>
          <w:rFonts w:ascii="Sylfaen" w:hAnsi="Sylfaen"/>
          <w:b/>
          <w:sz w:val="24"/>
          <w:szCs w:val="24"/>
        </w:rPr>
        <w:t>неподтверждении</w:t>
      </w:r>
      <w:proofErr w:type="spellEnd"/>
      <w:r w:rsidRPr="00996953">
        <w:rPr>
          <w:rFonts w:ascii="Sylfaen" w:hAnsi="Sylfaen"/>
          <w:b/>
          <w:sz w:val="24"/>
          <w:szCs w:val="24"/>
        </w:rPr>
        <w:t xml:space="preserve"> факта уклонения участника закупки от заключения договора поставки для нужд заказчика обладало признаками ненормативного акта, а именно носило властный характер, принято уполномоченным органом, являлось окончательным документом, выражающим позицию антимонопольного органа по обращению заказчика о недобросовестном поведении участника закупки, в связи с чем, требование о признании его незаконным рассмотрено в порядке главы 24 АПК РФ.</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По результатам проведенной закупки в форме запроса предложений на право заключения договора поставки продукции производственно-технического назначения для нужд акционерного общества (заказчик) определено заключить договор с единственным участником закупки - обществом, заявка которого признана соответствующей требованиям документации о закупке. </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По итогам проведения закупочной процедуры договор поставки со стороны общества подписан не был, в связи с чем заказчик обратился в антимонопольный орган с заявлением о включении сведений об обществе в реестр недобросовестных поставщиков.</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Рассмотрев обращение заказчика, комиссия антимонопольного органа пришла к заключению о </w:t>
      </w:r>
      <w:proofErr w:type="spellStart"/>
      <w:r w:rsidRPr="00996953">
        <w:rPr>
          <w:rFonts w:ascii="Sylfaen" w:hAnsi="Sylfaen"/>
          <w:sz w:val="24"/>
          <w:szCs w:val="24"/>
        </w:rPr>
        <w:t>неподтверждении</w:t>
      </w:r>
      <w:proofErr w:type="spellEnd"/>
      <w:r w:rsidRPr="00996953">
        <w:rPr>
          <w:rFonts w:ascii="Sylfaen" w:hAnsi="Sylfaen"/>
          <w:sz w:val="24"/>
          <w:szCs w:val="24"/>
        </w:rPr>
        <w:t xml:space="preserve"> факта уклонения общества от заключения договора поставки для нужд акционерного общества, несогласие с которым послужило основанием для обращения последнего в арбитражный суд с требованием о признании его незаконным.</w:t>
      </w:r>
    </w:p>
    <w:p w:rsidR="00496388" w:rsidRPr="00996953" w:rsidRDefault="00496388" w:rsidP="00496388">
      <w:pPr>
        <w:autoSpaceDE w:val="0"/>
        <w:autoSpaceDN w:val="0"/>
        <w:adjustRightInd w:val="0"/>
        <w:ind w:firstLine="540"/>
        <w:jc w:val="both"/>
        <w:rPr>
          <w:rFonts w:ascii="Sylfaen" w:hAnsi="Sylfaen"/>
          <w:sz w:val="24"/>
          <w:szCs w:val="24"/>
        </w:rPr>
      </w:pP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lastRenderedPageBreak/>
        <w:t>Суд первой инстанции согласился с заявителем в том, что оспариваемое заключение антимонопольного органа и выраженный в нем отказ во включении сведений о победителе закупки в реестр недобросовестных поставщиков могут быть оспорены в суде по правилам главы 24 АПК РФ. По результатам судебного разбирательства в связи с неполным исследованием антимонопольным органом фактических обстоятельств проведения спорной закупки, требования акционерного общества были удовлетворены.</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Суд второй инстанции производство по делу прекратил применительно к пункту 1 части 1 статьи 150 АПК РФ, считая, что заключение антимонопольного органа не является ненормативным правовым актом, и поэтому дело не подлежит рассмотрению в арбитражном суде. </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Суд округа не согласился с позицией апелляционного суда, отменил постановление и оставил в силе решение суда первой инстанции, исходя из следующего.</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Частью 7 статьи 3 Федерального закона от 18.07.2011 № 223-ФЗ «О закупках товаров, работ, услуг отдельными видами юридических лиц» (далее – Закон о закупках) предусмотрено право заказчика установить при проведении закупки требование об отсутствии сведений об участниках закупки в реестре недобросовестных поставщиков. </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Данное право обусловлено целями закона и призвано обеспечить, в том числе защиту заказчика от недобросовестных поставщиков.</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В силу части 2 статьи 5 Закона о закупках реестр недобросовестных поставщиков представляет собой перечень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Уполномоченным органом, на который возложена обязанность по ведению реестра недобросовестных поставщиков, является Федеральная антимонопольная служба, осуществляющая свою деятельность непосредственно и через территориальные органы.</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 xml:space="preserve"> Приказом Федеральной антимонопольной службы от 18.03.2013 № 164/13 «О ведении реестра недобросовестных поставщиков, предусмотренного Законом о закупках» полномочиями по проверке сведений, предоставляемых заказчиками, в том числе об участниках закупки, уклонившихся от заключения договоров, наделены комиссии территориальных органов Федеральной антимонопольной службы</w:t>
      </w:r>
    </w:p>
    <w:p w:rsidR="00496388" w:rsidRPr="00996953" w:rsidRDefault="00496388" w:rsidP="00496388">
      <w:pPr>
        <w:autoSpaceDE w:val="0"/>
        <w:autoSpaceDN w:val="0"/>
        <w:adjustRightInd w:val="0"/>
        <w:spacing w:before="280"/>
        <w:ind w:firstLine="540"/>
        <w:jc w:val="both"/>
        <w:rPr>
          <w:rFonts w:ascii="Sylfaen" w:hAnsi="Sylfaen"/>
          <w:sz w:val="24"/>
          <w:szCs w:val="24"/>
        </w:rPr>
      </w:pPr>
      <w:r w:rsidRPr="00996953">
        <w:rPr>
          <w:rFonts w:ascii="Sylfaen" w:hAnsi="Sylfaen"/>
          <w:sz w:val="24"/>
          <w:szCs w:val="24"/>
        </w:rPr>
        <w:t xml:space="preserve">Суд округа поддержал выводы суда первой инстанции и отметил, что оспариваемое заключение комиссии антимонопольного органа носит властный характер, принято </w:t>
      </w:r>
      <w:r w:rsidRPr="00996953">
        <w:rPr>
          <w:rFonts w:ascii="Sylfaen" w:hAnsi="Sylfaen"/>
          <w:sz w:val="24"/>
          <w:szCs w:val="24"/>
        </w:rPr>
        <w:lastRenderedPageBreak/>
        <w:t>уполномоченным органом, имеет мотивировочную часть, в которой сформулирован вывод об отсутствии факта уклонения победителя закупки от заключения договора и оснований для включения сведений о данном лице в реестр недобросовестных поставщиков. При этом заключение является окончательным документом, выражающим позицию антимонопольного органа по обращению заказчика о недобросовестном поведении участника закупки, в связи с чем, дело подлежало рассмотрению по существу.</w:t>
      </w:r>
    </w:p>
    <w:p w:rsidR="00496388" w:rsidRPr="00996953" w:rsidRDefault="00496388" w:rsidP="00496388">
      <w:pPr>
        <w:autoSpaceDE w:val="0"/>
        <w:autoSpaceDN w:val="0"/>
        <w:adjustRightInd w:val="0"/>
        <w:ind w:firstLine="540"/>
        <w:jc w:val="right"/>
        <w:rPr>
          <w:rFonts w:ascii="Sylfaen" w:hAnsi="Sylfaen"/>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Постановление от 24.09.2018 № Ф03-3807/2018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А73-613/2018 Арбитражного суда Хабаровского края</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numPr>
          <w:ilvl w:val="0"/>
          <w:numId w:val="3"/>
        </w:numPr>
        <w:autoSpaceDE w:val="0"/>
        <w:autoSpaceDN w:val="0"/>
        <w:adjustRightInd w:val="0"/>
        <w:spacing w:after="0" w:line="240" w:lineRule="auto"/>
        <w:jc w:val="both"/>
        <w:rPr>
          <w:rFonts w:ascii="Sylfaen" w:hAnsi="Sylfaen"/>
          <w:b/>
          <w:sz w:val="24"/>
          <w:szCs w:val="24"/>
        </w:rPr>
      </w:pPr>
      <w:r w:rsidRPr="00996953">
        <w:rPr>
          <w:rFonts w:ascii="Sylfaen" w:hAnsi="Sylfaen"/>
          <w:b/>
          <w:sz w:val="24"/>
          <w:szCs w:val="24"/>
        </w:rPr>
        <w:t>Вопросы применения положений арбитражного процессуального законодательства о сроке подачи заявления о признании ненормативных правовых актов недействительными, решений и действий (бездействия) незаконными, как специального правового регулирования условий для обращения в суд с публично-правовыми спорами.</w:t>
      </w:r>
    </w:p>
    <w:p w:rsidR="00496388" w:rsidRPr="00996953" w:rsidRDefault="00496388" w:rsidP="00496388">
      <w:pPr>
        <w:autoSpaceDE w:val="0"/>
        <w:autoSpaceDN w:val="0"/>
        <w:adjustRightInd w:val="0"/>
        <w:ind w:firstLine="709"/>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соответствии с частью 4 статьи 198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10" w:history="1">
        <w:r w:rsidRPr="00996953">
          <w:rPr>
            <w:rFonts w:ascii="Sylfaen" w:hAnsi="Sylfaen"/>
            <w:sz w:val="24"/>
            <w:szCs w:val="24"/>
          </w:rPr>
          <w:t>уважительной причине</w:t>
        </w:r>
      </w:hyperlink>
      <w:r w:rsidRPr="00996953">
        <w:rPr>
          <w:rFonts w:ascii="Sylfaen" w:hAnsi="Sylfaen"/>
          <w:sz w:val="24"/>
          <w:szCs w:val="24"/>
        </w:rPr>
        <w:t xml:space="preserve"> срок подачи заявления может быть восстановлен судом.</w:t>
      </w:r>
    </w:p>
    <w:p w:rsidR="00496388" w:rsidRPr="00996953" w:rsidRDefault="00496388" w:rsidP="00496388">
      <w:pPr>
        <w:autoSpaceDE w:val="0"/>
        <w:autoSpaceDN w:val="0"/>
        <w:adjustRightInd w:val="0"/>
        <w:ind w:firstLine="709"/>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 2018 году судом округа рассматривались кассационные жалобы на судебные акты, которыми отказано в удовлетворении заявленных требований в связи с пропуском срока, установленного частью 4 статьи 198 АПК РФ для обращения в арбитражный суд.</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округа, разрешая вопросы, связанные с определением момента начала исчисления вышеуказанного срока, а также оценки уважительности причин пропуска срока, приходил к следующим выводам.</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Срок для обращения арбитражного управляющего в суд с требованием о признании незаконным решения о ликвидации юридического лица, с которого в его пользу взыскана задолженность, подлежал исчислению с момента получения выписки из Единого государственного реестра юридических лиц.</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Арбитражный управляющий, в пользу которого с общества по исполнительному документу взыскана задолженность, узнав, что регистрирующий орган принял решение о ликвидации данного юридического лица, о чем внес в Единый государственный реестр соответствующую запись, оспорил данные акты в судебном порядке.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первой инстанции, отказывая в удовлетворении требований, исходил из пропуска срока, установленного частью 4 статьи 198 АПК РФ. Как установил арбитражный суд, заявитель имел возможность проявить должную степень заботливости и осмотрительности и получить из общедоступного ЕГРЮЛ сведения о </w:t>
      </w:r>
      <w:proofErr w:type="gramStart"/>
      <w:r w:rsidRPr="00996953">
        <w:rPr>
          <w:rFonts w:ascii="Sylfaen" w:hAnsi="Sylfaen"/>
          <w:sz w:val="24"/>
          <w:szCs w:val="24"/>
        </w:rPr>
        <w:t>ликвидации  юридического</w:t>
      </w:r>
      <w:proofErr w:type="gramEnd"/>
      <w:r w:rsidRPr="00996953">
        <w:rPr>
          <w:rFonts w:ascii="Sylfaen" w:hAnsi="Sylfaen"/>
          <w:sz w:val="24"/>
          <w:szCs w:val="24"/>
        </w:rPr>
        <w:t xml:space="preserve"> лица и своевременно обратиться в суд. Действия арбитражного управляющего, выразившиеся в оспаривании решения и записи, как за пределами трехмесячного срока, так и за пределами годичного срока, расценены судом первой инстанции как злоупотребление правом.</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Апелляционный суд поддержал выводы суда первой инстанции, с чем не согласился суд округа.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кассационной инстанции, отменяя решение и постановление судов в части отказа в удовлетворении требований о признании незаконным решения о государственной регистрации в связи с ликвидацией общества и о признании недействительной регистрационной записи в ЕГРЮЛ, и направляя дело в этой части на новое рассмотрение, учел правовую позицию Конституционного Суда Российской Федерации, изложенную в Определении от 02.12.2013 № 1908-О (далее – Определение КС РФ № 1908-О), о том, что по своему буквальному смыслу положение части 4 статьи 198 АПК РФ для исчисления закрепленного им процессуального срока исходит не из презумпции разумно предполагаемой осведомленности лица о нарушении его прав и законных интересов, а из того, что начало течения этого срока определяется в каждом конкретном случае судом на основе установления момента, когда заинтересованное лицо реально узнало о соответствующем нарушении.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Как подчеркнуто в Определении КС РФ № 1908-О, вводя такой порядок исчисления срока для обращения в суд, законодатель учитывал, что относящиеся к сфере правоприменительной деятельности решения и действия органов публичной власти и их должностных лиц оказывают не всегда непосредственное - в том числе во временном проявлении - влияние на интересы субъектов, статус которых они затрагивают. Иными словами, они могут проявлять свое регулятивно-правовое воздействие на заинтересованных лиц (независимо от их статусной принадлежности к частноправовой или публично-правовой сфере) и становиться известными не сразу, а спустя определенное, порой весьма продолжительное время после их принятия (совершения). Соответственно, исчисление в данном случае сроков для обращения в суд возможно с учетом особенностей этих отношений и имея в виду, в конечном счете, необходимость восстановления нарушенных прав участников правоотношений и недопустимость отказа в этом исключительно по формальным основаниям вопреки требованиям Конституции Российской Федерации (статья 19, части 1 и 2; статья 46, части 1 и 2).</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округа отметил, что оспаривая в порядке главы 24 АПК РФ решение о ликвидации юридического лица и запись в ЕГРЮЛ, арбитражный управляющий утверждал, что о фактах принятия данных актов, совершения действий, ему стало известно в момент получения в отношении общества выписки из ЕГРЮЛ. При этом, само </w:t>
      </w:r>
      <w:r w:rsidRPr="00996953">
        <w:rPr>
          <w:rFonts w:ascii="Sylfaen" w:hAnsi="Sylfaen"/>
          <w:sz w:val="24"/>
          <w:szCs w:val="24"/>
        </w:rPr>
        <w:lastRenderedPageBreak/>
        <w:t>по себе обращение за судебной защитой обусловлено наличием у общества перед арбитражным управляющим задолженности, подтвержденной исполнительным документом.</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При таких обстоятельствах, учитывая особенности начала исчисления предусмотренного частью 4 статьи 198 АПК РФ трехмесячного срока, суд округа не признал должным образом обоснованными выводы судов о его пропуске и направил дело в части отказа в удовлетворении требований о признании незаконным решения о государственной регистрации в связи с ликвидацией общества и о признании недействительной регистрационной записи в ЕГРЮЛ, на новое рассмотрение.</w:t>
      </w:r>
    </w:p>
    <w:p w:rsidR="00496388" w:rsidRPr="00996953" w:rsidRDefault="00496388" w:rsidP="00496388">
      <w:pPr>
        <w:autoSpaceDE w:val="0"/>
        <w:autoSpaceDN w:val="0"/>
        <w:adjustRightInd w:val="0"/>
        <w:ind w:firstLine="540"/>
        <w:jc w:val="right"/>
        <w:rPr>
          <w:rFonts w:ascii="Sylfaen" w:hAnsi="Sylfaen"/>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Постановление от 04.09.2018 № Ф03-3383/2018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А51-23661/2017 Арбитражного суда Приморского края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 xml:space="preserve">Реализация определенной налоговым законодательством внесудебной процедуры урегулирования спора является уважительной причиной пропуска срока на подачу в арбитражный суд заявления о признании незаконным решения налогового органа.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Общество обратилось в арбитражный суд с заявлением о признании незаконным решения налоговой инспекции о привлечении к ответственности за совершение налогового правонарушения.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Решением суда, оставленным без изменения постановлением арбитражного апелляционного суда, в удовлетворении требований отказано в связи с пропуском установленного частью 4 статьи 198 АПК РФ срока на подачу заявления.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Суды, руководствуясь положениями статей 101.2, 138-140 Налогового кодекса Российской Федерации (далее - НК РФ), сочли, что налогоплательщик не обосновал уважительность причин пропуска срока подачи заявления, не представил достоверных и достаточных доказательств, свидетельствующих о наличии обстоятельств, препятствующих обращению в арбитражный суд в установленный законом срок; реализация внесудебной процедуры урегулирования спора в виде обжалования решения в Федеральную налоговую службу России не является уважительной причиной пропуска такого срока.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округа признал выводы судов не основанными на правильном толковании положений налогового законодательства, судебные акты отменил, дело направил на новое рассмотрение, указав следующее.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соответствии с пунктом 2 статьи 138 НК РФ акты налоговых органов ненормативного характера, действия или бездействие их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 В случае </w:t>
      </w:r>
      <w:r w:rsidRPr="00996953">
        <w:rPr>
          <w:rFonts w:ascii="Sylfaen" w:hAnsi="Sylfaen"/>
          <w:sz w:val="24"/>
          <w:szCs w:val="24"/>
        </w:rPr>
        <w:lastRenderedPageBreak/>
        <w:t>обжалования в судебном порядке актов налоговых органов ненормативного характера, действий или бездействия их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 данном деле общество, воспользовавшись правом, предусмотренным налоговым законодательством, обратилось с жалобой на оспариваемый акт в Федеральную налоговую службу России, которая частично отменила решение налоговой инспекции, произведен перерасчет сумм, подлежащих уплате в бюджеты.</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округа отметил, что выводы об отсутствии препятствий для обращения в арбитражный суд одновременно с подачей жалобы в вышестоящий налоговый орган фактически лишили общество права на оспаривание решения налоговой инспекции в досудебном порядке. Такой подход противоречит правовой природе досудебного порядка разрешения спора, предполагающего исчерпание сторонами всех возможных внесудебных способов и средств разрешения такого конфликта до обращения в суд.</w:t>
      </w:r>
    </w:p>
    <w:p w:rsidR="00496388" w:rsidRPr="00996953" w:rsidRDefault="00496388" w:rsidP="00496388">
      <w:pPr>
        <w:autoSpaceDE w:val="0"/>
        <w:autoSpaceDN w:val="0"/>
        <w:adjustRightInd w:val="0"/>
        <w:ind w:firstLine="540"/>
        <w:jc w:val="right"/>
        <w:rPr>
          <w:rFonts w:ascii="Sylfaen" w:hAnsi="Sylfaen"/>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ab/>
      </w:r>
      <w:r w:rsidRPr="00996953">
        <w:rPr>
          <w:rFonts w:ascii="Sylfaen" w:hAnsi="Sylfaen"/>
          <w:sz w:val="24"/>
          <w:szCs w:val="24"/>
        </w:rPr>
        <w:tab/>
      </w:r>
      <w:r w:rsidRPr="00996953">
        <w:rPr>
          <w:rFonts w:ascii="Sylfaen" w:hAnsi="Sylfaen"/>
          <w:sz w:val="24"/>
          <w:szCs w:val="24"/>
        </w:rPr>
        <w:tab/>
      </w:r>
      <w:r w:rsidRPr="00996953">
        <w:rPr>
          <w:rFonts w:ascii="Sylfaen" w:hAnsi="Sylfaen"/>
          <w:sz w:val="24"/>
          <w:szCs w:val="24"/>
        </w:rPr>
        <w:tab/>
        <w:t>Постановление от 24.05.2018 № Ф03-1680/2018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А51-15766/2017 Арбитражного суда Приморского края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Отсутствие организации по адресу, указанному в Едином государственном реестре юридических лиц, и неполучение юридически значимых сообщений, повлекло для нее негативные последствия, в том числе в виде отказа в удовлетворении требований об оспаривании постановлений судебного пристава по причине пропуска установленного законом срока для обращения в арбитражный суд.</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 отношении общества как должника по исполнительному производству, не исполняющего требования исполнительного документа, судебным приставом в 2016-2017 гг. принимались постановления, в том числе об обращении взыскания на денежные средства должника, находящиеся в банке или иной кредитной организации, о наложении ареста на имущество должника - обыкновенные именные бездокументарные акции, о принятии результатов проведенной оценки имущества, о передаче арестованного имущества на торги, о регистрации перехода прав на ценные бумаги.</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Не согласившись с постановлениями судебного пристава, организация в 2018 году оспорила их в арбитражном суде.</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 </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Отказывая в удовлетворении требований, суды первой и апелляционной инстанций пришли к выводу о пропуске обществом срока для оспаривания в арбитражном суде постановлений судебного пристава и об отсутствии уважительности причин для удовлетворения ходатайства о восстановлении этого срока.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lastRenderedPageBreak/>
        <w:t>При этом суды руководствовались положениями статей 198, 329 АПК РФ, статей 122, 128 Федерального закона от 02.10.2007 № 229-ФЗ «Об исполнительном производстве» (далее - Закон об исполнительном производстве), учли разъяснения, изложенные в пункте 11 Постановления Пленума Верховного Суда Российской Федерации от 17.11.2015 № 50 «О применении судами законодательства при рассмотрении некоторых вопросов, возникающих в ходе исполнительного производства», согласно которым заявление об оспаривании постановления, действий (бездействия) судебного пристава подается в арбитражный суд в течение десяти дней со дня, когда гражданину, организации стало известно о нарушении их прав и законных интересов (</w:t>
      </w:r>
      <w:hyperlink r:id="rId11" w:history="1">
        <w:r w:rsidRPr="00996953">
          <w:rPr>
            <w:rFonts w:ascii="Sylfaen" w:hAnsi="Sylfaen"/>
            <w:sz w:val="24"/>
            <w:szCs w:val="24"/>
          </w:rPr>
          <w:t>часть 4 статьи 198</w:t>
        </w:r>
      </w:hyperlink>
      <w:r w:rsidRPr="00996953">
        <w:rPr>
          <w:rFonts w:ascii="Sylfaen" w:hAnsi="Sylfaen"/>
          <w:sz w:val="24"/>
          <w:szCs w:val="24"/>
        </w:rPr>
        <w:t xml:space="preserve"> АПК РФ и </w:t>
      </w:r>
      <w:hyperlink r:id="rId12" w:history="1">
        <w:r w:rsidRPr="00996953">
          <w:rPr>
            <w:rFonts w:ascii="Sylfaen" w:hAnsi="Sylfaen"/>
            <w:sz w:val="24"/>
            <w:szCs w:val="24"/>
          </w:rPr>
          <w:t>статья 122</w:t>
        </w:r>
      </w:hyperlink>
      <w:r w:rsidRPr="00996953">
        <w:rPr>
          <w:rFonts w:ascii="Sylfaen" w:hAnsi="Sylfaen"/>
          <w:sz w:val="24"/>
          <w:szCs w:val="24"/>
        </w:rPr>
        <w:t xml:space="preserve"> Закона об исполнительном производстве). Пропуск срока на обращение в суд без уважительной причины, а также невозможность восстановления пропущенного срока обращения в суд является основанием для отказа в удовлетворении заявления (</w:t>
      </w:r>
      <w:hyperlink r:id="rId13" w:history="1">
        <w:r w:rsidRPr="00996953">
          <w:rPr>
            <w:rFonts w:ascii="Sylfaen" w:hAnsi="Sylfaen"/>
            <w:sz w:val="24"/>
            <w:szCs w:val="24"/>
          </w:rPr>
          <w:t>часть 8 статьи 219</w:t>
        </w:r>
      </w:hyperlink>
      <w:r w:rsidRPr="00996953">
        <w:rPr>
          <w:rFonts w:ascii="Sylfaen" w:hAnsi="Sylfaen"/>
          <w:sz w:val="24"/>
          <w:szCs w:val="24"/>
        </w:rPr>
        <w:t xml:space="preserve"> КАС РФ). При рассмотрении указанного вопроса арбитражные суды применяют положения </w:t>
      </w:r>
      <w:hyperlink r:id="rId14" w:history="1">
        <w:r w:rsidRPr="00996953">
          <w:rPr>
            <w:rFonts w:ascii="Sylfaen" w:hAnsi="Sylfaen"/>
            <w:sz w:val="24"/>
            <w:szCs w:val="24"/>
          </w:rPr>
          <w:t>части 8 статьи 219</w:t>
        </w:r>
      </w:hyperlink>
      <w:r w:rsidRPr="00996953">
        <w:rPr>
          <w:rFonts w:ascii="Sylfaen" w:hAnsi="Sylfaen"/>
          <w:sz w:val="24"/>
          <w:szCs w:val="24"/>
        </w:rPr>
        <w:t xml:space="preserve"> КАС РФ по аналогии закона (</w:t>
      </w:r>
      <w:hyperlink r:id="rId15" w:history="1">
        <w:r w:rsidRPr="00996953">
          <w:rPr>
            <w:rFonts w:ascii="Sylfaen" w:hAnsi="Sylfaen"/>
            <w:sz w:val="24"/>
            <w:szCs w:val="24"/>
          </w:rPr>
          <w:t>часть 5 статьи 3</w:t>
        </w:r>
      </w:hyperlink>
      <w:r w:rsidRPr="00996953">
        <w:rPr>
          <w:rFonts w:ascii="Sylfaen" w:hAnsi="Sylfaen"/>
          <w:sz w:val="24"/>
          <w:szCs w:val="24"/>
        </w:rPr>
        <w:t xml:space="preserve"> АПК РФ).</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округа, согласившись с выводами судов первой и апелляционной инстанций, и оставляя судебные акты в силе, отметил следующее.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Вопрос уважительности причин пропуска процессуальных сроков решается с учетом обстоятельств дела по усмотрению суда, основанному на всестороннем, полном, объективном и непосредственном исследовании имеющихся в деле доказательств.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настоящем деле судами приняты во внимание положения </w:t>
      </w:r>
      <w:hyperlink r:id="rId16" w:history="1">
        <w:r w:rsidRPr="00996953">
          <w:rPr>
            <w:rFonts w:ascii="Sylfaen" w:hAnsi="Sylfaen"/>
            <w:sz w:val="24"/>
            <w:szCs w:val="24"/>
          </w:rPr>
          <w:t>Закона</w:t>
        </w:r>
      </w:hyperlink>
      <w:r w:rsidRPr="00996953">
        <w:rPr>
          <w:rFonts w:ascii="Sylfaen" w:hAnsi="Sylfaen"/>
          <w:sz w:val="24"/>
          <w:szCs w:val="24"/>
        </w:rPr>
        <w:t xml:space="preserve"> об исполнительном производстве, обязывающие судебного пристава уведомлять участвующих в исполнительном производстве лиц о совершении исполнительных действий или о применении мер принудительного исполнения (</w:t>
      </w:r>
      <w:hyperlink r:id="rId17" w:history="1">
        <w:r w:rsidRPr="00996953">
          <w:rPr>
            <w:rFonts w:ascii="Sylfaen" w:hAnsi="Sylfaen"/>
            <w:sz w:val="24"/>
            <w:szCs w:val="24"/>
          </w:rPr>
          <w:t>часть 2 статьи 24</w:t>
        </w:r>
      </w:hyperlink>
      <w:r w:rsidRPr="00996953">
        <w:rPr>
          <w:rFonts w:ascii="Sylfaen" w:hAnsi="Sylfaen"/>
          <w:sz w:val="24"/>
          <w:szCs w:val="24"/>
        </w:rPr>
        <w:t xml:space="preserve"> Закона об исполнительном производстве).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то же время общество являясь участником судебного процесса по делу арбитражного суда, в соответствии с определением которого был выдан исполнительный документ, и достоверно зная о своем статусе должника по исполнительному производству, не получало по месту своего нахождения акты (постановления) судебного пристава, в том числе оспариваемые. Почтовые отправления возвращались в отдел судебных приставов с отметками почты «истек срок хранения», «адресат по указанному адресу отсутствует».</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Взыскатель также неоднократно направлял по адресу регистрации общества почтовые отправления, которые возвращались с тем же результатом.</w:t>
      </w: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В отношении общества в Единый государственный реестр юридических лиц внесена запись о недостоверности сведений о его адресе (месте нахождения).</w:t>
      </w:r>
    </w:p>
    <w:p w:rsidR="00496388" w:rsidRPr="00996953" w:rsidRDefault="00496388" w:rsidP="00496388">
      <w:pPr>
        <w:autoSpaceDE w:val="0"/>
        <w:autoSpaceDN w:val="0"/>
        <w:adjustRightInd w:val="0"/>
        <w:ind w:firstLine="360"/>
        <w:jc w:val="both"/>
        <w:rPr>
          <w:rFonts w:ascii="Sylfaen" w:hAnsi="Sylfaen"/>
          <w:sz w:val="24"/>
          <w:szCs w:val="24"/>
        </w:rPr>
      </w:pP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lastRenderedPageBreak/>
        <w:t xml:space="preserve">В силу </w:t>
      </w:r>
      <w:hyperlink r:id="rId18" w:history="1">
        <w:r w:rsidRPr="00996953">
          <w:rPr>
            <w:rFonts w:ascii="Sylfaen" w:hAnsi="Sylfaen"/>
            <w:sz w:val="24"/>
            <w:szCs w:val="24"/>
          </w:rPr>
          <w:t>пунктов 2</w:t>
        </w:r>
      </w:hyperlink>
      <w:r w:rsidRPr="00996953">
        <w:rPr>
          <w:rFonts w:ascii="Sylfaen" w:hAnsi="Sylfaen"/>
          <w:sz w:val="24"/>
          <w:szCs w:val="24"/>
        </w:rPr>
        <w:t xml:space="preserve"> и </w:t>
      </w:r>
      <w:hyperlink r:id="rId19" w:history="1">
        <w:r w:rsidRPr="00996953">
          <w:rPr>
            <w:rFonts w:ascii="Sylfaen" w:hAnsi="Sylfaen"/>
            <w:sz w:val="24"/>
            <w:szCs w:val="24"/>
          </w:rPr>
          <w:t>3 части 2 статьи 29</w:t>
        </w:r>
      </w:hyperlink>
      <w:r w:rsidRPr="00996953">
        <w:rPr>
          <w:rFonts w:ascii="Sylfaen" w:hAnsi="Sylfaen"/>
          <w:sz w:val="24"/>
          <w:szCs w:val="24"/>
        </w:rPr>
        <w:t xml:space="preserve"> Закона об исполнительном производстве лица, участвующие в исполнительном производстве, считаются извещенными, если, несмотря на получение почтового извещения, адресат не явился за повесткой, иным извещением, направленными по его адресу; повестка, иное извещение направлены по последнему известному месту жительства лица, участвующего в исполнительном производстве, или по адресу, сообщенному им в письменной форме судебному приставу для уведомления данного лица (в том числе по адресу электронной почты), или повестка, иное извещение направлены иным способом, указанным таким лицом, однако, лицо направленные повестку, иное извещение не получило.</w:t>
      </w:r>
    </w:p>
    <w:p w:rsidR="00496388" w:rsidRPr="00996953" w:rsidRDefault="00496388" w:rsidP="00496388">
      <w:pPr>
        <w:autoSpaceDE w:val="0"/>
        <w:autoSpaceDN w:val="0"/>
        <w:adjustRightInd w:val="0"/>
        <w:ind w:firstLine="360"/>
        <w:jc w:val="both"/>
        <w:rPr>
          <w:rFonts w:ascii="Sylfaen" w:hAnsi="Sylfaen"/>
          <w:sz w:val="24"/>
          <w:szCs w:val="24"/>
        </w:rPr>
      </w:pPr>
    </w:p>
    <w:p w:rsidR="00496388" w:rsidRPr="00996953" w:rsidRDefault="00496388" w:rsidP="00496388">
      <w:pPr>
        <w:autoSpaceDE w:val="0"/>
        <w:autoSpaceDN w:val="0"/>
        <w:adjustRightInd w:val="0"/>
        <w:ind w:firstLine="360"/>
        <w:jc w:val="both"/>
        <w:rPr>
          <w:rFonts w:ascii="Sylfaen" w:hAnsi="Sylfaen"/>
          <w:sz w:val="24"/>
          <w:szCs w:val="24"/>
        </w:rPr>
      </w:pPr>
      <w:hyperlink r:id="rId20" w:history="1">
        <w:r w:rsidRPr="00996953">
          <w:rPr>
            <w:rFonts w:ascii="Sylfaen" w:hAnsi="Sylfaen"/>
            <w:sz w:val="24"/>
            <w:szCs w:val="24"/>
          </w:rPr>
          <w:t>Статьей 9</w:t>
        </w:r>
      </w:hyperlink>
      <w:r w:rsidRPr="00996953">
        <w:rPr>
          <w:rFonts w:ascii="Sylfaen" w:hAnsi="Sylfaen"/>
          <w:sz w:val="24"/>
          <w:szCs w:val="24"/>
        </w:rPr>
        <w:t xml:space="preserve"> АПК РФ закреплено, что участвующие в деле лица несут риск наступления последствий совершения или не совершения ими процессуальных действий.</w:t>
      </w:r>
    </w:p>
    <w:p w:rsidR="00496388" w:rsidRPr="00996953" w:rsidRDefault="00496388" w:rsidP="00496388">
      <w:pPr>
        <w:autoSpaceDE w:val="0"/>
        <w:autoSpaceDN w:val="0"/>
        <w:adjustRightInd w:val="0"/>
        <w:ind w:firstLine="360"/>
        <w:jc w:val="both"/>
        <w:rPr>
          <w:rFonts w:ascii="Sylfaen" w:hAnsi="Sylfaen"/>
          <w:sz w:val="24"/>
          <w:szCs w:val="24"/>
        </w:rPr>
      </w:pPr>
      <w:r w:rsidRPr="00996953">
        <w:rPr>
          <w:rFonts w:ascii="Sylfaen" w:hAnsi="Sylfaen"/>
          <w:sz w:val="24"/>
          <w:szCs w:val="24"/>
        </w:rPr>
        <w:t>Юридическое лицо несет риск последствий неполучения юридически значимых сообщений, поступивших по его адресу, указанному в Едином государственном реестре юридических лиц, а также риск отсутствия по этому адресу своего представителя (</w:t>
      </w:r>
      <w:hyperlink r:id="rId21" w:history="1">
        <w:r w:rsidRPr="00996953">
          <w:rPr>
            <w:rFonts w:ascii="Sylfaen" w:hAnsi="Sylfaen"/>
            <w:sz w:val="24"/>
            <w:szCs w:val="24"/>
          </w:rPr>
          <w:t>пункт 1</w:t>
        </w:r>
      </w:hyperlink>
      <w:r w:rsidRPr="00996953">
        <w:rPr>
          <w:rFonts w:ascii="Sylfaen" w:hAnsi="Sylfaen"/>
          <w:sz w:val="24"/>
          <w:szCs w:val="24"/>
        </w:rPr>
        <w:t xml:space="preserve"> постановления Пленума Высшего Арбитражного Суда Российской Федерации от 30.07.2013 № 61 «О некоторых вопросах практики рассмотрения споров, связанных с достоверностью адреса юридических лиц»).</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Дав оценку обстоятельствам дела, суды пришли к правомерному выводу о том, что установленный законом срок для обращения в арбитражный суд с заявлением об оспаривании постановлений судебного пристава пропущен обществом без каких-либо на то уважительных причин, что означает невозможность его восстановления и является самостоятельным основанием для отказа в удовлетворении требований.</w:t>
      </w:r>
    </w:p>
    <w:p w:rsidR="00496388" w:rsidRPr="00996953" w:rsidRDefault="00496388" w:rsidP="00496388">
      <w:pPr>
        <w:spacing w:after="100" w:afterAutospacing="1"/>
        <w:ind w:firstLine="709"/>
        <w:contextualSpacing/>
        <w:jc w:val="right"/>
        <w:rPr>
          <w:rFonts w:ascii="Sylfaen" w:hAnsi="Sylfaen"/>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Постановление от 30.01.2019 № Ф03-6096/2018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А51-4991/2018 Арбитражного суда Приморского края</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  </w:t>
      </w:r>
    </w:p>
    <w:p w:rsidR="00496388" w:rsidRPr="00996953" w:rsidRDefault="00496388" w:rsidP="00496388">
      <w:pPr>
        <w:numPr>
          <w:ilvl w:val="0"/>
          <w:numId w:val="3"/>
        </w:numPr>
        <w:autoSpaceDE w:val="0"/>
        <w:autoSpaceDN w:val="0"/>
        <w:adjustRightInd w:val="0"/>
        <w:spacing w:after="0" w:line="240" w:lineRule="auto"/>
        <w:jc w:val="both"/>
        <w:rPr>
          <w:rFonts w:ascii="Sylfaen" w:hAnsi="Sylfaen"/>
          <w:b/>
          <w:sz w:val="24"/>
          <w:szCs w:val="24"/>
        </w:rPr>
      </w:pPr>
      <w:r w:rsidRPr="00996953">
        <w:rPr>
          <w:rFonts w:ascii="Sylfaen" w:hAnsi="Sylfaen"/>
          <w:b/>
          <w:sz w:val="24"/>
          <w:szCs w:val="24"/>
        </w:rPr>
        <w:t>Приостановление действия оспариваемого акта, решения как мера, направленная на обеспечение исполнения требований заявителя в случае их удовлетворения, защиту его имущественных интересов при соблюдении баланса публичных и частных интересов.</w:t>
      </w:r>
    </w:p>
    <w:p w:rsidR="00496388" w:rsidRPr="00996953" w:rsidRDefault="00496388" w:rsidP="00496388">
      <w:pPr>
        <w:autoSpaceDE w:val="0"/>
        <w:autoSpaceDN w:val="0"/>
        <w:adjustRightInd w:val="0"/>
        <w:ind w:left="360"/>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2018 году судом округа рассмотрено 15 заявлений о принятии обеспечительных мер в виде приостановления действия оспариваемых актов, решений, из них 9 заявлений содержали требования о приостановлении действия оспариваемых актов, решений налоговых органов. 10 заявлений удовлетворено, в удовлетворении 5 заявлений отказано.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При рассмотрении заявлений о принятии обеспечительных мер суд округа руководствовался положениями главы 8 АПК РФ.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Отдельные вопросы, связанные с применением части 3 статьи 199 Арбитражного процессуального кодекса Российской Федерации, раскрыты в Информационных письмах Президиума Высшего Арбитражного Суда Российской Федерации от 13.08.2004 № 83 «О некоторых вопросах, связанных с применением части 3 статьи 199 Арбитражного процессуального кодекса Российской Федерации», от 20.02.2006 № 105 «О некоторых вопросах, связанных с вступлением в силу Федерального закона от 04.11.2005 №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Обращаясь в суд округа с заявлениями о принятии обеспечительных мер, участвующие в деле лица в большинстве случаев аргументировали их возможностью причинения им значительного ущерба или наступлением негативных последствий в случае исполнения оспариваемых актов.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 Определением суда кассационной инстанции от 31.10.2018 </w:t>
      </w:r>
      <w:r w:rsidRPr="00996953">
        <w:rPr>
          <w:rFonts w:ascii="Sylfaen" w:hAnsi="Sylfaen"/>
          <w:sz w:val="24"/>
          <w:szCs w:val="24"/>
        </w:rPr>
        <w:br/>
        <w:t xml:space="preserve">№ Ф03-5193/2018 по делу № А16-1311/2018 Арбитражного суда Еврейской автономной области приняты обеспечительные меры в виде приостановления действия приказа территориального управления Росприроднадзора об аннулировании разрешения на выброс вредных (загрязняющих) веществ в атмосферный воздух до рассмотрения кассационной жалобы судом округа. Суд кассационной инстанции согласился с доводами общества (заявителя по делу) о том, что исполнение приказа приведет к уплате заявителем дополнительных средств за превышение выбросов с повышающим коэффициентом, что впоследствии повлияет на сроки подготовки к отопительному сезону и в конечном итоге приведет к нарушению прав граждан на получение услуг горячего водоснабжения и отопления, негативным экологическим, экономическим и социальным последствиям.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По итогам рассмотрения кассационной жалобы ранее принятые судебные акты отменены, дело направлено на новое рассмотрение в суд первой инстанции. В дальнейшем, при новом рассмотрении дела, требования общества удовлетворены в полном объеме - оспариваемый ненормативный правовой акт территориального управления Росприроднадзора признан недействительным.</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В рамках дела № А04-9919/2017 Арбитражного суда Амурской области судом округа вынесено определение от 20.11.2018 № Ф03-5527/2018, которым удовлетворено заявление общества о приостановлении действия решения налогового органа. В обоснование заявления было указано, что исполнение оспариваемого решения налогового органа может причинить обществу значительный ущерб, повлечет за собой неисполнение обязательств перед поставщиками, связанных с оплатой материалов, в том </w:t>
      </w:r>
      <w:r w:rsidRPr="00996953">
        <w:rPr>
          <w:rFonts w:ascii="Sylfaen" w:hAnsi="Sylfaen"/>
          <w:sz w:val="24"/>
          <w:szCs w:val="24"/>
        </w:rPr>
        <w:lastRenderedPageBreak/>
        <w:t>числе горюче-смазочных, необходимых для выполнения строительно-монтажных работ по прокладке наружных сетей (водоснабжение, теплосети), оказания услуг и выполнения работ, а также приведет к несвоевременной выплате текущих платежей по заработной плате и сделает невозможным осуществление деятельности общества. При этом общество в дополнение привело доводы и доказательства того, что возможность исполнения оспоренного решения обеспечена имуществом общества. Удовлетворяя названное заявление, суд округа исходил из того, что приостановление действия решения налогового органа не нарушает баланса частных и публичных интересов, не установлены обстоятельства, свидетельствующие о возможном уклонении налогоплательщика от исполнения судебного решения.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Одной из причин отказа в удовлетворении заявлений является непредставление заявителями доказательств, подтверждающих наличие оснований для принятия обеспечительных мер (часть 2 статьи 90 АПК РФ). Так, определением от 08.02.2018 № Ф03-542/2018 по делу № А16-689/2017 Арбитражного суда Еврейской автономной области суд округа отказал в удовлетворении поступившего заявления о приостановлении действия предписания контрольно-счетной палаты по вышеназванному основанию.</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Определением от 02.03.2018 № Ф03-922/2017 по делу </w:t>
      </w:r>
      <w:r w:rsidRPr="00996953">
        <w:rPr>
          <w:rFonts w:ascii="Sylfaen" w:hAnsi="Sylfaen"/>
          <w:sz w:val="24"/>
          <w:szCs w:val="24"/>
        </w:rPr>
        <w:br/>
        <w:t>№ А73-11564/2016 Арбитражного суда Хабаровского края суд кассационной инстанции отказал в удовлетворении заявления общества о приостановлении действия решения налогового органа об отказе в возмещении суммы налога на добавленную стоимость. Ходатайство мотивировано тем, что исполнение данного решения может привести к банкротству общества. Суд округа, отказывая в принятии обеспечительных мер, исходил из того, что оспариваемое решение не предусматривает действий по взысканию с заявителя каких-либо средств, испрашиваемая обеспечительная мера не соответствует целям обеспечения заявления и может нарушить баланс интересов сторон.</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Пересматривая в порядке кассационного производства судебные акты, связанные с удовлетворением либо отказом в удовлетворении судами заявлений о приостановлении действия оспариваемого акта, решения органов, осуществляющих публичные полномочия, суд округа в двух случаях не усмотрел оснований для применения обеспечительной меры, в том числе и по мотиву фактического исполнения оспоренных актов.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Оспариваемое представление краевого управления федерального казначейства на момент обращения в суд с заявлением о приостановлении его действия не влекло тех последствий, на которые указывал заявитель, кроме того, представление было исполнено, в связи с чем, необходимость в его приостановлении отсутствовала.</w:t>
      </w:r>
    </w:p>
    <w:p w:rsidR="00496388" w:rsidRPr="00996953" w:rsidRDefault="00496388" w:rsidP="00496388">
      <w:pPr>
        <w:spacing w:after="1" w:line="280" w:lineRule="atLeast"/>
        <w:ind w:firstLine="708"/>
        <w:jc w:val="both"/>
        <w:rPr>
          <w:rFonts w:ascii="Sylfaen" w:hAnsi="Sylfaen"/>
          <w:b/>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Департамент сельского хозяйства и продовольствия оспорил в арбитражном суде представление краевого управления федерального казначейства, которым ему было предъявлено требование о рассмотрении информации о выявленных в ходе проверки нарушениях, а также о принятии мер по устранению причин и условий их совершения, </w:t>
      </w:r>
      <w:r w:rsidRPr="00996953">
        <w:rPr>
          <w:rFonts w:ascii="Sylfaen" w:hAnsi="Sylfaen"/>
          <w:sz w:val="24"/>
          <w:szCs w:val="24"/>
        </w:rPr>
        <w:lastRenderedPageBreak/>
        <w:t>обеспечению изучения специалистами департамента бюджетного законодательства Российской Федерации, иных нормативных правовых актов, регулирующих бюджетные правоотношения, в определенный срок.</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Департамент заявил о применении меры в виде приостановления действия оспариваемого акта.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Определением арбитражного суда заявление департамента о принятии обеспечительных мер удовлетворено, исполнение представления краевого управления федерального казначейства приостановлено до вступления в законную силу решения суда по данному делу.</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Применяя положения статьи 90, части 3 статьи 199 АПК РФ, разъяснения, содержащиеся в пункте 29 постановления Пленума Высшего Арбитражного Суда Российской Федерации от 12.10.2006 № 55 «О применении арбитражными судами обеспечительных мер», суд первой инстанции пришел к выводу о том, что заявленная обеспечительная мера направлена на предотвращение причинения заявителю возможного ущерба, ее непринятие затруднит исполнение решения суда, а также повлечет неблагоприятные последствия для департамента, связанные с ущемлением его деловой репутации.</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Постановлением арбитражного апелляционного суда определение суда оставлено без изменения. Поддерживая выводы суда первой инстанции, апелляционный суд исходил из необходимости сохранения существующего состояния отношений между сторонами до завершения судебного разбирательства.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кассационной инстанции отменил судебные акты и отказал департаменту в удовлетворении заявления о приостановлении исполнения оспариваемого представления, указав, что обеспечительные меры, принимаемые арбитражным судом, должны быть направлены исключительно на обеспечение исполнения требований заявителя в случае их удовлетворения, а также на защиту его имущественных интересов. Наличие таких обстоятельств в рассматриваемом случае не доказано.</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Суд округа отметил, что департамент заявил о необходимости приостановления исполнения представления краевого управления федерального казначейства с целью предотвращения причинения ему значительного ущерба бесспорным списанием средств бюджета. Между тем, требований о возврате предоставленных средств бюджета либо указание на необходимость применения мер бюджетного принуждения представление не содержало.</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Представление не влекло для департамента такие последствия как бесспорное взыскание средств, предоставленных из федерального бюджета, поэтому необходимость в приостановлении его действия с целью исключения таких неблагоприятных последствий отсутствовала. Кроме </w:t>
      </w:r>
      <w:proofErr w:type="gramStart"/>
      <w:r w:rsidRPr="00996953">
        <w:rPr>
          <w:rFonts w:ascii="Sylfaen" w:hAnsi="Sylfaen"/>
          <w:sz w:val="24"/>
          <w:szCs w:val="24"/>
        </w:rPr>
        <w:t>того,  на</w:t>
      </w:r>
      <w:proofErr w:type="gramEnd"/>
      <w:r w:rsidRPr="00996953">
        <w:rPr>
          <w:rFonts w:ascii="Sylfaen" w:hAnsi="Sylfaen"/>
          <w:sz w:val="24"/>
          <w:szCs w:val="24"/>
        </w:rPr>
        <w:t xml:space="preserve"> момент обращения в суд с заявлением о приостановлении действия представления, оно департаментом было исполнено.</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lastRenderedPageBreak/>
        <w:t>Постановление от 14.02.2019 № Ф03-6190/2018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А51-15789/2018 Арбитражного суда Приморского края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 xml:space="preserve">При рассмотрении заявления о приостановлении решения антимонопольного органа о включении сведений в отношении общества в реестр недобросовестных поставщиков, необходимо учитывать факт исполнения такого акта на момент принятия процессуального решения.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Общество обратилось в арбитражный суд с заявлением о признании незаконным решения антимонопольного органа о включении сведений о нем в реестр недобросовестных поставщиков.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Одновременно общество ходатайствовало о принятии обеспечительных мер в виде приостановления действия оспариваемого решения антимонопольного органа и действия реестровой записи, внесенной в Реестр недобросовестных поставщиков в отношении общества, его учредителя и генерального директора, до вступления в законную силу решения суда по делу.</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Определением суда первой инстанции в удовлетворении ходатайства отказано.</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исходил из того, что на дату обращения с соответствующим ходатайством в порядке применения </w:t>
      </w:r>
      <w:hyperlink r:id="rId22" w:history="1">
        <w:r w:rsidRPr="00996953">
          <w:rPr>
            <w:rFonts w:ascii="Sylfaen" w:hAnsi="Sylfaen"/>
            <w:sz w:val="24"/>
            <w:szCs w:val="24"/>
          </w:rPr>
          <w:t>статьи 198</w:t>
        </w:r>
      </w:hyperlink>
      <w:r w:rsidRPr="00996953">
        <w:rPr>
          <w:rFonts w:ascii="Sylfaen" w:hAnsi="Sylfaen"/>
          <w:sz w:val="24"/>
          <w:szCs w:val="24"/>
        </w:rPr>
        <w:t>, части 3 статьи 199 АПК РФ оспариваемое решение приведено в исполнение, сведения об обществе включены в реестр недобросовестных поставщиков, следовательно, фактическая реализация цели обеспечительной меры - соблюдение баланса интересов сторон достигнута не будет. При этом суд отметил, что доказательств невозможности исполнения судебного акта в случае удовлетворения требований заявителя, либо доказательств возможного причинения значительного ущерба в случае отказа в удовлетворении ходатайства, обществом не представлено.</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Постановлением апелляционного суда определение суда первой инстанции отменено, ходатайство удовлетворено, действие оспариваемого решения антимонопольного органа приостановлено до вступления в законную силу судебного акта по существу спора. Апелляционный суд мотивировал свое решение возможностью причинения обществу ущерба в виду угрозы срыва заключения с ним какого-либо государственного контракта.</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Арбитражный суд Дальневосточного округа отменил постановление апелляционного суда, оставил в силе определение суда первой инстанции.</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округа отметил, что при рассмотрении ходатайства о приостановлении действия оспариваемого по правилам главы 24 АПК РФ решения уполномоченного органа, помимо выявления оснований возможности принятия </w:t>
      </w:r>
      <w:proofErr w:type="spellStart"/>
      <w:r w:rsidRPr="00996953">
        <w:rPr>
          <w:rFonts w:ascii="Sylfaen" w:hAnsi="Sylfaen"/>
          <w:sz w:val="24"/>
          <w:szCs w:val="24"/>
        </w:rPr>
        <w:t>истребуемой</w:t>
      </w:r>
      <w:proofErr w:type="spellEnd"/>
      <w:r w:rsidRPr="00996953">
        <w:rPr>
          <w:rFonts w:ascii="Sylfaen" w:hAnsi="Sylfaen"/>
          <w:sz w:val="24"/>
          <w:szCs w:val="24"/>
        </w:rPr>
        <w:t xml:space="preserve"> обеспечительной меры, следует выяснять, насколько эта мера позволит обеспечить </w:t>
      </w:r>
      <w:r w:rsidRPr="00996953">
        <w:rPr>
          <w:rFonts w:ascii="Sylfaen" w:hAnsi="Sylfaen"/>
          <w:sz w:val="24"/>
          <w:szCs w:val="24"/>
        </w:rPr>
        <w:lastRenderedPageBreak/>
        <w:t>соблюдение баланса интересов, и будет фактически исполнима, то есть реально эффективна в качестве обеспечительной меры.</w:t>
      </w:r>
    </w:p>
    <w:p w:rsidR="00496388" w:rsidRPr="00996953" w:rsidRDefault="00496388" w:rsidP="00496388">
      <w:pPr>
        <w:autoSpaceDE w:val="0"/>
        <w:autoSpaceDN w:val="0"/>
        <w:adjustRightInd w:val="0"/>
        <w:ind w:firstLine="540"/>
        <w:jc w:val="both"/>
        <w:rPr>
          <w:rFonts w:ascii="Sylfaen" w:hAnsi="Sylfaen"/>
          <w:sz w:val="24"/>
          <w:szCs w:val="24"/>
        </w:rPr>
      </w:pP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В данном случае следовало учесть специфику оспариваемого ненормативного правового акта и законодательно установленной процедуры приведения решения антимонопольного органа о включении субъекта в реестр недобросовестных поставщиков в процедуре закупочных процедур для обеспечения государственных и муниципальных нужд.</w:t>
      </w:r>
    </w:p>
    <w:p w:rsidR="00496388" w:rsidRPr="00996953" w:rsidRDefault="00496388" w:rsidP="00496388">
      <w:pPr>
        <w:autoSpaceDE w:val="0"/>
        <w:autoSpaceDN w:val="0"/>
        <w:adjustRightInd w:val="0"/>
        <w:ind w:firstLine="540"/>
        <w:jc w:val="both"/>
        <w:rPr>
          <w:rFonts w:ascii="Sylfaen" w:hAnsi="Sylfaen"/>
          <w:sz w:val="24"/>
          <w:szCs w:val="24"/>
        </w:rPr>
      </w:pPr>
      <w:r w:rsidRPr="00996953">
        <w:rPr>
          <w:rFonts w:ascii="Sylfaen" w:hAnsi="Sylfaen"/>
          <w:sz w:val="24"/>
          <w:szCs w:val="24"/>
        </w:rPr>
        <w:t>Поскольку в рассматриваемом случае удовлетворение заявления о применении обеспечительной меры означало бы приостановление процедуры реализации последствий приведения в исполнение решения антимонопольного органа, то есть невнесение сведений об обществе в реестр недобросовестных поставщиков, приостановление действия такого акта не привело бы к достижению цели обеспечительных мер - балансу публичных и частных интересов.</w:t>
      </w:r>
    </w:p>
    <w:p w:rsidR="00496388" w:rsidRPr="00996953" w:rsidRDefault="00496388" w:rsidP="00496388">
      <w:pPr>
        <w:spacing w:after="100" w:afterAutospacing="1"/>
        <w:ind w:firstLine="709"/>
        <w:contextualSpacing/>
        <w:jc w:val="right"/>
        <w:rPr>
          <w:rFonts w:ascii="Sylfaen" w:hAnsi="Sylfaen"/>
          <w:i/>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Постановление от 02.03.2018 № Ф03-438/2018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А73-17966/2017 Арбитражного суда Хабаровского края</w:t>
      </w:r>
    </w:p>
    <w:p w:rsidR="00496388" w:rsidRPr="00996953" w:rsidRDefault="00496388" w:rsidP="00496388">
      <w:pPr>
        <w:autoSpaceDE w:val="0"/>
        <w:autoSpaceDN w:val="0"/>
        <w:adjustRightInd w:val="0"/>
        <w:ind w:firstLine="540"/>
        <w:jc w:val="both"/>
        <w:rPr>
          <w:rFonts w:ascii="Sylfaen" w:hAnsi="Sylfaen"/>
          <w:sz w:val="24"/>
          <w:szCs w:val="24"/>
        </w:rPr>
      </w:pPr>
    </w:p>
    <w:p w:rsidR="00496388" w:rsidRPr="00996953" w:rsidRDefault="00496388" w:rsidP="00496388">
      <w:pPr>
        <w:numPr>
          <w:ilvl w:val="0"/>
          <w:numId w:val="3"/>
        </w:numPr>
        <w:spacing w:after="1" w:line="280" w:lineRule="atLeast"/>
        <w:jc w:val="both"/>
        <w:rPr>
          <w:rFonts w:ascii="Sylfaen" w:hAnsi="Sylfaen"/>
          <w:b/>
          <w:sz w:val="24"/>
          <w:szCs w:val="24"/>
        </w:rPr>
      </w:pPr>
      <w:r w:rsidRPr="00996953">
        <w:rPr>
          <w:rFonts w:ascii="Sylfaen" w:hAnsi="Sylfaen"/>
          <w:b/>
          <w:sz w:val="24"/>
          <w:szCs w:val="24"/>
        </w:rPr>
        <w:t>Вопросы, связанные с установлением полномочий органа или лица, принявших оспариваемый акт, решение или совершивших оспариваемые действия (бездействие).</w:t>
      </w:r>
    </w:p>
    <w:p w:rsidR="00496388" w:rsidRPr="00996953" w:rsidRDefault="00496388" w:rsidP="00496388">
      <w:pPr>
        <w:autoSpaceDE w:val="0"/>
        <w:autoSpaceDN w:val="0"/>
        <w:adjustRightInd w:val="0"/>
        <w:ind w:firstLine="708"/>
        <w:jc w:val="both"/>
        <w:rPr>
          <w:rFonts w:ascii="Sylfaen" w:hAnsi="Sylfaen"/>
          <w:sz w:val="24"/>
          <w:szCs w:val="24"/>
        </w:rPr>
      </w:pP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Согласно части 4 статьи 200 АПК РФ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 xml:space="preserve">В своих постановлениях суд округа обращает внимание на закрепленную вышеуказанной процессуальной нормой обязательность исследования вопроса о наличии у органов государственной власти, местного самоуправления, должностных </w:t>
      </w:r>
      <w:r w:rsidRPr="00996953">
        <w:rPr>
          <w:rFonts w:ascii="Sylfaen" w:hAnsi="Sylfaen"/>
          <w:sz w:val="24"/>
          <w:szCs w:val="24"/>
        </w:rPr>
        <w:lastRenderedPageBreak/>
        <w:t>лиц полномочий, позволяющих принять соответствующий ненормативный акт, решение, совершить определенное действие.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b/>
          <w:sz w:val="24"/>
          <w:szCs w:val="24"/>
        </w:rPr>
      </w:pPr>
      <w:r w:rsidRPr="00996953">
        <w:rPr>
          <w:rFonts w:ascii="Sylfaen" w:hAnsi="Sylfaen"/>
          <w:b/>
          <w:sz w:val="24"/>
          <w:szCs w:val="24"/>
        </w:rPr>
        <w:t>Отсутствие у комиссии по определению границ рыбоводных участков соответствующих полномочий по принятию оспариваемых решений свидетельствует о несоответствии этих актов закону и нарушении прав и законных интересов лица в сфере экономической деятельности.</w:t>
      </w:r>
    </w:p>
    <w:p w:rsidR="00496388" w:rsidRPr="00996953" w:rsidRDefault="00496388" w:rsidP="00496388">
      <w:pPr>
        <w:autoSpaceDE w:val="0"/>
        <w:autoSpaceDN w:val="0"/>
        <w:adjustRightInd w:val="0"/>
        <w:ind w:firstLine="708"/>
        <w:jc w:val="both"/>
        <w:rPr>
          <w:rFonts w:ascii="Sylfaen" w:hAnsi="Sylfaen"/>
          <w:sz w:val="24"/>
          <w:szCs w:val="24"/>
        </w:rPr>
      </w:pP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Общественная организация обратилась в  комиссию по определению границ рыбоводных участков в Магаданской области, образованную приказом Министерства сельского хозяйства, рыболовства и продовольствия Магаданской области (далее – комиссия), с предложениями о создании, формировании, определении границ и выделении рыбоводных участков, расположенных в территориальном море и внутренних водах Российской Федерации на территории Магаданской области.</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 xml:space="preserve">Решениями комиссии в формировании рыбоводных участков отказано, в связи с чем, общественная организация обратилась в арбитражный суд с требованием о признании их незаконными, сославшись на отсутствие у комиссии соответствующих полномочий по принятию решений, ввиду отсутствия в составе комиссии при принятии решений представителей общественных объединений.  </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Суды первой и апелляционной инстанций установили, что оспариваемые акты действительно приняты комиссией, не имеющей в своем составе представителей общественных объединений. Вместе с тем, отказывая в удовлетворении требований, суды исходили из того, что рассмотрение обращений комиссией, в составе которой отсутствовали представители общественных объединений, не повлекло бы по существу иных решений, ввиду принятия их большинством голосов. Учитывая данные обстоятельства, суды пришли к выводу об отсутствии реального нарушения прав заявителя и отказали в удовлетворении требований.</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Суд кассационной инстанции не согласился с выводами судов, решение и постановление отменил, признал незаконными решения комиссии как не соответствующие положениям Федерального закона от 02.07.2013 № 148-ФЗ «Об аквакультуре (рыбоводстве) и о внесении изменений в отдельные законодательные акты Российской Федерации» (далее – Закон об аквакультуре).</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 xml:space="preserve">Суд округа исходил из положений Закона об аквакультуре, предусматривающих, что участие граждан, общественных объединений, подлежащих обязательному включению в состав комиссий по определению границ рыбоводных участков субъекта Российской Федерации, муниципальных образований, является основополагающим принципом в решении вопросов, касающихся аквакультуры (рыбоводства) на </w:t>
      </w:r>
      <w:r w:rsidRPr="00996953">
        <w:rPr>
          <w:rFonts w:ascii="Sylfaen" w:hAnsi="Sylfaen"/>
          <w:sz w:val="24"/>
          <w:szCs w:val="24"/>
        </w:rPr>
        <w:lastRenderedPageBreak/>
        <w:t>определенной территории. Работа граждан, общественных объединений в составе таких комиссий определяет результаты рассмотрения вопросов, связанных с формированием и предоставлением участков для осуществления рыбоводства.</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 xml:space="preserve">Суд кассационной инстанции отметил, что в данном случае отсутствуют основания для вывода о том, что комиссия с учетом мнения общественных объединений не приняла бы иные решения. </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В соответствии с Правилами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утвержденными постановлением Правительства РФ от 11.11.2014 № 1183, предложения граждан, общественных объединений, объединений юридических лиц (ассоциаций и союзов) подлежат учету при принятии решений об определении границ рыбоводных участков.</w:t>
      </w:r>
    </w:p>
    <w:p w:rsidR="00496388" w:rsidRPr="00996953" w:rsidRDefault="00496388" w:rsidP="00496388">
      <w:pPr>
        <w:autoSpaceDE w:val="0"/>
        <w:autoSpaceDN w:val="0"/>
        <w:adjustRightInd w:val="0"/>
        <w:ind w:firstLine="708"/>
        <w:jc w:val="both"/>
        <w:rPr>
          <w:rFonts w:ascii="Sylfaen" w:hAnsi="Sylfaen"/>
          <w:sz w:val="24"/>
          <w:szCs w:val="24"/>
        </w:rPr>
      </w:pPr>
      <w:r w:rsidRPr="00996953">
        <w:rPr>
          <w:rFonts w:ascii="Sylfaen" w:hAnsi="Sylfaen"/>
          <w:sz w:val="24"/>
          <w:szCs w:val="24"/>
        </w:rPr>
        <w:t>Отсутствие у комиссии соответствующих полномочий по принятию оспариваемых решений свидетельствует о несоответствии этих решений закону и нарушении прав и законных интересов заявителя в сфере экономической деятельности, что и явилось основанием для отмены обжалуемых судебных актов.</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Постановление от 14.06.2018 № Ф03-2078/2018</w:t>
      </w:r>
    </w:p>
    <w:p w:rsidR="00496388" w:rsidRPr="00996953" w:rsidRDefault="00496388" w:rsidP="00496388">
      <w:pPr>
        <w:autoSpaceDE w:val="0"/>
        <w:autoSpaceDN w:val="0"/>
        <w:adjustRightInd w:val="0"/>
        <w:ind w:firstLine="540"/>
        <w:jc w:val="right"/>
        <w:rPr>
          <w:rFonts w:ascii="Sylfaen" w:hAnsi="Sylfaen"/>
          <w:sz w:val="24"/>
          <w:szCs w:val="24"/>
        </w:rPr>
      </w:pPr>
      <w:r w:rsidRPr="00996953">
        <w:rPr>
          <w:rFonts w:ascii="Sylfaen" w:hAnsi="Sylfaen"/>
          <w:sz w:val="24"/>
          <w:szCs w:val="24"/>
        </w:rPr>
        <w:t xml:space="preserve">    по делу № А37-1741/2017 Арбитражного </w:t>
      </w:r>
      <w:proofErr w:type="gramStart"/>
      <w:r w:rsidRPr="00996953">
        <w:rPr>
          <w:rFonts w:ascii="Sylfaen" w:hAnsi="Sylfaen"/>
          <w:sz w:val="24"/>
          <w:szCs w:val="24"/>
        </w:rPr>
        <w:t>суда  Магаданской</w:t>
      </w:r>
      <w:proofErr w:type="gramEnd"/>
      <w:r w:rsidRPr="00996953">
        <w:rPr>
          <w:rFonts w:ascii="Sylfaen" w:hAnsi="Sylfaen"/>
          <w:sz w:val="24"/>
          <w:szCs w:val="24"/>
        </w:rPr>
        <w:t xml:space="preserve"> области</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numPr>
          <w:ilvl w:val="0"/>
          <w:numId w:val="3"/>
        </w:numPr>
        <w:spacing w:after="1" w:line="280" w:lineRule="atLeast"/>
        <w:jc w:val="both"/>
        <w:rPr>
          <w:rFonts w:ascii="Sylfaen" w:hAnsi="Sylfaen"/>
          <w:b/>
          <w:sz w:val="24"/>
          <w:szCs w:val="24"/>
        </w:rPr>
      </w:pPr>
      <w:r w:rsidRPr="00996953">
        <w:rPr>
          <w:rFonts w:ascii="Sylfaen" w:hAnsi="Sylfaen"/>
          <w:b/>
          <w:sz w:val="24"/>
          <w:szCs w:val="24"/>
        </w:rPr>
        <w:t>Вопросы определения способа восстановления нарушенного права при признании недействительными ненормативных правовых актов, незаконными решений, действий (бездействия) органов, осуществляющих публичные полномочия, должностных лиц.</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При рассмотрении дел арбитражные суды учитывают разъяснения, изложенные в пункте 6 Постановления Пленума Верховного Суда Российской Федерации № 6, Пленума Высшего Арбитражного Суда Российской Федерации № 8 от 01.07.1996 «О некоторых вопросах, связанных с применением части первой Гражданского кодекса Российской Федерации», согласно которым основанием для принятия решения суда о признании ненормативного акта государственного органа или органа местного самоуправления недействительным являются одновременно как его несоответствие закону или иному правовому акту, так и нарушение указанным актом гражданских прав и охраняемых законом интересов гражданина или юридического лица, обратившихся в суд с соответствующим требованием.</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lastRenderedPageBreak/>
        <w:t xml:space="preserve">Целью обращения в арбитражный суд является именно восстановление нарушенного права, в связи с чем </w:t>
      </w:r>
      <w:hyperlink r:id="rId23" w:history="1">
        <w:r w:rsidRPr="00996953">
          <w:rPr>
            <w:rFonts w:ascii="Sylfaen" w:hAnsi="Sylfaen"/>
            <w:sz w:val="24"/>
            <w:szCs w:val="24"/>
          </w:rPr>
          <w:t>статьей 201</w:t>
        </w:r>
      </w:hyperlink>
      <w:r w:rsidRPr="00996953">
        <w:rPr>
          <w:rFonts w:ascii="Sylfaen" w:hAnsi="Sylfaen"/>
          <w:sz w:val="24"/>
          <w:szCs w:val="24"/>
        </w:rPr>
        <w:t xml:space="preserve"> АПК РФ предусмотрена необходимость указания в резолютивной части решения на обязанность устранить допущенные нарушения прав и законных интересов заявителя.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 рамках дела № А37-1741/2017 Арбитражного суда Магаданской области суд округа, признавая не соответствующими закону решения комиссии по определению границ рыбоводных участков в Магаданской области, в качестве способа восстановления нарушенного права обязал комиссию рассмотреть обращения общественной организации (заявителя по делу) о создании, формировании и определении границ рыбоводных участков в Магаданской области в установленном законом порядке.</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Постановлением Арбитражного суда Дальневосточного округа от 26.04.2018 № Ф03-1174/2018 по делу № А51-16480/2017 Арбитражного суда Приморского края отменены судебные акты первой и апелляционной инстанций, которыми обществу отказано в признании незаконными решений таможенных органов о корректировке таможенной стоимости товаров.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Суд кассационной инстанции признал ошибочным вывод судов о наличии оснований для увеличения таможенной стоимости, поскольку таможенным органом не доказано наличие обстоятельств, препятствующих применению обществом первого метода таможенной оценки, в то время как декларант представленными в материалы дела документами подтвердил правильность определения таможенной стоимости оцениваемого товара по первоначально заявленному им методу.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Признавая несоответствующими Таможенному кодексу Таможенного союза решения таможенных органов, суд округа в качестве способа восстановления нарушенного права возложил на таможню обязанность по возврату обществу из бюджета таможенных платежей, излишне уплаченных (взысканных) в связи с корректировкой таможенной стоимости товаров по таможенной декларации, окончательный размер которых подлежал определению на стадии исполнения постановления суда.</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Ситуаций, в которых суд округа, принимая свой судебный акт и удовлетворяя заявление об оспаривании ненормативных правовых актов, решений и действий (бездействия), указал бы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и законных интересов заявителя и на срок устранения таких нарушений, а также на необходимость сообщения об исполнении решения в суд и лицу, которое являлось заявителем по делу, не возникало.   </w:t>
      </w:r>
    </w:p>
    <w:p w:rsidR="00496388" w:rsidRPr="00996953" w:rsidRDefault="00496388" w:rsidP="00496388">
      <w:pPr>
        <w:autoSpaceDE w:val="0"/>
        <w:autoSpaceDN w:val="0"/>
        <w:adjustRightInd w:val="0"/>
        <w:jc w:val="both"/>
        <w:rPr>
          <w:rFonts w:ascii="Sylfaen" w:hAnsi="Sylfaen"/>
          <w:sz w:val="24"/>
          <w:szCs w:val="24"/>
        </w:rPr>
      </w:pPr>
    </w:p>
    <w:p w:rsidR="00496388" w:rsidRPr="00996953" w:rsidRDefault="00496388" w:rsidP="00496388">
      <w:pPr>
        <w:numPr>
          <w:ilvl w:val="0"/>
          <w:numId w:val="3"/>
        </w:numPr>
        <w:spacing w:after="1" w:line="280" w:lineRule="atLeast"/>
        <w:jc w:val="both"/>
        <w:rPr>
          <w:rFonts w:ascii="Sylfaen" w:hAnsi="Sylfaen"/>
          <w:b/>
          <w:sz w:val="24"/>
          <w:szCs w:val="24"/>
        </w:rPr>
      </w:pPr>
      <w:r w:rsidRPr="00996953">
        <w:rPr>
          <w:rFonts w:ascii="Sylfaen" w:hAnsi="Sylfaen"/>
          <w:b/>
          <w:sz w:val="24"/>
          <w:szCs w:val="24"/>
        </w:rPr>
        <w:t>Иные вопросы.</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Арбитражным судом Дальневосточного округа в 2018-2019 гг. не рассматривались ситуации, связанные с прекращением производства по делу, в случае, когда ненормативный правовой акт, решение отменены или пересмотрены и перестали затрагивать права, свободы и законные интересы заявителя.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При этом суд округа рассматривал в указанный период в порядке кассационного производства дела по кассационным жалобам на принятые судебные акты, в которых заявления о признании ненормативных актов недействительными, решений незаконными были рассмотрены судами по существу с отклонением доводов о прекращении производства по делу по мотиву отмены этих актов.</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 приведенных спорах суды ссылались на разъяснения, изложенные в  пункте 18 Информационного письма Президиума Высшего Арбитражного Суда Российской Федерации от 22.12.2005 № 99 «Об отдельных вопросах практики применения Арбитражного процессуального кодекса Российской Федерации», в соответствии с которыми отмена оспариваемого ненормативного правового акта или истечение срока его действия не препятствует рассмотрению по существу заявления о признании акта недействительным, если им были нарушены законные права и интересы заявителя.</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Вопросы, связанные с применением норм права, регулирующих отказ в принятии к производству заявлений об оспаривании ненормативных актов, решений и действий (бездействия), в суде округа при рассмотрении дел в порядке кассационного производства не возникали.</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  </w:t>
      </w: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в которых имело место истребование доказательств у заявителя, взыскание судебного штрафа или применение каких-либо иных процессуальных санкций за их непредставление, в суде округа не пересматривались. </w:t>
      </w:r>
    </w:p>
    <w:p w:rsidR="00496388" w:rsidRPr="00996953" w:rsidRDefault="00496388" w:rsidP="00496388">
      <w:pPr>
        <w:spacing w:after="1" w:line="280" w:lineRule="atLeast"/>
        <w:ind w:firstLine="708"/>
        <w:jc w:val="both"/>
        <w:rPr>
          <w:rFonts w:ascii="Sylfaen" w:hAnsi="Sylfaen"/>
          <w:sz w:val="24"/>
          <w:szCs w:val="24"/>
        </w:rPr>
      </w:pPr>
    </w:p>
    <w:p w:rsidR="00496388" w:rsidRPr="00996953" w:rsidRDefault="00496388" w:rsidP="00496388">
      <w:pPr>
        <w:spacing w:after="1" w:line="280" w:lineRule="atLeast"/>
        <w:ind w:firstLine="708"/>
        <w:jc w:val="both"/>
        <w:rPr>
          <w:rFonts w:ascii="Sylfaen" w:hAnsi="Sylfaen"/>
          <w:sz w:val="24"/>
          <w:szCs w:val="24"/>
        </w:rPr>
      </w:pPr>
      <w:r w:rsidRPr="00996953">
        <w:rPr>
          <w:rFonts w:ascii="Sylfaen" w:hAnsi="Sylfaen"/>
          <w:sz w:val="24"/>
          <w:szCs w:val="24"/>
        </w:rPr>
        <w:t xml:space="preserve">Информации о проблемах, связанных с исполнением решений арбитражных судов по делам рассматриваемой категории, в суде округа не имеется.  </w:t>
      </w:r>
    </w:p>
    <w:p w:rsidR="00496388" w:rsidRPr="00471908" w:rsidRDefault="00496388" w:rsidP="00496388">
      <w:pPr>
        <w:pStyle w:val="ConsPlusNormal"/>
        <w:pBdr>
          <w:top w:val="single" w:sz="6" w:space="0" w:color="auto"/>
        </w:pBdr>
        <w:spacing w:before="100" w:after="100"/>
        <w:jc w:val="both"/>
        <w:rPr>
          <w:rFonts w:ascii="Sylfaen" w:hAnsi="Sylfaen"/>
          <w:sz w:val="24"/>
          <w:szCs w:val="24"/>
        </w:rPr>
      </w:pPr>
    </w:p>
    <w:p w:rsidR="00496388" w:rsidRPr="00694D75" w:rsidRDefault="00496388" w:rsidP="00496388">
      <w:pPr>
        <w:pStyle w:val="ConsPlusNormal"/>
        <w:pBdr>
          <w:top w:val="single" w:sz="6" w:space="0" w:color="auto"/>
        </w:pBdr>
        <w:spacing w:before="100" w:after="100"/>
        <w:jc w:val="both"/>
        <w:rPr>
          <w:rFonts w:ascii="Sylfaen" w:hAnsi="Sylfaen"/>
          <w:sz w:val="24"/>
          <w:szCs w:val="24"/>
        </w:rPr>
      </w:pPr>
    </w:p>
    <w:p w:rsidR="00496388" w:rsidRPr="000C253F" w:rsidRDefault="00496388" w:rsidP="00496388">
      <w:pPr>
        <w:pStyle w:val="ConsPlusNormal"/>
        <w:jc w:val="both"/>
        <w:outlineLvl w:val="0"/>
        <w:rPr>
          <w:rFonts w:ascii="Sylfaen" w:hAnsi="Sylfaen" w:cs="Helvetica"/>
          <w:b/>
          <w:bCs/>
          <w:color w:val="000000"/>
          <w:sz w:val="24"/>
          <w:szCs w:val="24"/>
          <w:shd w:val="clear" w:color="auto" w:fill="FFFFFF"/>
        </w:rPr>
      </w:pPr>
      <w:r w:rsidRPr="000C253F">
        <w:rPr>
          <w:rFonts w:ascii="Sylfaen" w:hAnsi="Sylfaen" w:cs="Helvetica"/>
          <w:b/>
          <w:bCs/>
          <w:color w:val="000000"/>
          <w:sz w:val="24"/>
          <w:szCs w:val="24"/>
          <w:shd w:val="clear" w:color="auto" w:fill="FFFFFF"/>
        </w:rPr>
        <w:t>Арбитражный суд Северо-Кавказского округа актуализировал обобщенную практику рассмотрения судами дел об оспаривании решений и действий органов власти и должностных лиц.</w:t>
      </w:r>
    </w:p>
    <w:p w:rsidR="00496388" w:rsidRPr="000C253F" w:rsidRDefault="00496388" w:rsidP="00496388">
      <w:pPr>
        <w:pStyle w:val="ConsPlusNormal"/>
        <w:jc w:val="both"/>
        <w:outlineLvl w:val="0"/>
        <w:rPr>
          <w:rFonts w:ascii="Sylfaen" w:hAnsi="Sylfaen"/>
          <w:sz w:val="24"/>
          <w:szCs w:val="24"/>
        </w:rPr>
      </w:pPr>
    </w:p>
    <w:p w:rsidR="00496388" w:rsidRPr="000C253F" w:rsidRDefault="00496388" w:rsidP="00496388">
      <w:pPr>
        <w:pStyle w:val="ConsPlusNormal"/>
        <w:jc w:val="right"/>
        <w:rPr>
          <w:rFonts w:ascii="Sylfaen" w:hAnsi="Sylfaen"/>
          <w:sz w:val="24"/>
          <w:szCs w:val="24"/>
        </w:rPr>
      </w:pPr>
      <w:r w:rsidRPr="000C253F">
        <w:rPr>
          <w:rFonts w:ascii="Sylfaen" w:hAnsi="Sylfaen"/>
          <w:sz w:val="24"/>
          <w:szCs w:val="24"/>
        </w:rPr>
        <w:t>Утвержден</w:t>
      </w:r>
    </w:p>
    <w:p w:rsidR="00496388" w:rsidRPr="000C253F" w:rsidRDefault="00496388" w:rsidP="00496388">
      <w:pPr>
        <w:pStyle w:val="ConsPlusNormal"/>
        <w:jc w:val="right"/>
        <w:rPr>
          <w:rFonts w:ascii="Sylfaen" w:hAnsi="Sylfaen"/>
          <w:sz w:val="24"/>
          <w:szCs w:val="24"/>
        </w:rPr>
      </w:pPr>
      <w:r w:rsidRPr="000C253F">
        <w:rPr>
          <w:rFonts w:ascii="Sylfaen" w:hAnsi="Sylfaen"/>
          <w:sz w:val="24"/>
          <w:szCs w:val="24"/>
        </w:rPr>
        <w:t>президиумом Арбитражного суда</w:t>
      </w:r>
    </w:p>
    <w:p w:rsidR="00496388" w:rsidRPr="000C253F" w:rsidRDefault="00496388" w:rsidP="00496388">
      <w:pPr>
        <w:pStyle w:val="ConsPlusNormal"/>
        <w:jc w:val="right"/>
        <w:rPr>
          <w:rFonts w:ascii="Sylfaen" w:hAnsi="Sylfaen"/>
          <w:sz w:val="24"/>
          <w:szCs w:val="24"/>
        </w:rPr>
      </w:pPr>
      <w:r w:rsidRPr="000C253F">
        <w:rPr>
          <w:rFonts w:ascii="Sylfaen" w:hAnsi="Sylfaen"/>
          <w:sz w:val="24"/>
          <w:szCs w:val="24"/>
        </w:rPr>
        <w:t>Северо-Кавказского округа 29.04.2019</w:t>
      </w:r>
    </w:p>
    <w:p w:rsidR="00496388" w:rsidRPr="000C253F" w:rsidRDefault="00496388" w:rsidP="00496388">
      <w:pPr>
        <w:pStyle w:val="ConsPlusNormal"/>
        <w:jc w:val="right"/>
        <w:rPr>
          <w:rFonts w:ascii="Sylfaen" w:hAnsi="Sylfaen"/>
          <w:sz w:val="24"/>
          <w:szCs w:val="24"/>
        </w:rPr>
      </w:pPr>
      <w:r w:rsidRPr="000C253F">
        <w:rPr>
          <w:rFonts w:ascii="Sylfaen" w:hAnsi="Sylfaen"/>
          <w:sz w:val="24"/>
          <w:szCs w:val="24"/>
        </w:rPr>
        <w:t>(в редакции от 26.07.2019)</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Title"/>
        <w:jc w:val="center"/>
        <w:rPr>
          <w:rFonts w:ascii="Sylfaen" w:hAnsi="Sylfaen"/>
          <w:szCs w:val="24"/>
        </w:rPr>
      </w:pPr>
      <w:bookmarkStart w:id="36" w:name="_Hlk20479245"/>
      <w:r w:rsidRPr="000C253F">
        <w:rPr>
          <w:rFonts w:ascii="Sylfaen" w:hAnsi="Sylfaen"/>
          <w:szCs w:val="24"/>
        </w:rPr>
        <w:t>ОБЗОР СУДЕБНОЙ ПРАКТИКИ РАССМОТРЕНИЯ СПОРОВ,</w:t>
      </w:r>
    </w:p>
    <w:p w:rsidR="00496388" w:rsidRPr="000C253F" w:rsidRDefault="00496388" w:rsidP="00496388">
      <w:pPr>
        <w:pStyle w:val="ConsPlusTitle"/>
        <w:jc w:val="center"/>
        <w:rPr>
          <w:rFonts w:ascii="Sylfaen" w:hAnsi="Sylfaen"/>
          <w:szCs w:val="24"/>
        </w:rPr>
      </w:pPr>
      <w:r w:rsidRPr="000C253F">
        <w:rPr>
          <w:rFonts w:ascii="Sylfaen" w:hAnsi="Sylfaen"/>
          <w:szCs w:val="24"/>
        </w:rPr>
        <w:t>СВЯЗАННЫХ С ОСПАРИВАНИЕМ РЕШЕНИЙ, ДЕЙСТВИЙ (БЕЗДЕЙСТВИЯ)</w:t>
      </w:r>
    </w:p>
    <w:p w:rsidR="00496388" w:rsidRPr="000C253F" w:rsidRDefault="00496388" w:rsidP="00496388">
      <w:pPr>
        <w:pStyle w:val="ConsPlusTitle"/>
        <w:jc w:val="center"/>
        <w:rPr>
          <w:rFonts w:ascii="Sylfaen" w:hAnsi="Sylfaen"/>
          <w:szCs w:val="24"/>
        </w:rPr>
      </w:pPr>
      <w:r w:rsidRPr="000C253F">
        <w:rPr>
          <w:rFonts w:ascii="Sylfaen" w:hAnsi="Sylfaen"/>
          <w:szCs w:val="24"/>
        </w:rPr>
        <w:t>ОРГАНОВ ГОСУДАРСТВЕННОЙ ВЛАСТИ, ОРГАНОВ МЕСТНОГО</w:t>
      </w:r>
    </w:p>
    <w:p w:rsidR="00496388" w:rsidRPr="000C253F" w:rsidRDefault="00496388" w:rsidP="00496388">
      <w:pPr>
        <w:pStyle w:val="ConsPlusTitle"/>
        <w:jc w:val="center"/>
        <w:rPr>
          <w:rFonts w:ascii="Sylfaen" w:hAnsi="Sylfaen"/>
          <w:szCs w:val="24"/>
        </w:rPr>
      </w:pPr>
      <w:r w:rsidRPr="000C253F">
        <w:rPr>
          <w:rFonts w:ascii="Sylfaen" w:hAnsi="Sylfaen"/>
          <w:szCs w:val="24"/>
        </w:rPr>
        <w:t>САМОУПРАВЛЕНИЯ, ОРГАНИЗАЦИЙ, НАДЕЛЕННЫХ ОТДЕЛЬНЫМИ</w:t>
      </w:r>
    </w:p>
    <w:p w:rsidR="00496388" w:rsidRPr="000C253F" w:rsidRDefault="00496388" w:rsidP="00496388">
      <w:pPr>
        <w:pStyle w:val="ConsPlusTitle"/>
        <w:jc w:val="center"/>
        <w:rPr>
          <w:rFonts w:ascii="Sylfaen" w:hAnsi="Sylfaen"/>
          <w:szCs w:val="24"/>
        </w:rPr>
      </w:pPr>
      <w:r w:rsidRPr="000C253F">
        <w:rPr>
          <w:rFonts w:ascii="Sylfaen" w:hAnsi="Sylfaen"/>
          <w:szCs w:val="24"/>
        </w:rPr>
        <w:t>ГОСУДАРСТВЕННЫМИ И ИНЫМИ ПУБЛИЧНЫМИ ПОЛНОМОЧИЯМИ,</w:t>
      </w:r>
    </w:p>
    <w:p w:rsidR="00496388" w:rsidRPr="000C253F" w:rsidRDefault="00496388" w:rsidP="00496388">
      <w:pPr>
        <w:pStyle w:val="ConsPlusTitle"/>
        <w:jc w:val="center"/>
        <w:rPr>
          <w:rFonts w:ascii="Sylfaen" w:hAnsi="Sylfaen"/>
          <w:szCs w:val="24"/>
        </w:rPr>
      </w:pPr>
      <w:r w:rsidRPr="000C253F">
        <w:rPr>
          <w:rFonts w:ascii="Sylfaen" w:hAnsi="Sylfaen"/>
          <w:szCs w:val="24"/>
        </w:rPr>
        <w:lastRenderedPageBreak/>
        <w:t>ДОЛЖНОСТНЫХ ЛИЦ, ГОСУДАРСТВЕННЫХ</w:t>
      </w:r>
    </w:p>
    <w:p w:rsidR="00496388" w:rsidRPr="000C253F" w:rsidRDefault="00496388" w:rsidP="00496388">
      <w:pPr>
        <w:pStyle w:val="ConsPlusTitle"/>
        <w:jc w:val="center"/>
        <w:rPr>
          <w:rFonts w:ascii="Sylfaen" w:hAnsi="Sylfaen"/>
          <w:szCs w:val="24"/>
        </w:rPr>
      </w:pPr>
      <w:r w:rsidRPr="000C253F">
        <w:rPr>
          <w:rFonts w:ascii="Sylfaen" w:hAnsi="Sylfaen"/>
          <w:szCs w:val="24"/>
        </w:rPr>
        <w:t>И МУНИЦИПАЛЬНЫХ СЛУЖАЩИХ</w:t>
      </w:r>
    </w:p>
    <w:bookmarkEnd w:id="36"/>
    <w:p w:rsidR="00496388" w:rsidRPr="000C253F" w:rsidRDefault="00496388" w:rsidP="00496388">
      <w:pPr>
        <w:pStyle w:val="ConsPlusNormal"/>
        <w:ind w:firstLine="540"/>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1. Не подлежит оспариванию в арбитражном суде акт камеральной таможенной проверки постольку, поскольку он не содержит обязательных предписаний, решений, распоряжений, влекущих юридические последствия, не устанавливает права и не возлагает обязанности.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требованием признать недействительным акт камеральной таможенной проверки.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Определением суда, оставленным без изменения постановлением суда апелляционной инстанции, производство по делу прекращено на основании пункта 1 части 1 статьи 150 Арбитражного процессуального кодекса Российской Федерации (далее -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соответствии с частями 1 и 2 статьи 46 Конституции Российской Федерации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Статья 12 Гражданского кодекса Российской Федерации (далее - ГК РФ) в качестве одного из способов защиты гражданских прав предусматривает признание недействительным акта государственного органа или местного самоуправления.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пункта 1 части 1 статьи 150 АПК РФ арбитражный суд прекращает производство по делу, если установит, что дело не подлежит рассмотрению в арбитражном суде.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Частью 1 статьи 27 АПК РФ определено, что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Согласно части 1 статьи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частности,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Статьей 111 Таможенного кодекса Таможенного союза (далее - ТК ТС) закреплено, что таможенные органы вправе проверять документы и сведения, представленные при </w:t>
      </w:r>
      <w:r w:rsidRPr="000C253F">
        <w:rPr>
          <w:rFonts w:ascii="Sylfaen" w:hAnsi="Sylfaen"/>
          <w:sz w:val="24"/>
          <w:szCs w:val="24"/>
        </w:rPr>
        <w:lastRenderedPageBreak/>
        <w:t>совершении таможенных операций, с целью установления достоверности сведений, подлинности документов и (или) правильности их заполнения и (или) оформления; при проведении таможенного контроля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статьи 122 ТК ТС таможенная проверка проводится таможенными органами в целях проверки соблюдения лицами требований, установленных правом ЕАЭС и законодательством государств - членов ЕАЭС. Таможенная проверка осуществляется в форме камеральной таможенной проверки или выездной таможенной проверки. Результаты таможенной проверки оформляются документом в соответствии с законодательством государств - членов ЕАЭС.</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По смыслу статьи 178 Федерального закона от 27.11.2010 N 311-ФЗ "О таможенном регулировании в Российской Федерации" (далее - Закон N 311-ФЗ) акт таможенной проверки, в частности, камеральной, должен содержать сведения о проверяемом лице; сведения о должностных лицах таможенных органов, проводивших таможенную проверку (должность, фамилия, имя, отчество); систематизированное описание выявленных фактов (признаков) нарушения таможенного законодательства Таможенного союза и (или) законодательства Российской Федерации о таможенном деле со ссылкой на положения нормативных правовых актов, требования которых нарушены, либо сведения об отсутствии выявленных фактов (признаков) нарушений; выводы и предложения об устранении выявленных нарушений либо о ликвидации их последствий, а также о суммах таможенных пошлин, налогов, подлежащих доначислению и </w:t>
      </w:r>
      <w:proofErr w:type="spellStart"/>
      <w:r w:rsidRPr="000C253F">
        <w:rPr>
          <w:rFonts w:ascii="Sylfaen" w:hAnsi="Sylfaen"/>
          <w:sz w:val="24"/>
          <w:szCs w:val="24"/>
        </w:rPr>
        <w:t>довзысканию</w:t>
      </w:r>
      <w:proofErr w:type="spellEnd"/>
      <w:r w:rsidRPr="000C253F">
        <w:rPr>
          <w:rFonts w:ascii="Sylfaen" w:hAnsi="Sylfaen"/>
          <w:sz w:val="24"/>
          <w:szCs w:val="24"/>
        </w:rPr>
        <w:t>. В случае выявления неуплаты или неполной уплаты таможенных пошлин, налогов на основании акта таможенной проверки принимается соответствующее решение.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прямого указания пункта 7 части 1 статьи 44 Закона N 311-ФЗ таможенный орган отказывает в рассмотрении жалобы на решение, действие (бездействие) таможенного органа или его должностного лица по существу в случае, если предметом жалобы является акт (документ) таможенного органа или его должностного лица, не являющийся решением в области таможенного дела.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Суды пришли к правильному выводу о том, что акт камеральной таможенной проверки носит информационный характер и фиксирует выявленные в ходе проверки нарушения; не содержит обязательных предписаний, распоряжений, решений, влекущих юридические последствия, не устанавливает прав и не возлагает на декларанта каких-либо обязанностей. Правовые последствия для общества могут возникнуть лишь в результате принятия на основании указанного акта проверки каких-либо ненормативных актов, которые общество вправе оспаривать в самостоятельном порядке и в рамках оспаривания таких ненормативных правовых актов заявлять доводы в отношении акта проверки (постановление Арбитражного суда Северо-Кавказского округа от 10.05.2018 по делу N А32-39573/2017).</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 xml:space="preserve">2. Не является препятствием для удовлетворения заявления о признании </w:t>
      </w:r>
      <w:r w:rsidRPr="000C253F">
        <w:rPr>
          <w:rFonts w:ascii="Sylfaen" w:hAnsi="Sylfaen"/>
          <w:sz w:val="24"/>
          <w:szCs w:val="24"/>
        </w:rPr>
        <w:lastRenderedPageBreak/>
        <w:t>незаконными действий судебного пристава-исполнителя тот факт, что они были основаны на ошибочном разъяснении судом (в последующем отмененным вышестоящей судебной инстанцией) порядка исполнения исполнительного документа.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заявлением о признании недействительным вынесенного в рамках исполнительного производства постановления от 18.01.2018 об обращении взыскания на находящиеся на банковских счетах общества денежные средства, а также незаконными действий судебного пристава по обращению взыскания на денежные средства общества.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суда, оставленным без изменения постановлением арбитражного апелляционного суда, заявление удовлетворено.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Определением арбитражного суда от 21.12.2016 по делу N 2 по заявлению агентства к обществу признаны недействительными банковские операции по перечислению денежных средств в счет погашения задолженности перед банком по кредитному договору. Суд применил последствия недействительности названных сделок в виде восстановления задолженности общества перед банком по кредитному договору. Банку как взыскателю выдан соответствующий исполнительный лист.</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судебного пристава возбуждено исполнительное производство. По заявлению судебного пристава арбитражный суд определением от 29.11.2017 по делу N 2 разъяснил, что исполнительный лист выдан на принудительное взыскание указанной в нем суммы с должника. Постановлением судебного пристава от 18.01.2018 обращено взыскание на находящиеся на счетах общества денежные средства.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окружного суда от 14.05.2018 определение арбитражного суда от 29.11.2017 по делу N 2 отменено, в удовлетворении заявления судебного пристава о разъяснении исполнительного документа отказано.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Статьей 12 Федерального закона от 21.07.1997 N 118-ФЗ "О судебных приставах" (далее - Закон N 118-ФЗ) закреплена обязанность судебного пристава в процессе принудительного исполнения судебных актов принимать меры по своевременному, полному и правильному исполнению исполнительных документов. Исполнительными действиями являются совершаемые судебным приставом в соответствии с Федеральным законом от 02.10.2007 N 229-ФЗ "Об исполнительном производстве" (далее - Закон N 229-ФЗ) действия, направленные на создание условий для применения мер принудительного исполнения, на понуждение должника к полному, правильному исполнению требований, содержащихся в исполнительном документе.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случае неясности положений исполнительного документа, способа и порядка его исполнения судебный пристав вправе обратиться в суд с заявлением о разъяснении его положений, способа и порядка его исполнения (пункт 1 статьи 32 Закона N 229-ФЗ).</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Исполнение требований исполнительного листа о принудительном восстановлении кредиторской задолженности общества перед банком очевидно не </w:t>
      </w:r>
      <w:r w:rsidRPr="000C253F">
        <w:rPr>
          <w:rFonts w:ascii="Sylfaen" w:hAnsi="Sylfaen"/>
          <w:sz w:val="24"/>
          <w:szCs w:val="24"/>
        </w:rPr>
        <w:lastRenderedPageBreak/>
        <w:t>могло быть сопряжено с обращением взыскания на денежные средства должника на счетах, открытых в иных кредитных организациях. Восстановление задолженности по кредитному договору производится путем ее отражения на соответствующих счетах банка. При исполнении требования неимущественного характера взыскание на имущество должника не обращается. Оспариваемые действия судебного пристава могли одновременно повлечь и уменьшение суммы на счетах общества, открытых в иных кредитных организациях, и восстановление кредиторской задолженности перед банком по кредитному договору, что противоречит сути определения арбитражного суда от 21.12.2016 по делу N 2 и нарушает права общества. У судебного пристава с учетом степени его профессионализма и компетентности отсутствовала необходимость в получении судебного разъяснения порядка исполнения исполнительного листа. Данное арбитражным судом ошибочное разъяснение исполнительного документа не отменяет незаконность действий и постановления судебного пристава, повлекших нарушение прав должника (постановление Арбитражного суда Северо-Кавказского округа от 23.11.2018 по делу N А15-333/2018).</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3. Законодательством не предусмотрена возможность отражения в Едином государственном реестре юридических лиц информации о прекращении полномочий единоличного исполнительного органа юридического лица без одновременного внесения сведений о вновь назначенном на эту должность лице.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Гражданин В. обратился в арбитражный суд с требованием возложить на налоговую инспекцию обязанность внести в ЕГРЮЛ запись о прекращении его полномочий исполняющего обязанности директора общества.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суда, оставленным без изменения постановлением апелляционного суда, заявление удовлетворено.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Суды указали, что невозможность подачи заявления по установленной форме сама по себе не может служить основанием к отказу в удовлетворении законного требования В. Отсутствие правового регулирования в отношении процедуры исключения (аннулирования) записи о лице, имеющем право без доверенности действовать от имени юридического лица, в условиях объективной невозможности подачи заявления в регистрирующий орган по установленной форме не может являться причиной отказа в удовлетворении требований В. и восстановления его нарушенных прав. По мнению судов, устранение допущенных нарушений прав и законных интересов заявителя может быть осуществлено внесением в ЕГРЮЛ записи по исключению из ЕГРЮЛ сведений о В. как о лице, имеющем право действовать без доверенности от имени общества; законность требований В. следует из положений Федерального закона от 27.07.2006 N 152-ФЗ "О персональных данных".</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Отменяя судебные акты и отказывая в удовлетворении заявленного требования,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Порядок внесения изменений сведений в ЕГРЮЛ регулируется Федеральным законом от 08.08.2001 N 129-ФЗ "О государственной регистрации юридических лиц и индивидуальных предпринимателей" (далее - Закон N 129-ФЗ).</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lastRenderedPageBreak/>
        <w:t>Подпункт "л" пункта 1 статьи 5 Закона N 129-ФЗ включает сведения о лице, имеющим право без доверенности действовать от имени юридического лица (фамилия, имя, отчество и должность, а также паспортные данные такого лица) в состав сведений, содержащихся в ЕГРЮЛ.</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пункта 2 статьи 17 Закона N 129-ФЗ для внесения в ЕГРЮЛ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по форме, утвержденной уполномоченным Правительством Российской Федерации федеральным органом исполнительной власти.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Законодательством не предусмотрена возможность отражения в ЕГРЮЛ информации о прекращении полномочий единоличного исполнительного органа юридического лица без одновременного внесения сведений о вновь назначенном на эту должность лице (постановление Арбитражного суда Северо-Кавказского округа от 16.02.2018 по делу N А32-27456/2017).</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4. При обращении в регистрирующий орган (через многофункциональный центр) с заявлением о прекращении деятельности в качестве индивидуального предпринимателя на заявителя не может возлагаться бремя негативных последствий, вызванных ошибкой, допущенной сотрудником МФЦ, не засвидетельствовавшим подпись заявителя. В этом случае регистрирующий орган должен принять меры к идентификации заявителя.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Гражданка Д. обратилась в арбитражный суд с заявлением о признании недействительным отказа регистрирующего органа (налоговой инспекции) в государственной регистрации прекращения деятельности в качестве индивидуального предпринимателя.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суда заявление удовлетворено.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апелляционного суда решение отменено, в удовлетворении заявленного требования отказано по следующим основаниям.</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Инспекцией по результатам рассмотрения представленных документов принято решение об отказе в государственной регистрации, поскольку в разделе 3 заявления по форме N Р26001 отсутствуют сведения о лице, засвидетельствовавшем подлинность подписи заявителя, это является нарушением Закона N 129-ФЗ и требований приказа ФНС России от 25.01.2012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Согласно правовой позиции Верховного Суда Российской Федерации, изложенной в определении от 22.03.2016 N 306-КГ 16-963 по делу N А12-19620/2015, нарушение требований к оформлению документов, предъявляемых при регистрации, </w:t>
      </w:r>
      <w:r w:rsidRPr="000C253F">
        <w:rPr>
          <w:rFonts w:ascii="Sylfaen" w:hAnsi="Sylfaen"/>
          <w:sz w:val="24"/>
          <w:szCs w:val="24"/>
        </w:rPr>
        <w:lastRenderedPageBreak/>
        <w:t>приравнивается к их отсутствию и является основанием для вынесения регистрирующим органом решения об отказе в государственной регистрации на основании подпункта "а" пункта 1 статьи 23 Закона N 129-ФЗ.</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Довод заявителя о том, что выявленное нарушение заполнения заявления по форме N Р26001 допущено не ей, а работником МФЦ, отклоняется, поскольку государственная регистрация носит заявительный характер, документы на государственную регистрацию представляются заявителем, который несет ответственность за правильность их оформления и заполнения в соответствии с законодательством Российской Федерации.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Отменяя постановление апелляционной инстанции и оставляя в силе решение суда,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Обязанность доказывания законности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 (часть 5 статьи 200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соответствии с пунктом 1 статьи 9 Закона N 129-ФЗ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В силу пункта 1 статьи 22.3 Закона N 129-ФЗ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 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 б) документа об уплате государственной пошлины; в) документа, подтверждающего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01.04.1996 N 27-ФЗ "Об индивидуальном (персонифицированном) учете в системе обязательного пенсионного страхования" и на основании части 4 статьи 9 Федерального закона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данным подпунктом документ не представлен заявителем, указанный документ (содержащиеся в нем сведения) предоставляется по межведомственному </w:t>
      </w:r>
      <w:r w:rsidRPr="000C253F">
        <w:rPr>
          <w:rFonts w:ascii="Sylfaen" w:hAnsi="Sylfaen"/>
          <w:sz w:val="24"/>
          <w:szCs w:val="24"/>
        </w:rPr>
        <w:lastRenderedPageBreak/>
        <w:t>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Суды установили и налоговой инспекцией не оспорено, что документы, предусмотренные законодательством для регистрации прекращения осуществления предпринимательской деятельности, заявитель представил в полном объеме. При этом суд апелляционной инстанции сделал вывод о том, что отсутствие засвидетельствования подписи заявителя является нарушением требований к оформлению документов, предъявляемых при регистрации, и приравнивается к их отсутствию.</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Между тем суд апелляционной инстанции не учел добросовестность заявителя и наличие волеизъявления заявителя к прекращению деятельности в качестве индивидуального предпринимателя, а также не установил принадлежность подписи в заявлении о прекращении деятельности в качестве индивидуального предпринимателя гражданке Д., возложив бремя ответственности и негативных правовых и имущественных последствий на предпринимателя за действие (бездействие) сотрудника учреждения при выполнении его должностных обязанностей. Регистрирующий орган при проверке документов с отсутствием </w:t>
      </w:r>
      <w:proofErr w:type="spellStart"/>
      <w:r w:rsidRPr="000C253F">
        <w:rPr>
          <w:rFonts w:ascii="Sylfaen" w:hAnsi="Sylfaen"/>
          <w:sz w:val="24"/>
          <w:szCs w:val="24"/>
        </w:rPr>
        <w:t>заверительной</w:t>
      </w:r>
      <w:proofErr w:type="spellEnd"/>
      <w:r w:rsidRPr="000C253F">
        <w:rPr>
          <w:rFonts w:ascii="Sylfaen" w:hAnsi="Sylfaen"/>
          <w:sz w:val="24"/>
          <w:szCs w:val="24"/>
        </w:rPr>
        <w:t xml:space="preserve"> подписи специалиста МФЦ не лишен возможности проверить достоверность подписи заявителя в соответствии с нормами закона (постановление Арбитражного суда Северо-Кавказского округа от 14.02.2018 по делу N А32-12098/2017).</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5. Указание профилактических мероприятий в акте технического расследования причин аварии не свидетельствует о его ненормативном характере, если оно не является властным предписанием.</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заявлением к Управлению Федеральной службы по экологическому, технологическому и атомному надзору (далее - управление) об оспаривании акта технического расследования причин аварии.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Определением суда производство по делу прекращено применительно к пункту 1 части 1 статьи 150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апелляционного суда определение отменено, вопрос направлен на новое рассмотрение.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Окружной суд отменил постановление и оставил в силе определение, указав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Прекращая производство по заявлению общества, суд первой инстанции правомерно руководствовался следующим.</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Под ненормативным правовым актом государственного органа, который в силу статьи 13 ГК РФ и главы 24 АПК РФ может быть оспорен и признан недействительным арбитражным судом, понимается документ властно-распорядительного характера, вынесенный уполномоченным органом в определенной процессуальной форме, </w:t>
      </w:r>
      <w:r w:rsidRPr="000C253F">
        <w:rPr>
          <w:rFonts w:ascii="Sylfaen" w:hAnsi="Sylfaen"/>
          <w:sz w:val="24"/>
          <w:szCs w:val="24"/>
        </w:rPr>
        <w:lastRenderedPageBreak/>
        <w:t>содержащий обязательные предписания, распоряжения, направленный на установление, изменение или прекращение правоотношений и влекущий неблагоприятные для заявителя последствия в сфере предпринимательской или экономической деятельности. Властное предписание, содержащееся в ненормативном правовом акте, направлено на установление, изменение или прекращение прав и обязанностей определенных лиц. Обязательность исполнения властного предписания - один из главных квалифицирующих признаков ненормативного правового акта. Документы, не содержащие обязательных для исполнения требований, не влекут правовых последствий. Они не могут затронуть прав и законных интересов лиц.</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 первой инстанции установил, что оспариваемый по данному делу акт административного органа не обладает признаками ненормативного правового акта, поскольку не содержит властно-распорядительных предписаний, влекущих для общества юридические последствия, не устанавливает, не изменяет и не отменяет никаких прав и обязанностей общества, не определяет меру ответственности; данный акт носит информационный характер, поскольку содержит лишь информацию о причинах аварии на опасном производственном объекте. Указание в пункте 7 акта мероприятий по локализации и устранению причин аварии не является властным предписанием, адресованным обществу, так как из акта не следует, что за неисполнение таких мероприятий для общества наступают юридические последствия.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пункте 7 акта управления перечислены следующие мероприятия: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1) привести газопровод к проектному решению;</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2) провести внеплановый инструктаж мастеров и слесарей службы эксплуатации по порядку обхода трасс газопроводов на предмет его технического состояния и выявления нарушений охранных зон газопроводов;</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3) провести выборочную проверку результатов обхода трасс газопроводов по рапортам слесарей-обходчиков;</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4) провести внеочередной технический осмотр газопровода среднего давления на сети газоснабжения;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5) провести внеочередную аттестацию исполнительного директора;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6) провести внеочередную аттестацию работников, занятых эксплуатацией опасных производственных объектов систем газораспределения и газопотребления (аварийно-диспетчерской службы, службы эксплуатации газопроводов);</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7) провести совещание со всеми техническими службами, участками по результатам материалов проверки комиссии.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Срок исполнения - после завершения расследования.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Оценив данный пункт акта, апелляционный суд сделал ошибочные выводы о том, что обществу (индивидуально определенному лицу) необходимо осуществить ряд </w:t>
      </w:r>
      <w:r w:rsidRPr="000C253F">
        <w:rPr>
          <w:rFonts w:ascii="Sylfaen" w:hAnsi="Sylfaen"/>
          <w:sz w:val="24"/>
          <w:szCs w:val="24"/>
        </w:rPr>
        <w:lastRenderedPageBreak/>
        <w:t>действий (властных предписаний), поэтому акт управления затрагивает права и законные интересы общества в сфере предпринимательской и иной экономической деятельности, возлагает на него определенные обязанности и является ненормативным правовым актом и может быть обжалован в арбитражном суде в соответствии с пунктом 2 статьи 29 и частью 1 статьи 197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Вместе с тем обозначенные в пункте 7 акта управления мероприятия не носят властно-распорядительного характера, акт не является окончательным решением по рассматриваемому вопросу (аварии), в нем предлагается обществу устранить выявленные нарушения и провести дополнительные мероприятия к указанному в акте сроку.</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Таким образом, суд первой инстанции сделал правильный вывод о том, что оспариваемый акт управления не является ненормативным правовым актом, не подлежит оспариванию в арбитражном суде по правилам главы 24 АПК РФ и правомерно прекратил производство по делу на основании пункта 1 части 1 статьи 150 АПК РФ (постановление Арбитражного суда Северо-Кавказского округа от 16.01.2017 по делу N А18-821/2016).</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6. Заинтересованное лицо правомочно оспорить заключение негосударственной экспертизы, положительное заключение которой является условием осуществления градостроительной деятельности, в порядке главы 24 Арбитражного процессуального кодекса Российской Федерации, если такое заключение не соответствует закону или иному нормативному правовому акту и нарушает права и законные интересы данного лица в сфере предпринимательской и иной экономической деятельности.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с ограниченной ответственностью N 1 (далее - общество) обратилось в арбитражный суд к обществу с ограниченной ответственностью N 2 (далее - экспертная организация) с заявлением о признании незаконными действий (бездействия) при осуществлении экспертизы проектной документации.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Судебные инстанции установили, что общество и детский сад заключили муниципальный контракт на разработку проектной документации. Во исполнение контракта общество разработало проектную документацию и передало дошкольному учреждению (заказчику). Заказчик заключил с экспертной организацией договор, по условиям которого она обязуется оказать услуги и выдать экспертное заключение по объекту в части соответствия раздела проектной документации "Архитектурные решения" заданию на проектирование.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ходе проверки названного раздела проектной документации, подготовленной обществом, экспертная организация выявила некоторые несоответствия заданию на проектирование и отразила в экспертном заключении, выданном дошкольному учреждению, которое приняло решение о расторжении муниципального контракта.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Согласно части 3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для проверки </w:t>
      </w:r>
      <w:r w:rsidRPr="000C253F">
        <w:rPr>
          <w:rFonts w:ascii="Sylfaen" w:hAnsi="Sylfaen"/>
          <w:sz w:val="24"/>
          <w:szCs w:val="24"/>
        </w:rPr>
        <w:lastRenderedPageBreak/>
        <w:t>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 (часть 1 статьи 50 Градостроительного кодекса Российской Федерации; далее - Градостроительный кодекс).</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Заключение негосударственной экспертизы проектной документации не имеет статуса ненормативного акта уполномоченного государственного органа. Вместе с тем в силу частей 13 и 15 статьи 48, частей 5 и 10 статьи 49, частей 7 и 13 статьи 51 Градостроительного кодекса юридические лица, аккредитованные на право проведения негосударственной экспертизы соответствующего вида, являются частью единого механизма контроля при осуществлении градостроительной деятельности. Следовательно, они могут быть отнесены к числу субъектов, решения (действия) которых подлежат обжалованию по правилам главы 24 АПК РФ как организаций, наделенных в установленном порядке отдельными публичными полномочиями (постановление Арбитражного суда Северо-Кавказского округа от 21.12.2017 по делу N А32-12093/2017).</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7. Арбитражный суд не может возложить на орган местного самоуправления обязанность выдать разрешение на строительство без установления всех обстоятельств, свидетельствующих о допустимости выдачи такого разрешения и отсутствии правовых препятствий для его выдачи.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Индивидуальный предприниматель Б. (далее - предприниматель) обратился в арбитражный суд с заявлением к администрации муниципального образования город-курорт Геленджик (далее - администрация) в лице Управления архитектуры и градостроительства администрации муниципального образования город-курорт Геленджик (далее - управление), в котором просил:</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признать незаконным отказ управления в выдаче разрешения на строительство;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возложить на управление обязанность выдать разрешение на строительство пятиэтажного многоквартирного жилого дома.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арбитражного суда требования предпринимателя удовлетворены.</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Постановлением арбитражного апелляционного суда решение изменено в части. На управление возложена обязанность в течение десяти рабочих дней после вступления в законную силу постановления апелляционного суда повторно рассмотреть в установленном законом порядке заявление предпринимателя о выдаче разрешения на </w:t>
      </w:r>
      <w:r w:rsidRPr="000C253F">
        <w:rPr>
          <w:rFonts w:ascii="Sylfaen" w:hAnsi="Sylfaen"/>
          <w:sz w:val="24"/>
          <w:szCs w:val="24"/>
        </w:rPr>
        <w:lastRenderedPageBreak/>
        <w:t>строительство пятиэтажного многоквартирного жилого дома.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Часть 7 статьи 51 Градостроительного кодекса определяет перечень документов, прилагаемых к заявлению о выдаче разрешения на строительство. В числе данных документов указано положительное заключение государственной экологической экспертизы проектной документации в случаях, предусмотренных частью 6 статьи 49 данного Кодекса.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Согласно части 11 статьи 51 Градостроительного кодекса уполномоченный на выдачу разрешения на строительство орган в течение семи рабочих дней со дня получения заявления о выдаче разрешения на строительство: 1) проводит проверку наличия документов, необходимых для принятия решения о выдаче разрешения на строительство; 2) проводит проверку соответствия проектной документации требованиям градостроительного плана земельного участка; 3) выдает разрешение на строительство или отказывает в выдаче такого разрешения с указанием причин отказа.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части 13 статьи 51 Градостроительного кодекса уполномоченный на выдачу разрешений на строительство орган отказывает в выдаче разрешения на строительство при отсутствии документов, предусмотренных частями 7 и 9 данной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Отказ в выдаче разрешения на строительство может быть оспорен в судебном порядке (часть 14 статьи 51 Градостроительного кодекса).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На основании части 8 статьи 36 Градостроительного кодекса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Выводы судов о незаконности оспариваемого отказа (по приведенным в нем основаниям) соответствуют представленным в дело доказательствам.</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то же время в силу положений части 4 статьи 200, части 2 и пункта 3 части 4 статьи 201 АПК РФ названные обстоятельства в данном случае сами по себе не могут служить достаточным основанием для возложения на уполномоченный орган обязанности выдать разрешение на строительство спорного объекта.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В порядке пункта 3 части 4 статьи 201 АПК РФ в резолютивной части решения по </w:t>
      </w:r>
      <w:r w:rsidRPr="000C253F">
        <w:rPr>
          <w:rFonts w:ascii="Sylfaen" w:hAnsi="Sylfaen"/>
          <w:sz w:val="24"/>
          <w:szCs w:val="24"/>
        </w:rPr>
        <w:lastRenderedPageBreak/>
        <w:t>делу об оспаривании ненормативных правовых актов, решений органов, осуществляющих публичные полномочия, в случае признания оспариваемого акта недействительным или решения незаконным должно содержаться указание на обязанность устранить допущенные нарушения прав и законных интересов заявителя.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При этом суд не связан требованием заявителя о способе устранения его нарушенных прав и может самостоятельно определить способ восстановления права с учетом норм действующего законодательства и установленных фактических обстоятельств.</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апелляционной жалобе администрация указала, что спорный земельный участок находится в водоохранной зоне Черного моря, а также в границах второй зоны округа санитарной охраны курорта, что требует проведения государственной экологической экспертизы (часть 6 статьи 49 Градостроительного кодекса).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На необходимость проверки и оценки не только оснований оспариваемого отказа, но и иных приведенных сторонами в процессе рассмотрения спора доводов относительно возможности размещения объекта на земельном участке указано в определении Верховного Суда Российской Федерации от 29.03.2018 по делу N 310-КГ17-15291.</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 учетом изложенного суд апелляционной инстанции пришел к правильному выводу о том, что испрашиваемый заявителем способ устранения нарушенных прав и законных интересов заявителя в виде возложения на уполномоченный орган обязанности выдать разрешение на строительство объекта в рассматриваемом случае не подлежит применению (постановление Арбитражного суда Северо-Кавказского округа от 22.02.2019 по делу N А32-17454/2018).</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8. Основанием для признания постановления судебного пристава-исполнителя об оценке имущества должника недействительным является не само по себе отсутствие предупреждения оценщика об уголовной ответственности за дачу заведомо ложного отчета, а совокупность обстоятельств, указывающих на недостоверность оценки имущества, включая допущенное судебным приставом-исполнителем нарушение порядка привлечения оценщика, которое привело к ущемлению прав и законных интересов участников исполнительного производства.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заявлением о признании незаконным постановления судебного пристава-исполнителя об оценке вещи.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суда, оставленным без изменения постановлением апелляционного суда, заявление удовлетворено.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Вопросы оценки имущества должника урегулированы в статье 85 Закона N 229-ФЗ. В соответствии с данной нормой оценка имущества должника, на которое обращается взыскание, производится судебным приставом-исполнителем по рыночным ценам, если </w:t>
      </w:r>
      <w:r w:rsidRPr="000C253F">
        <w:rPr>
          <w:rFonts w:ascii="Sylfaen" w:hAnsi="Sylfaen"/>
          <w:sz w:val="24"/>
          <w:szCs w:val="24"/>
        </w:rPr>
        <w:lastRenderedPageBreak/>
        <w:t>иное не установлено законодательством Российской Федерации. Если при предварительной оценке стоимость вещи превышает тридцать тысяч рублей, судебный пристав-исполнитель обязан привлечь оценщика. В таком случае судебный пристав-исполнитель выносит постановление об оценке вещи или имущественного права не позднее трех дней со дня получения отчета оценщика. Стоимость объекта оценки, указанная оценщиком в отчете, является обязательной для судебного пристава-исполнителя при вынесении указанного постановления, но может быть оспорена в суде сторонами исполнительного производства не позднее десяти дней со дня их извещения о произведенной оценке.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Исследовав и оценив в соответствии со статьями 65, 67, 68, 71 АПК РФ представленные в материалы дела доказательства, суды первой и апелляционной инстанций установили, что подписавшие отчет об оценке лица постановлением судебного пристава в качестве специалистов не привлечены, об уголовной ответственности за дачу заведомо ложного заключения не предупреждены.</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Таким образом, положения статьи 61 Закона N 229-ФЗ судебным приставом не соблюдены, исполнительные действия по оценке имущества должника произведены с нарушением требований законодательства об исполнительном производстве и прав должника.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Несоблюдение законодательно установленной процедуры напрямую влияет на достоверность подготовленного специалистом отчета об оценке и возможность его принятия судебным приставом-исполнителем для целей исполнительного производства.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Несоблюдение указанных процедурных норм действующего законодательства может привести к неправильной оценке имущества и, как следствие, к нарушению имущественных прав должника.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Исходя из того, что стоимость имущества общества, принятая судебным приставом постановлением об оценке вещи или имущественного права, более чем в пять раз отличается от установленной решением суда по другому делу рыночной стоимости, суды заключили о несоответствии данного постановления нормам законодательства об исполнительном производстве, а также о нарушении прав и законных интересов общества в сфере экономической деятельности (постановление Арбитражного суда Северо-Кавказского округа от 01.06.2016 по делу N А32-12389/2014).</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9. В случае оспаривания бездействия таможенного органа, не принявшего в установленный срок решения о таможенной стоимости товаров, арбитражный суд, признав такое бездействие незаконным, не вправе обязать таможенный орган установить таможенную стоимость товаров по определенному методу.</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Общество (декларант) обратилось в арбитражный суд с заявлением о признании незаконным бездействия таможни, выразившегося в непринятии в установленный срок решения о таможенной стоимости товаров, заявленных к таможенному оформлению в грузовой таможенной декларации (ГТД), и возложении на таможенный орган </w:t>
      </w:r>
      <w:r w:rsidRPr="000C253F">
        <w:rPr>
          <w:rFonts w:ascii="Sylfaen" w:hAnsi="Sylfaen"/>
          <w:sz w:val="24"/>
          <w:szCs w:val="24"/>
        </w:rPr>
        <w:lastRenderedPageBreak/>
        <w:t>обязанности в порядке устранения допущенных нарушений принять заявленную по первому методу таможенную стоимость товаров, задекларированных в ГТД.</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Решением суда, оставленным без изменения постановлением апелляционного суда, бездействие таможни признано незаконным, на таможенный орган возложена обязанность устранить допущенные нарушения прав и законных интересов общества. В удовлетворении остальной части требований отказано.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общества,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Согласно пункту 3 части 5 статьи 201 АПК РФ 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должно содержаться указание на признание оспариваемых действий (бездействия) незаконными и на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решение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 смыслу главы 24 АПК РФ возложение обязанности совершить определенные действия не является самостоятельным требованием, а рассматривается в качестве способа устранения нарушения прав и законных интересов заявителя.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Резолютивная часть обжалуемого решения суда содержит указание на обязанность таможенного органа устранить допущенные нарушения прав общества путем рассмотрения по существу его заявления в таможню.</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При этом суд, установив, что письменное обращение, поступившее в государственный орган, не рассмотрено в течение предусмотренного законом или нормативным правовым актом срок, должен признать бездействие этого органа незаконным и обязать его рассмотреть обращение заявителя в установленный судом срок, не предрешая существа решения, которое должно быть принято.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 установил, что бездействие таможни не привело в рассматриваемой ситуации к невозможности определения таможенной стоимости товара по первому методу. Наличие обязанности определить таможенную стоимость по первому методу в силу закона в данном конкретном споре не устанавливалась по мотиву отсутствия у суда полномочий по ее определению применительно к фактическим обстоятельствам по делу.</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Избранный обществом способ защиты права не может свидетельствовать о восстановлении его нарушенного права посредством возложения на таможню обязанности определения таможенной стоимости по первому методу, а установление такой обязанности в рассматриваемом случае не является мерой, восстанавливающей права и законные интересы общества с учетом избранного им предмета и существа заявленных требований.</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lastRenderedPageBreak/>
        <w:t>Мерой, направленной на восстановление прав и законных интересов декларанта, по мнению суда, является возложение на таможенный орган обязанности принять решение в установленном законом порядке. Суд не вправе подменять своими решениями действия административного органа, а призван проверить их законность и обоснованность.</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Поскольку отказ в применении первого метода таможня не выразила, то основания для него суд не выявил, законность и обоснованность конкретных действий не проверил, установив лишь факт бездействия. Признавая бездействие незаконным, суд исходил лишь из того, что в нарушение прав и законных интересов общества таможенный орган не принял правовое решение по его обращению, само по себе бездействие не создает законных оснований для определения таможенной стоимости по первому методу и судебным решением эта обязанность не может быть введена. С учетом незаконности бездействия таможни суд обязал рассмотреть заявление декларанта и вынести по нему соответствующее решение, приняв тем самым меры, обеспечивающие в рассматриваемой ситуации прекращение незаконного бездействия (постановление Арбитражного суда Северо-Кавказского округа от 01.12.2011 по делу N А32-2596/2011).</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10. По смыслу главы 24 АПК РФ возложение обязанности совершить определенные действия не является самостоятельным требованием, а рассматривается в качестве способа устранения нарушения прав и законных интересов заявителя и должно быть соразмерно нарушенному праву с учетом обстоятельств дела. При выборе способа устранения нарушенного права арбитражный суд определяет, насколько испрашиваемый заявителем способ соответствует материальному требованию и фактическим обстоятельствам дела на момент его рассмотрения.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Товарищество собственников жилья (далее - товарищество) обратилось в арбитражный суд с заявлением к Департаменту архитектуры и градостроительства администрации муниципального образования города (далее - департамент) и администрации муниципального образования города (далее - администрация) со следующими требованиями: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признать незаконным отказ в формировании земельного участка для эксплуатации многоквартирного жилого дома за счет средств муниципального бюджета города;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возложить на администрацию обязанность в месячный срок со дня вступления в законную силу решения за счет средств местного бюджета изготовить и утвердить новую схему расположения земельного участка с кадастровым номером 23:43:0145001:20 на кадастровом плане или кадастровой карте соответствующей территории для эксплуатации многоквартирного жилого дома на основании градостроительного плана земельного участка и с учетом существующего благоустройства внутридомовой территории и расположения находящихся на балансе товарищества коммуникаций.</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Суд первой инстанции признал отказ незаконным и возложил на администрацию обязанность в месячный срок со дня вступления решения в законную силу изготовить, утвердить и выдать схему расположения земельного участка на кадастровом плане или </w:t>
      </w:r>
      <w:r w:rsidRPr="000C253F">
        <w:rPr>
          <w:rFonts w:ascii="Sylfaen" w:hAnsi="Sylfaen"/>
          <w:sz w:val="24"/>
          <w:szCs w:val="24"/>
        </w:rPr>
        <w:lastRenderedPageBreak/>
        <w:t>кадастровой карте соответствующей территории для эксплуатации многоквартирного дома.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апелляционного суда решение изменено. Абзац 2 резолютивной части решения изложен в следующей редакции: "Возложить на администрацию обязанность устранить допущенные нарушения прав и законных интересов товарищества путем формирования и постановки на кадастровый учет земельного участка под многоквартирным домом в месячный срок со дня вступления в законную силу постановления суда апелляционной инстанции".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резолютивной части решения о признании незаконными решений органов, осуществляющих публичные полномочия, должно содержаться указание на обязанность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(пункт 3 части 4 статьи 201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пункта 2 статьи 36 Земельного кодекса Российской Федерации (далее - ЗК РФ) и пункта 4 части 1 статьи 36 Жилищного кодекса Российской Федерации у собственников имелись правовые основания для регистрации за ними права общей долевой собственности. Согласно подпункту 4 пункта 3 статьи 11.3 ЗК РФ формирование и постановка на кадастровый учет земельного участка под многоквартирным домом возможна исключительно в соответствии с утвержденным проектом межевания территории. В свою очередь подготовка проекта межевания квартала зависит от воли публичного органа и полномочия по его утверждению возложены на департамент.</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Таким образом, суд апелляционной инстанции пришел к правильному выводу о том, что принятое судом первой инстанции решение не разрешает спор между товариществом и администрацией, поскольку товарищество не может нести негативные последствия, связанные с отсутствием решения уполномоченного органа об утверждении проекта межевания квартала, в то время как полномочия по такому утверждению возложены на орган местного самоуправления (департамент). В данном случае надлежащим способом устранения нарушенного права будет возложение на администрацию обязанности по формированию и постановке на кадастровый учет земельного участка под многоквартирным домом (постановление Арбитражного суда Северо-Кавказского округа от 23.12.2016 по делу N А32-6987/2015).</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11. Жалоба, поданная в контрольный орган в сфере закупок, не содержащая сведений об адресе электронной почты заявителя, не подлежит возврату, если позволяет идентифицировать заявителя и направлять ему информацию.</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заявлением о признании незаконным решения Управления Федеральной антимонопольной службы по области (далее - управление) о возврате жалобы.</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Решением суда, оставленным без изменения постановлением апелляционной </w:t>
      </w:r>
      <w:r w:rsidRPr="000C253F">
        <w:rPr>
          <w:rFonts w:ascii="Sylfaen" w:hAnsi="Sylfaen"/>
          <w:sz w:val="24"/>
          <w:szCs w:val="24"/>
        </w:rPr>
        <w:lastRenderedPageBreak/>
        <w:t>инстанции, заявление удовлетворено.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Отклоняя кассационную жалобу, окружной суд указал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Статьей 105 Закона N 44-ФЗ установлен порядок подачи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части 1 статьи 105 Закона N 44-ФЗ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главой 6 этого Закона,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Частью 7 статьи 105 Закона N 44-ФЗ предусмотрено, что участник закупки, общественное объединение и объединение юридических лиц подают жалобу в письменной форме. Требования к содержанию жалобы определены в пункте 2 части 8 статьи 105 Закона N 44-ФЗ, в частности, жалоба должна содержать: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В силу части 11 статьи 105 Закона N 44-ФЗ жалоба возвращается подавшему ее лицу без рассмотрения в случае, если: жалоба не соответствует требованиям, установленным данной статьей; жалоба не подписана или жалоба подписана лицом, полномочия которого не подтверждены документами; жалоба подана по истечении срока, предусмотренного указанной статьей; по жалобе на те же действия (бездействие) принято решение суда или контрольного органа в сфере закупок.</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 смыслу статьи 105 Закона N 44-ФЗ жалоба подлежит возврату, если содержащиеся в ней и приложенных документах сведения являются недостаточными для рассмотрения антимонопольным органом жалобы по существу.</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Суды сделали правильный вывод о том, что в случае отсутствия в жалобе каких-либо поименованных в названном Законе сведений (если недостаток жалобы устраним) и это не препятствует рассмотрению жалобы по существу, она подлежит рассмотрению уполномоченным органом.</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lastRenderedPageBreak/>
        <w:t>Отсутствие в жалобе сведений об адресе электронной почты участника размещения заказа при наличии всех иных сведений, перечисленных в части 8 статьи 105 Закона N 44-ФЗ, позволяющих идентифицировать подателя жалобы и своевременно уведомить его о ее рассмотрении, не могло препятствовать рассмотрению жалобы общества по существу. Кроме того, суды отметили, что в жалобе указаны другие три вида контактных данных, позволяющие связаться с представителем общества, а именно: почтовый адрес, телефонный номер и номер факса.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При таких обстоятельствах судебные инстанции пришли к правильному выводу о том, что управление имело возможность рассмотреть по существу жалобу общества на действия (бездействие) </w:t>
      </w:r>
      <w:proofErr w:type="gramStart"/>
      <w:r w:rsidRPr="000C253F">
        <w:rPr>
          <w:rFonts w:ascii="Sylfaen" w:hAnsi="Sylfaen"/>
          <w:sz w:val="24"/>
          <w:szCs w:val="24"/>
        </w:rPr>
        <w:t>заказчика по тем сведениям</w:t>
      </w:r>
      <w:proofErr w:type="gramEnd"/>
      <w:r w:rsidRPr="000C253F">
        <w:rPr>
          <w:rFonts w:ascii="Sylfaen" w:hAnsi="Sylfaen"/>
          <w:sz w:val="24"/>
          <w:szCs w:val="24"/>
        </w:rPr>
        <w:t>, которые названы в самой жалобе (постановление Арбитражного суда Северо-Кавказского округа от 05.08.2015 по делу N А53-29447/2014).</w:t>
      </w:r>
    </w:p>
    <w:p w:rsidR="00496388" w:rsidRPr="000C253F" w:rsidRDefault="00496388" w:rsidP="00496388">
      <w:pPr>
        <w:pStyle w:val="ConsPlusNormal"/>
        <w:jc w:val="both"/>
        <w:rPr>
          <w:rFonts w:ascii="Sylfaen" w:hAnsi="Sylfaen"/>
          <w:sz w:val="24"/>
          <w:szCs w:val="24"/>
        </w:rPr>
      </w:pPr>
    </w:p>
    <w:p w:rsidR="00496388" w:rsidRPr="000C253F" w:rsidRDefault="00496388" w:rsidP="00496388">
      <w:pPr>
        <w:pStyle w:val="ConsPlusNormal"/>
        <w:ind w:firstLine="540"/>
        <w:jc w:val="both"/>
        <w:rPr>
          <w:rFonts w:ascii="Sylfaen" w:hAnsi="Sylfaen"/>
          <w:sz w:val="24"/>
          <w:szCs w:val="24"/>
        </w:rPr>
      </w:pPr>
      <w:r w:rsidRPr="000C253F">
        <w:rPr>
          <w:rFonts w:ascii="Sylfaen" w:hAnsi="Sylfaen"/>
          <w:sz w:val="24"/>
          <w:szCs w:val="24"/>
        </w:rPr>
        <w:t>12. В случае оспаривания постановления судебного пристава-исполнителя о взыскании исполнительского сбора к заявлению, подаваемому в арбитражный суд, должно быть приложено уведомление о вручении или иные документы, подтверждающие направление копии заявления и необходимых доказательств другой стороне исполнительного производства, по результатам которого установлен исполнительский сбор.</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Общество обратилось в арбитражный суд с заявлением к Межрайонному отделу судебных приставов о признании незаконными и отмене постановлений о взыскании исполнительского сбора.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Определением арбитражного суда заявление возвращено обществу ввиду отсутствия доказательств направления копии заявления взыскателю по исполнительному производству - Центру автоматизированной фиксации административных правонарушений в области дорожного движения ГИБДД ГУ МВД России (далее - центр).</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Постановлением апелляционного суда определение отменено, заявление направлено на новое рассмотрение в арбитражный суд первой инстанции. Судебный акт мотивирован тем, что исполнительский сбор зачисляется в федеральный бюджет. Исполнительные производства прекращены. Производство по взысканию исполнительского сбора представляет собой правоотношения, возникающие между должником и уполномоченным лицом службы судебных приставов, поэтому требование суда первой инстанции о представлении доказательств направления копии заявления центру незаконно.</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Окружной суд отменил постановление апелляционного суда и оставил в силе определение суда первой инстанции, указав следующее.</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Статья 199 АПК РФ предусматривает особенности оформления заявлений об обжаловании решений, действий (бездействия) судебного пристава-исполнителя.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 xml:space="preserve">К заявлению об оспаривании решений и действий (бездействия) судебного </w:t>
      </w:r>
      <w:r w:rsidRPr="000C253F">
        <w:rPr>
          <w:rFonts w:ascii="Sylfaen" w:hAnsi="Sylfaen"/>
          <w:sz w:val="24"/>
          <w:szCs w:val="24"/>
        </w:rPr>
        <w:lastRenderedPageBreak/>
        <w:t>пристава-исполнителя прилагаются также уведомление о вручении или иные документы, подтверждающие направление копии заявления и необходимых доказательств судебному приставу-исполнителю и другой стороне исполнительного производства (часть 2 статьи 199 АПК РФ).</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Таким образом, из абзаца второго части 2 статьи 199 АПК РФ следует, что обязательными участниками таких споров являются судебные приставы-исполнители и стороны исполнительного производства (взыскатель и должник).</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Тот факт, что заявителем оспариваются действия судебного пристава-исполнителя по взысканию исполнительского сбора, не свидетельствует об отсутствии у заявителя обязанности по направлению копии такого заявления другой стороне исполнительного производства, поскольку положения абзаца второго части 2 статьи 199 АПК РФ и законодательства об исполнительном производстве не содержат каких-либо исключений для извещения сторон исполнительного производства в зависимости от предмета оспариваемых действий судебного пристава-исполнителя.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Отменяя определение суда первой инстанции, апелляционный суд не учел, что согласно части 1 статьи 112 Закона N 229-ФЗ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Частью 15 статьи 30 Закона N 229-ФЗ предусмотрено, что постановления судебного пристава-исполнителя, в частности, о взыскании исполнительского сбора, наложенного в процессе исполнения исполнительного документа, исполняются без возбуждения по ним отдельного исполнительного производства до окончания исполнительного производства, в ходе которого вынесены указанные постановления.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Оспариваемое постановление судебного пристава-исполнителя о взыскании исполнительского сбора вынесено в рамках основного исполнительного производства, до его окончания.</w:t>
      </w:r>
    </w:p>
    <w:p w:rsidR="00496388" w:rsidRPr="000C253F" w:rsidRDefault="00496388" w:rsidP="00496388">
      <w:pPr>
        <w:pStyle w:val="ConsPlusNormal"/>
        <w:spacing w:before="240"/>
        <w:ind w:firstLine="540"/>
        <w:jc w:val="both"/>
        <w:rPr>
          <w:rFonts w:ascii="Sylfaen" w:hAnsi="Sylfaen"/>
          <w:sz w:val="24"/>
          <w:szCs w:val="24"/>
        </w:rPr>
      </w:pPr>
      <w:r w:rsidRPr="000C253F">
        <w:rPr>
          <w:rFonts w:ascii="Sylfaen" w:hAnsi="Sylfaen"/>
          <w:sz w:val="24"/>
          <w:szCs w:val="24"/>
        </w:rPr>
        <w:t>Таким образом, спорные правоотношения возникли на стадии исполнительного производства, стороной которого (взыскателем) является центр. Следовательно, суд первой инстанции правомерно указал на обязанность общества направить этому лицу копию заявления (постановление Арбитражного суда Северо-Кавказского округа от 01.03.2018 по делу N А32-49061/2017).</w:t>
      </w:r>
    </w:p>
    <w:p w:rsidR="00496388" w:rsidRDefault="00496388" w:rsidP="00496388">
      <w:pPr>
        <w:pStyle w:val="ConsPlusNormal"/>
        <w:pBdr>
          <w:top w:val="single" w:sz="6" w:space="0" w:color="auto"/>
        </w:pBdr>
        <w:spacing w:before="100" w:after="100"/>
        <w:jc w:val="both"/>
        <w:rPr>
          <w:rFonts w:ascii="Sylfaen" w:hAnsi="Sylfaen"/>
          <w:sz w:val="24"/>
          <w:szCs w:val="24"/>
        </w:rPr>
      </w:pPr>
    </w:p>
    <w:p w:rsidR="002250D9" w:rsidRDefault="002250D9" w:rsidP="006F1D7F">
      <w:pPr>
        <w:pStyle w:val="ConsPlusTitle"/>
        <w:jc w:val="both"/>
        <w:rPr>
          <w:rFonts w:ascii="Sylfaen" w:hAnsi="Sylfaen"/>
        </w:rPr>
      </w:pPr>
    </w:p>
    <w:p w:rsidR="002250D9" w:rsidRDefault="002250D9" w:rsidP="006F1D7F">
      <w:pPr>
        <w:pStyle w:val="ConsPlusTitle"/>
        <w:jc w:val="both"/>
        <w:rPr>
          <w:rFonts w:ascii="Sylfaen" w:hAnsi="Sylfaen"/>
        </w:rPr>
      </w:pPr>
    </w:p>
    <w:p w:rsidR="002250D9" w:rsidRDefault="002250D9" w:rsidP="006F1D7F">
      <w:pPr>
        <w:pStyle w:val="ConsPlusTitle"/>
        <w:jc w:val="both"/>
        <w:rPr>
          <w:rFonts w:ascii="Sylfaen" w:hAnsi="Sylfaen"/>
        </w:rPr>
      </w:pPr>
    </w:p>
    <w:p w:rsidR="002250D9" w:rsidRDefault="002250D9" w:rsidP="006F1D7F">
      <w:pPr>
        <w:pStyle w:val="ConsPlusTitle"/>
        <w:jc w:val="both"/>
        <w:rPr>
          <w:rFonts w:ascii="Sylfaen" w:hAnsi="Sylfaen"/>
        </w:rPr>
      </w:pPr>
    </w:p>
    <w:p w:rsidR="006F1D7F" w:rsidRPr="002E2978" w:rsidRDefault="006F1D7F" w:rsidP="006F1D7F">
      <w:pPr>
        <w:pStyle w:val="ConsPlusTitle"/>
        <w:jc w:val="both"/>
        <w:rPr>
          <w:rFonts w:ascii="Sylfaen" w:hAnsi="Sylfaen"/>
        </w:rPr>
      </w:pPr>
      <w:bookmarkStart w:id="37" w:name="_Hlk20479341"/>
      <w:r w:rsidRPr="002E2978">
        <w:rPr>
          <w:rFonts w:ascii="Sylfaen" w:hAnsi="Sylfaen"/>
        </w:rPr>
        <w:lastRenderedPageBreak/>
        <w:t>Апелляционное определение Верховного Суда Российской Федерации</w:t>
      </w:r>
    </w:p>
    <w:p w:rsidR="006F1D7F" w:rsidRPr="002E2978" w:rsidRDefault="006F1D7F" w:rsidP="006F1D7F">
      <w:pPr>
        <w:pStyle w:val="ConsPlusTitle"/>
        <w:jc w:val="both"/>
        <w:rPr>
          <w:rFonts w:ascii="Sylfaen" w:hAnsi="Sylfaen"/>
        </w:rPr>
      </w:pPr>
    </w:p>
    <w:p w:rsidR="006F1D7F" w:rsidRPr="002E2978" w:rsidRDefault="006F1D7F" w:rsidP="006F1D7F">
      <w:pPr>
        <w:pStyle w:val="ConsPlusTitle"/>
        <w:jc w:val="both"/>
        <w:rPr>
          <w:rFonts w:ascii="Sylfaen" w:hAnsi="Sylfaen"/>
        </w:rPr>
      </w:pPr>
      <w:r w:rsidRPr="002E2978">
        <w:rPr>
          <w:rFonts w:ascii="Sylfaen" w:hAnsi="Sylfaen"/>
        </w:rPr>
        <w:t>от 10 июля 2019 г. № 19-АПУ19-9сп</w:t>
      </w:r>
    </w:p>
    <w:bookmarkEnd w:id="37"/>
    <w:p w:rsidR="006F1D7F" w:rsidRPr="002E2978" w:rsidRDefault="006F1D7F" w:rsidP="006F1D7F">
      <w:pPr>
        <w:pStyle w:val="ConsPlusNormal"/>
        <w:jc w:val="both"/>
        <w:rPr>
          <w:rFonts w:ascii="Sylfaen" w:hAnsi="Sylfaen" w:cs="Times New Roman"/>
          <w:sz w:val="24"/>
        </w:rPr>
      </w:pP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Судебная коллегия по уголовным делам Верховного Суда Российской Федерации в составе</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председательствующего Скрябина К.Е.,</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судей </w:t>
      </w:r>
      <w:proofErr w:type="spellStart"/>
      <w:r w:rsidRPr="002E2978">
        <w:rPr>
          <w:rFonts w:ascii="Sylfaen" w:hAnsi="Sylfaen" w:cs="Times New Roman"/>
          <w:sz w:val="24"/>
        </w:rPr>
        <w:t>Ботина</w:t>
      </w:r>
      <w:proofErr w:type="spellEnd"/>
      <w:r w:rsidRPr="002E2978">
        <w:rPr>
          <w:rFonts w:ascii="Sylfaen" w:hAnsi="Sylfaen" w:cs="Times New Roman"/>
          <w:sz w:val="24"/>
        </w:rPr>
        <w:t xml:space="preserve"> А.Г. и Смирнова В.П.,</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при ведении протокола секретарем </w:t>
      </w:r>
      <w:proofErr w:type="spellStart"/>
      <w:r w:rsidRPr="002E2978">
        <w:rPr>
          <w:rFonts w:ascii="Sylfaen" w:hAnsi="Sylfaen" w:cs="Times New Roman"/>
          <w:sz w:val="24"/>
        </w:rPr>
        <w:t>Мамейчиком</w:t>
      </w:r>
      <w:proofErr w:type="spellEnd"/>
      <w:r w:rsidRPr="002E2978">
        <w:rPr>
          <w:rFonts w:ascii="Sylfaen" w:hAnsi="Sylfaen" w:cs="Times New Roman"/>
          <w:sz w:val="24"/>
        </w:rPr>
        <w:t xml:space="preserve"> М.А.</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рассмотрела в открытом судебном заседании уголовное дело по апелляционному представлению государственного обвинителя на приговор Ставропольского краевого суда от 15 апреля 2019 г., по которому на основании вердикта коллегии присяжных заседателей</w:t>
      </w:r>
    </w:p>
    <w:p w:rsidR="006F1D7F" w:rsidRPr="002E2978" w:rsidRDefault="006F1D7F" w:rsidP="006F1D7F">
      <w:pPr>
        <w:pStyle w:val="ConsPlusNormal"/>
        <w:jc w:val="both"/>
        <w:rPr>
          <w:rFonts w:ascii="Sylfaen" w:hAnsi="Sylfaen" w:cs="Times New Roman"/>
          <w:sz w:val="24"/>
        </w:rPr>
      </w:pPr>
      <w:proofErr w:type="spellStart"/>
      <w:r w:rsidRPr="002E2978">
        <w:rPr>
          <w:rFonts w:ascii="Sylfaen" w:hAnsi="Sylfaen" w:cs="Times New Roman"/>
          <w:sz w:val="24"/>
        </w:rPr>
        <w:t>Картушин</w:t>
      </w:r>
      <w:proofErr w:type="spellEnd"/>
      <w:r w:rsidRPr="002E2978">
        <w:rPr>
          <w:rFonts w:ascii="Sylfaen" w:hAnsi="Sylfaen" w:cs="Times New Roman"/>
          <w:sz w:val="24"/>
        </w:rPr>
        <w:t xml:space="preserve"> Александр Дмитриевич, &lt;...&gt; ранее не судимый, не работающий, оправдан по обвинению в совершении преступлений, предусмотренных ч. 2 ст. 209 УК РФ, п. п. «а», «б» ч. 4 ст. 162 УК РФ (по эпизоду в отношении У., Б. и Т.) п. п. «а», «б» ч. 4 ст. 162 УК РФ (по эпизоду в отношении С.) п. п. «а», «б» ч. 4 ст. 162 УК РФ (по эпизоду в отношении семьи К.), п. п. «а», «б», «в» ч. 4 ст. 162 УК РФ (про эпизоду в отношении К. и Т.) в соответствии с п. п. 2 и 4 ч. 2 ст. 302 УПК РФ за непричастностью к совершению указанных преступлений на основании оправдательного вердикта коллегии присяжных заседателей.</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В соответствии со ст. 134 УПК РФ за ним признано право на реабилитацию.</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Заслушав доклад судьи Верховного Суда Российской Федерации </w:t>
      </w:r>
      <w:proofErr w:type="spellStart"/>
      <w:r w:rsidRPr="002E2978">
        <w:rPr>
          <w:rFonts w:ascii="Sylfaen" w:hAnsi="Sylfaen" w:cs="Times New Roman"/>
          <w:sz w:val="24"/>
        </w:rPr>
        <w:t>Ботина</w:t>
      </w:r>
      <w:proofErr w:type="spellEnd"/>
      <w:r w:rsidRPr="002E2978">
        <w:rPr>
          <w:rFonts w:ascii="Sylfaen" w:hAnsi="Sylfaen" w:cs="Times New Roman"/>
          <w:sz w:val="24"/>
        </w:rPr>
        <w:t xml:space="preserve"> А.Г., выступления адвоката Шустрова С.Г. в интересах оправданного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А.Д., не поддержавшего апелляционное представление, а также прокурора Генеральной прокуратуры Российской Федерации </w:t>
      </w:r>
      <w:proofErr w:type="spellStart"/>
      <w:r w:rsidRPr="002E2978">
        <w:rPr>
          <w:rFonts w:ascii="Sylfaen" w:hAnsi="Sylfaen" w:cs="Times New Roman"/>
          <w:sz w:val="24"/>
        </w:rPr>
        <w:t>Луканиной</w:t>
      </w:r>
      <w:proofErr w:type="spellEnd"/>
      <w:r w:rsidRPr="002E2978">
        <w:rPr>
          <w:rFonts w:ascii="Sylfaen" w:hAnsi="Sylfaen" w:cs="Times New Roman"/>
          <w:sz w:val="24"/>
        </w:rPr>
        <w:t xml:space="preserve"> Я.Н., поддержавшей апелляционное представление государственного обвинителя и полагавшей оправдательный приговор отменить, Судебная коллегия</w:t>
      </w:r>
    </w:p>
    <w:p w:rsidR="006F1D7F" w:rsidRPr="002E2978" w:rsidRDefault="006F1D7F" w:rsidP="006F1D7F">
      <w:pPr>
        <w:pStyle w:val="ConsPlusNormal"/>
        <w:jc w:val="both"/>
        <w:rPr>
          <w:rFonts w:ascii="Sylfaen" w:hAnsi="Sylfaen" w:cs="Times New Roman"/>
          <w:sz w:val="24"/>
        </w:rPr>
      </w:pP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установила:</w:t>
      </w:r>
    </w:p>
    <w:p w:rsidR="006F1D7F" w:rsidRPr="002E2978" w:rsidRDefault="006F1D7F" w:rsidP="006F1D7F">
      <w:pPr>
        <w:pStyle w:val="ConsPlusNormal"/>
        <w:jc w:val="both"/>
        <w:rPr>
          <w:rFonts w:ascii="Sylfaen" w:hAnsi="Sylfaen" w:cs="Times New Roman"/>
          <w:sz w:val="24"/>
        </w:rPr>
      </w:pP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органами предварительного расследования </w:t>
      </w:r>
      <w:proofErr w:type="spellStart"/>
      <w:r w:rsidRPr="002E2978">
        <w:rPr>
          <w:rFonts w:ascii="Sylfaen" w:hAnsi="Sylfaen" w:cs="Times New Roman"/>
          <w:sz w:val="24"/>
        </w:rPr>
        <w:t>Картушин</w:t>
      </w:r>
      <w:proofErr w:type="spellEnd"/>
      <w:r w:rsidRPr="002E2978">
        <w:rPr>
          <w:rFonts w:ascii="Sylfaen" w:hAnsi="Sylfaen" w:cs="Times New Roman"/>
          <w:sz w:val="24"/>
        </w:rPr>
        <w:t xml:space="preserve"> А.Д. обвинялся в:</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участии в устойчивой вооруженной группе (банде), созданной М.;</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разбоях, т.е. нападений на У., Т. С., Б. К. К. и К. в целях хищения чужого имущества, совершенных с угрозой применения насилия, опасного для жизни или здоровья, с применением оружия, с незаконным проникновением в жилища, организованной группой, в особо крупном размере;</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разбое, т.е. нападении на К. и Т. в целях хищения чужого имущества, совершенного с применением насилия опасного для жизни или здоровья, с применением оружия, организованной группой, в особо крупном размере, с причинением тяжкого вреда здоровью потерпевшей.</w:t>
      </w:r>
    </w:p>
    <w:p w:rsidR="006F1D7F" w:rsidRPr="002E2978" w:rsidRDefault="006F1D7F" w:rsidP="006F1D7F">
      <w:pPr>
        <w:pStyle w:val="ConsPlusNormal"/>
        <w:jc w:val="both"/>
        <w:rPr>
          <w:rFonts w:ascii="Sylfaen" w:hAnsi="Sylfaen" w:cs="Times New Roman"/>
          <w:sz w:val="24"/>
        </w:rPr>
      </w:pPr>
      <w:proofErr w:type="gramStart"/>
      <w:r w:rsidRPr="002E2978">
        <w:rPr>
          <w:rFonts w:ascii="Sylfaen" w:hAnsi="Sylfaen" w:cs="Times New Roman"/>
          <w:sz w:val="24"/>
        </w:rPr>
        <w:t>Согласно обвинительному заключению</w:t>
      </w:r>
      <w:proofErr w:type="gramEnd"/>
      <w:r w:rsidRPr="002E2978">
        <w:rPr>
          <w:rFonts w:ascii="Sylfaen" w:hAnsi="Sylfaen" w:cs="Times New Roman"/>
          <w:sz w:val="24"/>
        </w:rPr>
        <w:t xml:space="preserve"> эти преступления совершены в 2016–2017 гг. в г. Ессентуки, пос. </w:t>
      </w:r>
      <w:proofErr w:type="spellStart"/>
      <w:r w:rsidRPr="002E2978">
        <w:rPr>
          <w:rFonts w:ascii="Sylfaen" w:hAnsi="Sylfaen" w:cs="Times New Roman"/>
          <w:sz w:val="24"/>
        </w:rPr>
        <w:t>Джуца</w:t>
      </w:r>
      <w:proofErr w:type="spellEnd"/>
      <w:r w:rsidRPr="002E2978">
        <w:rPr>
          <w:rFonts w:ascii="Sylfaen" w:hAnsi="Sylfaen" w:cs="Times New Roman"/>
          <w:sz w:val="24"/>
        </w:rPr>
        <w:t xml:space="preserve"> Предгорного района и ст. </w:t>
      </w:r>
      <w:proofErr w:type="spellStart"/>
      <w:r w:rsidRPr="002E2978">
        <w:rPr>
          <w:rFonts w:ascii="Sylfaen" w:hAnsi="Sylfaen" w:cs="Times New Roman"/>
          <w:sz w:val="24"/>
        </w:rPr>
        <w:t>Ессентукской</w:t>
      </w:r>
      <w:proofErr w:type="spellEnd"/>
      <w:r w:rsidRPr="002E2978">
        <w:rPr>
          <w:rFonts w:ascii="Sylfaen" w:hAnsi="Sylfaen" w:cs="Times New Roman"/>
          <w:sz w:val="24"/>
        </w:rPr>
        <w:t xml:space="preserve"> Предгорного района Ставропольского края.</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Вердиктом коллегии присяжных заседателей от 3 апреля 2019 г. причастность </w:t>
      </w:r>
      <w:proofErr w:type="spellStart"/>
      <w:r w:rsidRPr="002E2978">
        <w:rPr>
          <w:rFonts w:ascii="Sylfaen" w:hAnsi="Sylfaen" w:cs="Times New Roman"/>
          <w:sz w:val="24"/>
        </w:rPr>
        <w:lastRenderedPageBreak/>
        <w:t>Картушина</w:t>
      </w:r>
      <w:proofErr w:type="spellEnd"/>
      <w:r w:rsidRPr="002E2978">
        <w:rPr>
          <w:rFonts w:ascii="Sylfaen" w:hAnsi="Sylfaen" w:cs="Times New Roman"/>
          <w:sz w:val="24"/>
        </w:rPr>
        <w:t xml:space="preserve"> А.Д. к этим преступлениям не установлена, в связи с чем он на основании п. п. 2 и 4 ч. 2 ст. 302 УПК РФ оправдан.</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В апелляционном представлении и дополнении к нему государственный обвинитель утверждает, что в нарушение требований ст. 334, 335, 340 и 252 УПК РФ, сторона защиты и ряд свидетелей в присутствии присяжных заседателей допускали такие заявления, которые повлияли на объективность коллегии присяжных заседателей и сказались на содержании ответов на поставленные перед ней вопросы.</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В частности, в представлении указывается, что адвокат Шустров С.Г. заявил, что правосудие в России осуществляется некачественно, принимаемые профессиональными судьями решения являются незаконными и несправедливыми. В стадии судебного следствия и в прениях названный адвокат неоднократно допускал: (1) высказывания об отрицательных данных, характеризующих потерпевшую Т. которая якобы оговорила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А.Д. из корыстных побуждений; (2) предположения о возможной причастности иных лиц к разбойному нападению на потерпевших У. Б. и Т. Кроме того, как указывается в апелляционном представлении, при допросе свидетелей С. и К. доводилась информация, характеризующая личность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А.Д., в том числе об обстоятельствах личной жизни, состоянии его здоровья и участии в различных положительных мероприятиях; в судебном заседании 10 октября, 22 и 23 ноября 2018 г. свидетель Ф. неоднократно заявлял, что его заставили оговорить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А.Д.; последний в ходе своего допроса 25 декабря 2018 г. довел до сведения присяжных заседателей о том, что потерпевшая Т. оговорила его и дала ложные показания в суде с учетом заявленного ею гражданского иска. Однако председательствующий судья, несмотря на систематические нарушения стороной защиты требований уголовно-процессуального закона, регулирующих судопроизводство с участием присяжных заседателей, не принял необходимых мер для обеспечения порядка в судебном заседании, ограничиваясь лишь замечаниями в адрес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и защитника, не во всех случаях разъясняя присяжным заседателям положения закона. Более того, как указывается в апелляционном представлении, при произнесении напутственного слова председательствующий судья довел до присяжных заседателей причины изменения обвинения </w:t>
      </w:r>
      <w:proofErr w:type="spellStart"/>
      <w:r w:rsidRPr="002E2978">
        <w:rPr>
          <w:rFonts w:ascii="Sylfaen" w:hAnsi="Sylfaen" w:cs="Times New Roman"/>
          <w:sz w:val="24"/>
        </w:rPr>
        <w:t>Картушину</w:t>
      </w:r>
      <w:proofErr w:type="spellEnd"/>
      <w:r w:rsidRPr="002E2978">
        <w:rPr>
          <w:rFonts w:ascii="Sylfaen" w:hAnsi="Sylfaen" w:cs="Times New Roman"/>
          <w:sz w:val="24"/>
        </w:rPr>
        <w:t xml:space="preserve"> А.Д. и обстоятельства, связанные с продажей последним автомобиля другому лицу, в то время как вопрос об использовании указанного автомобиля при совершении преступления не ставился в вопросном листе. Государственный обвинитель полагает, что вышеизложенные обстоятельства свидетельствуют как о желании вызвать у присяжных заседателей сочувствие и жалость к </w:t>
      </w:r>
      <w:proofErr w:type="spellStart"/>
      <w:r w:rsidRPr="002E2978">
        <w:rPr>
          <w:rFonts w:ascii="Sylfaen" w:hAnsi="Sylfaen" w:cs="Times New Roman"/>
          <w:sz w:val="24"/>
        </w:rPr>
        <w:t>Картушину</w:t>
      </w:r>
      <w:proofErr w:type="spellEnd"/>
      <w:r w:rsidRPr="002E2978">
        <w:rPr>
          <w:rFonts w:ascii="Sylfaen" w:hAnsi="Sylfaen" w:cs="Times New Roman"/>
          <w:sz w:val="24"/>
        </w:rPr>
        <w:t xml:space="preserve"> А.Д., так и об оказании незаконного воздействия на присяжных заседателей, которое не могло не повлиять на вынесение ими объективного вердикта.</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Кроме того, в апелляционном представлении указывается, что адвокат Шустров в нарушение требований ст. 72 УПК РФ оказывал в период с 25 июля по 25 августа 2017 г. юридическую помощь потерпевшей Т. по факту разбойного нападения на нее, а с 17 ноября 2017 г. вступил в это же уголовное дело на стороне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которому впоследствии было предъявлено обвинение и в разбое в отношении названной потерпевшей. Полагает, что адвокат не мог оказывать юридическую помощь обвиняемому, если он ранее по этому же делу оказывал помощь потерпевшей. С учетом изложенного просит оправдательный приговор в отношении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отменить и дело направить на новое рассмотрение.</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lastRenderedPageBreak/>
        <w:t>В письменных возражениях на доводы апелляционного представления и дополнения к нему адвокат Шустров С.Г. в интересах оправданного просит представление и дополнение к нему оставить без удовлетворения, а оправдательный приговор – без изменения.</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Согласно ст. 381 УПК РФ основаниями отмены судебного решения являются такие нарушения уголовно-процессуального закона, которые путем лишения или ограничения гарантированных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судебного решения.</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В соответствии со ст. 389.25 УПК РФ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Кроме того, в соответствии с этим же законом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Изучив доводы, приведенные в апелляционном представлении, дополнении к нему и в письменных возражениях защитника на эти доводы, а также материалы уголовного дела, Судебная коллегия не находит законных оснований для отмены оправдательного приговора в отношении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А.Д., поскольку при рассмотрении уголовного дела существенных нарушений уголовно-процессуального закона судом допущено не было.</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Как видно из материалов дела, все действия суда, связанные с формированием состава коллегии присяжных заседателей, производством судебного следствия, прением сторон, формулированием и постановкой вопросов, напутственным словом судьи, соблюдением тайны совещания коллегии присяжных заседателей и вынесением вердикта, произведены судом в полном соответствии с действующим процессуальным законодательством.</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К тому же в апелляционном представлении и дополнении к нему какие-либо нарушения, допущенные судом как в указанных выше стадиях производства по настоящему делу, так и нарушения, которые ограничили бы право государственного обвинителя, потерпевшего или его законного представителя на представление доказательств, равно как о вынесении коллегией присяжных заседателей неясного и противоречивого вердикта, не приведены.</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Что касается приведенных в апелляционном представлении конкретных заявлений и высказываний, допущенных стороной защиты, самим оправданным и некоторыми свидетелями в ходе судебного разбирательства в присутствии присяжных заседателей, то каких-либо объективных данных о том, что именно эти заявления и высказывания ограничили право прокурора, потерпевшего или его законного представителя на представление доказательств, либо повлияли на содержание поставленных перед </w:t>
      </w:r>
      <w:r w:rsidRPr="002E2978">
        <w:rPr>
          <w:rFonts w:ascii="Sylfaen" w:hAnsi="Sylfaen" w:cs="Times New Roman"/>
          <w:sz w:val="24"/>
        </w:rPr>
        <w:lastRenderedPageBreak/>
        <w:t>присяжными заседателями вопросов или на содержание данных присяжными заседателями ответов, не установлено.</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Не может являться основанием для отмены оправдательного приговора и факт оказания адвокатом Шустровым С.Г. на стадии предварительного расследования в период с 25 июля по 25 августа 2017 г. якобы юридической помощи потерпевшей Т.</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При этом Судебная коллегия исходит из того, что государственным обвинителем не представлены объективные данные, свидетельствующие о том, что названный адвокат оказывал Т. юридическую помощь именно по настоящему уголовному делу и что он принимал участие в производстве с потерпевшей каких-либо следственных действий. Более того, в отношении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постановлен оправдательный приговор и его право на защиту не нарушено. К тому же, такое основание для отмены оправдательного приговора в уголовно-процессуальном законодательстве не предусмотрено.</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Следовательно, нарушений требований ч. 1 ст. 252 и ч. 3 ст. 336 УПК РФ, которые могли повлиять на постановление законного, обоснованного и справедливого судебного решения, по настоящему делу не установлено.</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Руководствуясь ст. ст. 389.20 и 389.28 УПК РФ, Судебная коллегия</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определила:</w:t>
      </w:r>
    </w:p>
    <w:p w:rsidR="006F1D7F" w:rsidRPr="002E2978" w:rsidRDefault="006F1D7F" w:rsidP="006F1D7F">
      <w:pPr>
        <w:pStyle w:val="ConsPlusNormal"/>
        <w:jc w:val="both"/>
        <w:rPr>
          <w:rFonts w:ascii="Sylfaen" w:hAnsi="Sylfaen" w:cs="Times New Roman"/>
          <w:sz w:val="24"/>
        </w:rPr>
      </w:pPr>
      <w:r w:rsidRPr="002E2978">
        <w:rPr>
          <w:rFonts w:ascii="Sylfaen" w:hAnsi="Sylfaen" w:cs="Times New Roman"/>
          <w:sz w:val="24"/>
        </w:rPr>
        <w:t xml:space="preserve">оправдательный приговор Ставропольского краевого суда от 15 апреля 2019 г., вынесенный на основании вердикта коллегии присяжных заседателей, в отношении </w:t>
      </w:r>
      <w:proofErr w:type="spellStart"/>
      <w:r w:rsidRPr="002E2978">
        <w:rPr>
          <w:rFonts w:ascii="Sylfaen" w:hAnsi="Sylfaen" w:cs="Times New Roman"/>
          <w:sz w:val="24"/>
        </w:rPr>
        <w:t>Картушина</w:t>
      </w:r>
      <w:proofErr w:type="spellEnd"/>
      <w:r w:rsidRPr="002E2978">
        <w:rPr>
          <w:rFonts w:ascii="Sylfaen" w:hAnsi="Sylfaen" w:cs="Times New Roman"/>
          <w:sz w:val="24"/>
        </w:rPr>
        <w:t xml:space="preserve"> Александра Дмитриевича оставить без изменения, а апелляционное представление и дополнение к нему – без удовлетворения.</w:t>
      </w:r>
    </w:p>
    <w:p w:rsidR="006F1D7F" w:rsidRPr="000C253F" w:rsidRDefault="006F1D7F" w:rsidP="00496388">
      <w:pPr>
        <w:pStyle w:val="ConsPlusNormal"/>
        <w:pBdr>
          <w:top w:val="single" w:sz="6" w:space="0" w:color="auto"/>
        </w:pBdr>
        <w:spacing w:before="100" w:after="100"/>
        <w:jc w:val="both"/>
        <w:rPr>
          <w:rFonts w:ascii="Sylfaen" w:hAnsi="Sylfaen"/>
          <w:sz w:val="24"/>
          <w:szCs w:val="24"/>
        </w:rPr>
      </w:pPr>
    </w:p>
    <w:p w:rsidR="00496388" w:rsidRPr="003554C2" w:rsidRDefault="00496388" w:rsidP="00496388">
      <w:pPr>
        <w:pStyle w:val="ConsPlusNormal"/>
        <w:pBdr>
          <w:top w:val="single" w:sz="6" w:space="0" w:color="auto"/>
        </w:pBdr>
        <w:spacing w:before="100" w:after="100"/>
        <w:jc w:val="both"/>
        <w:rPr>
          <w:rFonts w:ascii="Sylfaen" w:hAnsi="Sylfaen"/>
          <w:sz w:val="24"/>
          <w:szCs w:val="24"/>
        </w:rPr>
      </w:pPr>
    </w:p>
    <w:p w:rsidR="00496388" w:rsidRDefault="00496388" w:rsidP="00496388">
      <w:pPr>
        <w:pStyle w:val="ConsPlusNormal"/>
        <w:pBdr>
          <w:top w:val="single" w:sz="6" w:space="0" w:color="auto"/>
        </w:pBdr>
        <w:spacing w:before="100" w:after="100"/>
        <w:jc w:val="both"/>
        <w:rPr>
          <w:rFonts w:ascii="Sylfaen" w:hAnsi="Sylfaen"/>
          <w:sz w:val="24"/>
          <w:szCs w:val="24"/>
        </w:rPr>
      </w:pPr>
    </w:p>
    <w:p w:rsidR="00496388" w:rsidRPr="00012680" w:rsidRDefault="00496388" w:rsidP="00496388">
      <w:pPr>
        <w:pStyle w:val="ConsPlusNormal"/>
        <w:pBdr>
          <w:top w:val="single" w:sz="6" w:space="0" w:color="auto"/>
        </w:pBdr>
        <w:spacing w:before="100" w:after="10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F01633" w:rsidRDefault="00F01633" w:rsidP="00891221">
      <w:pPr>
        <w:pStyle w:val="ConsPlusNormal"/>
        <w:spacing w:before="240"/>
        <w:ind w:firstLine="540"/>
        <w:jc w:val="both"/>
        <w:rPr>
          <w:rFonts w:ascii="Sylfaen" w:hAnsi="Sylfaen"/>
          <w:sz w:val="24"/>
          <w:szCs w:val="24"/>
        </w:rPr>
      </w:pPr>
    </w:p>
    <w:p w:rsidR="002250D9" w:rsidRDefault="002250D9" w:rsidP="002250D9">
      <w:pPr>
        <w:rPr>
          <w:rFonts w:ascii="Sylfaen" w:hAnsi="Sylfaen"/>
          <w:b/>
          <w:bCs/>
          <w:sz w:val="24"/>
          <w:szCs w:val="24"/>
        </w:rPr>
      </w:pPr>
      <w:bookmarkStart w:id="38" w:name="_Hlk523805686"/>
      <w:bookmarkStart w:id="39" w:name="_Hlk519146916"/>
      <w:bookmarkStart w:id="40" w:name="_Hlk529444294"/>
      <w:bookmarkStart w:id="41" w:name="_Hlk5267275"/>
      <w:bookmarkStart w:id="42" w:name="_Hlk13756025"/>
      <w:bookmarkStart w:id="43" w:name="_Hlk3978723"/>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8</w:t>
      </w:r>
      <w:proofErr w:type="gramEnd"/>
      <w:r w:rsidRPr="007B220F">
        <w:rPr>
          <w:rFonts w:ascii="Sylfaen" w:hAnsi="Sylfaen"/>
          <w:b/>
          <w:bCs/>
          <w:sz w:val="24"/>
          <w:szCs w:val="24"/>
        </w:rPr>
        <w:t xml:space="preserve"> (</w:t>
      </w:r>
      <w:r>
        <w:rPr>
          <w:rFonts w:ascii="Sylfaen" w:hAnsi="Sylfaen"/>
          <w:b/>
          <w:bCs/>
          <w:sz w:val="24"/>
          <w:szCs w:val="24"/>
        </w:rPr>
        <w:t>173)</w:t>
      </w:r>
      <w:r w:rsidRPr="007B220F">
        <w:rPr>
          <w:rFonts w:ascii="Sylfaen" w:hAnsi="Sylfaen"/>
          <w:b/>
          <w:bCs/>
          <w:sz w:val="24"/>
          <w:szCs w:val="24"/>
        </w:rPr>
        <w:br/>
        <w:t xml:space="preserve">БЮЛЛЕТЕНЬ                                                                          </w:t>
      </w:r>
      <w:r>
        <w:rPr>
          <w:rFonts w:ascii="Sylfaen" w:hAnsi="Sylfaen"/>
          <w:b/>
          <w:bCs/>
          <w:sz w:val="24"/>
          <w:szCs w:val="24"/>
        </w:rPr>
        <w:t xml:space="preserve">              август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2250D9" w:rsidRPr="00C215FE" w:rsidRDefault="002250D9" w:rsidP="002250D9">
      <w:pPr>
        <w:pStyle w:val="ConsPlusTitle"/>
        <w:rPr>
          <w:rFonts w:ascii="Sylfaen" w:hAnsi="Sylfaen"/>
          <w:b w:val="0"/>
          <w:szCs w:val="24"/>
        </w:rPr>
      </w:pPr>
      <w:r>
        <w:rPr>
          <w:rFonts w:ascii="Sylfaen" w:hAnsi="Sylfaen"/>
          <w:b w:val="0"/>
          <w:szCs w:val="24"/>
        </w:rPr>
        <w:t>_____________________________________________________________________________</w:t>
      </w:r>
    </w:p>
    <w:p w:rsidR="002250D9" w:rsidRPr="00C215FE" w:rsidRDefault="002250D9" w:rsidP="002250D9">
      <w:pPr>
        <w:pStyle w:val="ConsPlusTitle"/>
        <w:rPr>
          <w:rFonts w:ascii="Sylfaen" w:hAnsi="Sylfaen"/>
          <w:b w:val="0"/>
          <w:szCs w:val="24"/>
        </w:rPr>
      </w:pPr>
    </w:p>
    <w:p w:rsidR="002250D9" w:rsidRDefault="002250D9" w:rsidP="002250D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2250D9" w:rsidRPr="007B220F" w:rsidRDefault="002250D9" w:rsidP="002250D9">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18.07.2019  №</w:t>
      </w:r>
      <w:proofErr w:type="gramEnd"/>
      <w:r>
        <w:rPr>
          <w:rFonts w:ascii="Sylfaen" w:hAnsi="Sylfaen"/>
          <w:b w:val="0"/>
          <w:szCs w:val="24"/>
        </w:rPr>
        <w:t xml:space="preserve"> 177-ФЗ</w:t>
      </w:r>
    </w:p>
    <w:p w:rsidR="002250D9" w:rsidRPr="00EE0DA0" w:rsidRDefault="002250D9" w:rsidP="002250D9">
      <w:pPr>
        <w:pStyle w:val="ConsPlusTitle"/>
        <w:rPr>
          <w:rFonts w:ascii="Sylfaen" w:hAnsi="Sylfaen"/>
          <w:b w:val="0"/>
          <w:bCs/>
          <w:szCs w:val="24"/>
        </w:rPr>
      </w:pPr>
      <w:r w:rsidRPr="00EE0DA0">
        <w:rPr>
          <w:rFonts w:ascii="Sylfaen" w:hAnsi="Sylfaen"/>
          <w:b w:val="0"/>
          <w:bCs/>
          <w:szCs w:val="24"/>
        </w:rPr>
        <w:t>О ВНЕСЕНИИ ИЗМЕНЕНИЙ</w:t>
      </w:r>
    </w:p>
    <w:p w:rsidR="002250D9" w:rsidRPr="00EE0DA0" w:rsidRDefault="002250D9" w:rsidP="002250D9">
      <w:pPr>
        <w:pStyle w:val="ConsPlusTitle"/>
        <w:rPr>
          <w:rFonts w:ascii="Sylfaen" w:hAnsi="Sylfaen"/>
          <w:b w:val="0"/>
          <w:bCs/>
          <w:szCs w:val="24"/>
        </w:rPr>
      </w:pPr>
      <w:r w:rsidRPr="00EE0DA0">
        <w:rPr>
          <w:rFonts w:ascii="Sylfaen" w:hAnsi="Sylfaen"/>
          <w:b w:val="0"/>
          <w:bCs/>
          <w:szCs w:val="24"/>
        </w:rPr>
        <w:t>В СТАТЬЮ 11 ЧАСТИ ПЕРВОЙ И СТАТЬЮ 1252 ЧАСТИ ЧЕТВЕРТОЙ</w:t>
      </w:r>
    </w:p>
    <w:p w:rsidR="002250D9" w:rsidRDefault="002250D9" w:rsidP="002250D9">
      <w:pPr>
        <w:pStyle w:val="ConsPlusTitle"/>
        <w:rPr>
          <w:rFonts w:ascii="Sylfaen" w:hAnsi="Sylfaen"/>
          <w:b w:val="0"/>
          <w:szCs w:val="24"/>
        </w:rPr>
      </w:pPr>
      <w:r w:rsidRPr="00EE0DA0">
        <w:rPr>
          <w:rFonts w:ascii="Sylfaen" w:hAnsi="Sylfaen"/>
          <w:b w:val="0"/>
          <w:bCs/>
          <w:szCs w:val="24"/>
        </w:rPr>
        <w:t>ГРАЖДАНСКОГО КОДЕКСА РОССИЙСКОЙ ФЕДЕРАЦИИ</w:t>
      </w:r>
      <w:r w:rsidRPr="004C406A">
        <w:rPr>
          <w:rFonts w:ascii="Sylfaen" w:hAnsi="Sylfaen"/>
          <w:b w:val="0"/>
          <w:bCs/>
          <w:szCs w:val="24"/>
        </w:rPr>
        <w:t xml:space="preserve">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2</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18.07.2019  №</w:t>
      </w:r>
      <w:proofErr w:type="gramEnd"/>
      <w:r>
        <w:rPr>
          <w:rFonts w:ascii="Sylfaen" w:hAnsi="Sylfaen"/>
          <w:b w:val="0"/>
          <w:szCs w:val="24"/>
        </w:rPr>
        <w:t xml:space="preserve"> 191-ФЗ</w:t>
      </w:r>
    </w:p>
    <w:p w:rsidR="002250D9" w:rsidRDefault="002250D9" w:rsidP="002250D9">
      <w:pPr>
        <w:pStyle w:val="ConsPlusTitle"/>
        <w:rPr>
          <w:rFonts w:ascii="Sylfaen" w:hAnsi="Sylfaen"/>
          <w:b w:val="0"/>
          <w:szCs w:val="24"/>
        </w:rPr>
      </w:pPr>
      <w:r w:rsidRPr="00EE0DA0">
        <w:rPr>
          <w:rFonts w:ascii="Sylfaen" w:hAnsi="Sylfaen"/>
          <w:b w:val="0"/>
          <w:bCs/>
          <w:szCs w:val="24"/>
        </w:rPr>
        <w:t>О ВНЕСЕНИИ ИЗМЕНЕНИЙ</w:t>
      </w:r>
      <w:r>
        <w:rPr>
          <w:rFonts w:ascii="Sylfaen" w:hAnsi="Sylfaen"/>
          <w:b w:val="0"/>
          <w:bCs/>
          <w:szCs w:val="24"/>
        </w:rPr>
        <w:t xml:space="preserve"> </w:t>
      </w:r>
      <w:r w:rsidRPr="00EE0DA0">
        <w:rPr>
          <w:rFonts w:ascii="Sylfaen" w:hAnsi="Sylfaen"/>
          <w:b w:val="0"/>
          <w:bCs/>
          <w:szCs w:val="24"/>
        </w:rPr>
        <w:t>В ОТДЕЛЬНЫЕ ЗАКОНОДАТЕЛЬНЫЕ АКТЫ РОССИЙСКОЙ ФЕДЕРАЦИИ</w:t>
      </w:r>
      <w:r>
        <w:rPr>
          <w:rFonts w:ascii="Sylfaen" w:hAnsi="Sylfaen"/>
          <w:b w:val="0"/>
          <w:bCs/>
          <w:szCs w:val="24"/>
        </w:rPr>
        <w:t xml:space="preserve">                                                                   </w:t>
      </w:r>
      <w:r>
        <w:rPr>
          <w:rFonts w:ascii="Sylfaen" w:hAnsi="Sylfaen"/>
          <w:b w:val="0"/>
          <w:szCs w:val="24"/>
        </w:rPr>
        <w:t xml:space="preserve">     -          стр. 3 – 20</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197-ФЗ</w:t>
      </w:r>
    </w:p>
    <w:p w:rsidR="002250D9" w:rsidRDefault="002250D9" w:rsidP="002250D9">
      <w:pPr>
        <w:pStyle w:val="ConsPlusTitle"/>
        <w:rPr>
          <w:rFonts w:ascii="Sylfaen" w:hAnsi="Sylfaen"/>
          <w:b w:val="0"/>
          <w:szCs w:val="24"/>
        </w:rPr>
      </w:pPr>
      <w:r w:rsidRPr="00EE0DA0">
        <w:rPr>
          <w:rFonts w:ascii="Sylfaen" w:hAnsi="Sylfaen"/>
          <w:b w:val="0"/>
          <w:bCs/>
          <w:szCs w:val="24"/>
        </w:rPr>
        <w:t>О ВНЕСЕНИИ ИЗМЕНЕНИЙ</w:t>
      </w:r>
      <w:r>
        <w:rPr>
          <w:rFonts w:ascii="Sylfaen" w:hAnsi="Sylfaen"/>
          <w:b w:val="0"/>
          <w:bCs/>
          <w:szCs w:val="24"/>
        </w:rPr>
        <w:t xml:space="preserve"> </w:t>
      </w:r>
      <w:r w:rsidRPr="00EE0DA0">
        <w:rPr>
          <w:rFonts w:ascii="Sylfaen" w:hAnsi="Sylfaen"/>
          <w:b w:val="0"/>
          <w:bCs/>
          <w:szCs w:val="24"/>
        </w:rPr>
        <w:t>В ОТДЕЛЬНЫЕ ЗАКОНОДАТЕЛЬНЫЕ АКТЫ РОССИЙСКОЙ ФЕДЕРАЦИИ</w:t>
      </w:r>
      <w:r>
        <w:rPr>
          <w:rFonts w:ascii="Sylfaen" w:hAnsi="Sylfaen"/>
          <w:b w:val="0"/>
          <w:bCs/>
          <w:szCs w:val="24"/>
        </w:rPr>
        <w:t xml:space="preserve">                                                                   </w:t>
      </w:r>
      <w:r>
        <w:rPr>
          <w:rFonts w:ascii="Sylfaen" w:hAnsi="Sylfaen"/>
          <w:b w:val="0"/>
          <w:szCs w:val="24"/>
        </w:rPr>
        <w:t xml:space="preserve">     -          стр. 21-48</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198-ФЗ</w:t>
      </w:r>
    </w:p>
    <w:p w:rsidR="002250D9" w:rsidRPr="00EE0DA0" w:rsidRDefault="002250D9" w:rsidP="002250D9">
      <w:pPr>
        <w:pStyle w:val="ConsPlusTitle"/>
        <w:rPr>
          <w:rFonts w:ascii="Sylfaen" w:hAnsi="Sylfaen"/>
          <w:b w:val="0"/>
          <w:bCs/>
          <w:szCs w:val="24"/>
        </w:rPr>
      </w:pPr>
      <w:r w:rsidRPr="00EE0DA0">
        <w:rPr>
          <w:rFonts w:ascii="Sylfaen" w:hAnsi="Sylfaen"/>
          <w:b w:val="0"/>
          <w:bCs/>
          <w:szCs w:val="24"/>
        </w:rPr>
        <w:t>О ВНЕСЕНИИ ИЗМЕНЕНИЙ</w:t>
      </w:r>
    </w:p>
    <w:p w:rsidR="002250D9" w:rsidRPr="00EE0DA0" w:rsidRDefault="002250D9" w:rsidP="002250D9">
      <w:pPr>
        <w:pStyle w:val="ConsPlusTitle"/>
        <w:rPr>
          <w:rFonts w:ascii="Sylfaen" w:hAnsi="Sylfaen"/>
          <w:b w:val="0"/>
          <w:bCs/>
          <w:szCs w:val="24"/>
        </w:rPr>
      </w:pPr>
      <w:r w:rsidRPr="00EE0DA0">
        <w:rPr>
          <w:rFonts w:ascii="Sylfaen" w:hAnsi="Sylfaen"/>
          <w:b w:val="0"/>
          <w:bCs/>
          <w:szCs w:val="24"/>
        </w:rPr>
        <w:t>В СТАТЬЮ 333.40 ЧАСТИ ВТОРОЙ НАЛОГОВОГО КОДЕКСА</w:t>
      </w:r>
    </w:p>
    <w:p w:rsidR="002250D9" w:rsidRPr="00EE0DA0" w:rsidRDefault="002250D9" w:rsidP="002250D9">
      <w:pPr>
        <w:pStyle w:val="ConsPlusTitle"/>
        <w:rPr>
          <w:rFonts w:ascii="Sylfaen" w:hAnsi="Sylfaen"/>
          <w:b w:val="0"/>
          <w:bCs/>
          <w:szCs w:val="24"/>
        </w:rPr>
      </w:pPr>
      <w:r w:rsidRPr="00EE0DA0">
        <w:rPr>
          <w:rFonts w:ascii="Sylfaen" w:hAnsi="Sylfaen"/>
          <w:b w:val="0"/>
          <w:bCs/>
          <w:szCs w:val="24"/>
        </w:rPr>
        <w:t>РОССИЙСКОЙ ФЕДЕРАЦИИ В СВЯЗИ С СОВЕРШЕНСТВОВАНИЕМ</w:t>
      </w:r>
    </w:p>
    <w:p w:rsidR="002250D9" w:rsidRDefault="002250D9" w:rsidP="002250D9">
      <w:pPr>
        <w:pStyle w:val="ConsPlusTitle"/>
        <w:rPr>
          <w:rFonts w:ascii="Sylfaen" w:hAnsi="Sylfaen"/>
          <w:b w:val="0"/>
          <w:szCs w:val="24"/>
        </w:rPr>
      </w:pPr>
      <w:r w:rsidRPr="00EE0DA0">
        <w:rPr>
          <w:rFonts w:ascii="Sylfaen" w:hAnsi="Sylfaen"/>
          <w:b w:val="0"/>
          <w:bCs/>
          <w:szCs w:val="24"/>
        </w:rPr>
        <w:t xml:space="preserve">ПРИМИРИТЕЛЬНЫХ ПРОЦЕДУР                                                              </w:t>
      </w:r>
      <w:r>
        <w:rPr>
          <w:rFonts w:ascii="Sylfaen" w:hAnsi="Sylfaen"/>
          <w:b w:val="0"/>
          <w:szCs w:val="24"/>
        </w:rPr>
        <w:t>-          стр. 48 - 49</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209-ФЗ</w:t>
      </w:r>
    </w:p>
    <w:p w:rsidR="002250D9" w:rsidRDefault="002250D9" w:rsidP="002250D9">
      <w:pPr>
        <w:pStyle w:val="ConsPlusTitle"/>
        <w:rPr>
          <w:rFonts w:ascii="Sylfaen" w:hAnsi="Sylfaen"/>
          <w:b w:val="0"/>
          <w:szCs w:val="24"/>
        </w:rPr>
      </w:pPr>
      <w:r w:rsidRPr="00424C7B">
        <w:rPr>
          <w:rFonts w:ascii="Sylfaen" w:hAnsi="Sylfaen"/>
          <w:b w:val="0"/>
          <w:bCs/>
          <w:szCs w:val="24"/>
        </w:rPr>
        <w:t>О ВНЕСЕНИИ ИЗМЕНЕНИЙ</w:t>
      </w:r>
      <w:r>
        <w:rPr>
          <w:rFonts w:ascii="Sylfaen" w:hAnsi="Sylfaen"/>
          <w:b w:val="0"/>
          <w:bCs/>
          <w:szCs w:val="24"/>
        </w:rPr>
        <w:t xml:space="preserve"> </w:t>
      </w:r>
      <w:r w:rsidRPr="00424C7B">
        <w:rPr>
          <w:rFonts w:ascii="Sylfaen" w:hAnsi="Sylfaen"/>
          <w:b w:val="0"/>
          <w:bCs/>
          <w:szCs w:val="24"/>
        </w:rPr>
        <w:t>В СТАТЬЮ 327 УГОЛОВНОГО КОДЕКСА РОССИЙСКОЙ ФЕДЕРАЦИИ</w:t>
      </w:r>
      <w:r>
        <w:rPr>
          <w:rFonts w:ascii="Sylfaen" w:hAnsi="Sylfaen"/>
          <w:b w:val="0"/>
          <w:bCs/>
          <w:szCs w:val="24"/>
        </w:rPr>
        <w:t xml:space="preserve"> </w:t>
      </w:r>
      <w:r w:rsidRPr="00424C7B">
        <w:rPr>
          <w:rFonts w:ascii="Sylfaen" w:hAnsi="Sylfaen"/>
          <w:b w:val="0"/>
          <w:bCs/>
          <w:szCs w:val="24"/>
        </w:rPr>
        <w:t>И УГОЛОВНО-ПРОЦЕССУАЛЬНЫЙ КОДЕКС РОССИЙСКОЙ ФЕДЕРАЦИИ</w:t>
      </w:r>
      <w:r>
        <w:rPr>
          <w:rFonts w:ascii="Sylfaen" w:hAnsi="Sylfaen"/>
          <w:b w:val="0"/>
          <w:bCs/>
          <w:szCs w:val="24"/>
        </w:rPr>
        <w:t xml:space="preserve">                                                                </w:t>
      </w:r>
      <w:r>
        <w:rPr>
          <w:rFonts w:ascii="Sylfaen" w:hAnsi="Sylfaen"/>
          <w:b w:val="0"/>
          <w:szCs w:val="24"/>
        </w:rPr>
        <w:t xml:space="preserve">      -       стр.     49 - 51</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213-ФЗ</w:t>
      </w:r>
    </w:p>
    <w:p w:rsidR="002250D9" w:rsidRDefault="002250D9" w:rsidP="002250D9">
      <w:pPr>
        <w:pStyle w:val="ConsPlusTitle"/>
        <w:rPr>
          <w:rFonts w:ascii="Sylfaen" w:hAnsi="Sylfaen"/>
          <w:b w:val="0"/>
          <w:bCs/>
          <w:szCs w:val="24"/>
        </w:rPr>
      </w:pPr>
      <w:r w:rsidRPr="00424C7B">
        <w:rPr>
          <w:rFonts w:ascii="Sylfaen" w:hAnsi="Sylfaen"/>
          <w:b w:val="0"/>
          <w:bCs/>
          <w:szCs w:val="24"/>
        </w:rPr>
        <w:t>О ВНЕСЕНИИ ИЗМЕНЕНИЙ</w:t>
      </w:r>
      <w:r>
        <w:rPr>
          <w:rFonts w:ascii="Sylfaen" w:hAnsi="Sylfaen"/>
          <w:b w:val="0"/>
          <w:bCs/>
          <w:szCs w:val="24"/>
        </w:rPr>
        <w:t xml:space="preserve"> </w:t>
      </w:r>
      <w:r w:rsidRPr="00424C7B">
        <w:rPr>
          <w:rFonts w:ascii="Sylfaen" w:hAnsi="Sylfaen"/>
          <w:b w:val="0"/>
          <w:bCs/>
          <w:szCs w:val="24"/>
        </w:rPr>
        <w:t xml:space="preserve">В СТАТЬЮ 63 ГРАЖДАНСКОГО </w:t>
      </w:r>
    </w:p>
    <w:p w:rsidR="002250D9" w:rsidRDefault="002250D9" w:rsidP="002250D9">
      <w:pPr>
        <w:pStyle w:val="ConsPlusTitle"/>
        <w:rPr>
          <w:rFonts w:ascii="Sylfaen" w:hAnsi="Sylfaen"/>
          <w:b w:val="0"/>
          <w:szCs w:val="24"/>
        </w:rPr>
      </w:pPr>
      <w:r w:rsidRPr="00424C7B">
        <w:rPr>
          <w:rFonts w:ascii="Sylfaen" w:hAnsi="Sylfaen"/>
          <w:b w:val="0"/>
          <w:bCs/>
          <w:szCs w:val="24"/>
        </w:rPr>
        <w:t>ПРОЦЕССУАЛЬНОГО КОДЕКСА</w:t>
      </w:r>
      <w:r>
        <w:rPr>
          <w:rFonts w:ascii="Sylfaen" w:hAnsi="Sylfaen"/>
          <w:b w:val="0"/>
          <w:bCs/>
          <w:szCs w:val="24"/>
        </w:rPr>
        <w:t xml:space="preserve"> </w:t>
      </w:r>
      <w:r w:rsidRPr="00424C7B">
        <w:rPr>
          <w:rFonts w:ascii="Sylfaen" w:hAnsi="Sylfaen"/>
          <w:b w:val="0"/>
          <w:bCs/>
          <w:szCs w:val="24"/>
        </w:rPr>
        <w:t>РОССИЙСКОЙ ФЕДЕРАЦИИ</w:t>
      </w:r>
      <w:r>
        <w:rPr>
          <w:rFonts w:ascii="Sylfaen" w:hAnsi="Sylfaen"/>
          <w:b w:val="0"/>
          <w:bCs/>
          <w:szCs w:val="24"/>
        </w:rPr>
        <w:t xml:space="preserve">                </w:t>
      </w:r>
      <w:r>
        <w:rPr>
          <w:rFonts w:ascii="Sylfaen" w:hAnsi="Sylfaen"/>
          <w:b w:val="0"/>
          <w:szCs w:val="24"/>
        </w:rPr>
        <w:t>-          стр. 52</w:t>
      </w:r>
      <w:r>
        <w:rPr>
          <w:rFonts w:ascii="Sylfaen" w:hAnsi="Sylfaen"/>
          <w:b w:val="0"/>
          <w:bCs/>
          <w:szCs w:val="24"/>
        </w:rPr>
        <w:t xml:space="preserve">                                           </w:t>
      </w:r>
      <w:r>
        <w:rPr>
          <w:rFonts w:ascii="Sylfaen" w:hAnsi="Sylfaen"/>
          <w:b w:val="0"/>
          <w:szCs w:val="24"/>
        </w:rPr>
        <w:t xml:space="preserve">         </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215-ФЗ</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О ВНЕСЕНИИ ИЗМЕНЕНИЙ</w:t>
      </w:r>
      <w:r>
        <w:rPr>
          <w:rFonts w:ascii="Sylfaen" w:hAnsi="Sylfaen"/>
          <w:b w:val="0"/>
          <w:bCs/>
          <w:szCs w:val="24"/>
        </w:rPr>
        <w:t xml:space="preserve"> </w:t>
      </w:r>
      <w:r w:rsidRPr="002F7226">
        <w:rPr>
          <w:rFonts w:ascii="Sylfaen" w:hAnsi="Sylfaen"/>
          <w:b w:val="0"/>
          <w:bCs/>
          <w:szCs w:val="24"/>
        </w:rPr>
        <w:t>В КОДЕКС РОССИЙСКОЙ ФЕДЕРАЦИИ</w:t>
      </w:r>
    </w:p>
    <w:p w:rsidR="002250D9" w:rsidRDefault="002250D9" w:rsidP="002250D9">
      <w:pPr>
        <w:pStyle w:val="ConsPlusTitle"/>
        <w:rPr>
          <w:rFonts w:ascii="Sylfaen" w:hAnsi="Sylfaen"/>
          <w:b w:val="0"/>
          <w:szCs w:val="24"/>
        </w:rPr>
      </w:pPr>
      <w:r w:rsidRPr="002F7226">
        <w:rPr>
          <w:rFonts w:ascii="Sylfaen" w:hAnsi="Sylfaen"/>
          <w:b w:val="0"/>
          <w:bCs/>
          <w:szCs w:val="24"/>
        </w:rPr>
        <w:t xml:space="preserve">ОБ АДМИНИСТРАТИВНЫХ ПРАВОНАРУШЕНИЯХ </w:t>
      </w:r>
      <w:r>
        <w:rPr>
          <w:rFonts w:ascii="Sylfaen" w:hAnsi="Sylfaen"/>
          <w:b w:val="0"/>
          <w:bCs/>
          <w:szCs w:val="24"/>
        </w:rPr>
        <w:t xml:space="preserve"> </w:t>
      </w:r>
      <w:r w:rsidRPr="002F7226">
        <w:rPr>
          <w:rFonts w:ascii="Sylfaen" w:hAnsi="Sylfaen"/>
          <w:b w:val="0"/>
          <w:bCs/>
          <w:szCs w:val="24"/>
        </w:rPr>
        <w:t xml:space="preserve">                           </w:t>
      </w:r>
      <w:r>
        <w:rPr>
          <w:rFonts w:ascii="Sylfaen" w:hAnsi="Sylfaen"/>
          <w:b w:val="0"/>
          <w:szCs w:val="24"/>
        </w:rPr>
        <w:t>-          стр. 53 - 55</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219-ФЗ</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О ВНЕСЕНИИ ИЗМЕНЕНИЙ</w:t>
      </w:r>
      <w:r>
        <w:rPr>
          <w:rFonts w:ascii="Sylfaen" w:hAnsi="Sylfaen"/>
          <w:b w:val="0"/>
          <w:bCs/>
          <w:szCs w:val="24"/>
        </w:rPr>
        <w:t xml:space="preserve"> </w:t>
      </w:r>
      <w:r w:rsidRPr="002F7226">
        <w:rPr>
          <w:rFonts w:ascii="Sylfaen" w:hAnsi="Sylfaen"/>
          <w:b w:val="0"/>
          <w:bCs/>
          <w:szCs w:val="24"/>
        </w:rPr>
        <w:t>В КОДЕКС РОССИЙСКОЙ ФЕДЕРАЦИИ</w:t>
      </w:r>
    </w:p>
    <w:p w:rsidR="002250D9" w:rsidRDefault="002250D9" w:rsidP="002250D9">
      <w:pPr>
        <w:pStyle w:val="ConsPlusTitle"/>
        <w:rPr>
          <w:rFonts w:ascii="Sylfaen" w:hAnsi="Sylfaen"/>
          <w:b w:val="0"/>
          <w:szCs w:val="24"/>
        </w:rPr>
      </w:pPr>
      <w:r w:rsidRPr="002F7226">
        <w:rPr>
          <w:rFonts w:ascii="Sylfaen" w:hAnsi="Sylfaen"/>
          <w:b w:val="0"/>
          <w:bCs/>
          <w:szCs w:val="24"/>
        </w:rPr>
        <w:t>ОБ АДМИНИСТРАТИВНЫХ ПРАВОНАРУШЕНИЯХ</w:t>
      </w:r>
      <w:r>
        <w:rPr>
          <w:rFonts w:ascii="Sylfaen" w:hAnsi="Sylfaen"/>
          <w:b w:val="0"/>
          <w:bCs/>
          <w:szCs w:val="24"/>
        </w:rPr>
        <w:t xml:space="preserve">                    </w:t>
      </w:r>
      <w:r>
        <w:rPr>
          <w:rFonts w:ascii="Sylfaen" w:hAnsi="Sylfaen"/>
          <w:b w:val="0"/>
          <w:szCs w:val="24"/>
        </w:rPr>
        <w:t xml:space="preserve">     -             стр. 55 – 60</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lastRenderedPageBreak/>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220-ФЗ</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О ВНЕСЕНИИ ИЗМЕНЕНИЯ</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В СТАТЬЮ 4.5 КОДЕКСА РОССИЙСКОЙ ФЕДЕРАЦИИ</w:t>
      </w:r>
    </w:p>
    <w:p w:rsidR="002250D9" w:rsidRDefault="002250D9" w:rsidP="002250D9">
      <w:pPr>
        <w:pStyle w:val="ConsPlusTitle"/>
        <w:rPr>
          <w:rFonts w:ascii="Sylfaen" w:hAnsi="Sylfaen"/>
          <w:b w:val="0"/>
          <w:szCs w:val="24"/>
        </w:rPr>
      </w:pPr>
      <w:r w:rsidRPr="002F7226">
        <w:rPr>
          <w:rFonts w:ascii="Sylfaen" w:hAnsi="Sylfaen"/>
          <w:b w:val="0"/>
          <w:bCs/>
          <w:szCs w:val="24"/>
        </w:rPr>
        <w:t xml:space="preserve">ОБ АДМИНИСТРАТИВНЫХ ПРАВОНАРУШЕНИЯХ                        </w:t>
      </w:r>
      <w:r>
        <w:rPr>
          <w:rFonts w:ascii="Sylfaen" w:hAnsi="Sylfaen"/>
          <w:b w:val="0"/>
          <w:szCs w:val="24"/>
        </w:rPr>
        <w:t>-              стр. 60 - 61</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221-ФЗ</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О ВНЕСЕНИИ ИЗМЕНЕНИЯ</w:t>
      </w:r>
    </w:p>
    <w:p w:rsidR="002250D9" w:rsidRPr="002F7226" w:rsidRDefault="002250D9" w:rsidP="002250D9">
      <w:pPr>
        <w:pStyle w:val="ConsPlusTitle"/>
        <w:rPr>
          <w:rFonts w:ascii="Sylfaen" w:hAnsi="Sylfaen"/>
          <w:b w:val="0"/>
          <w:bCs/>
          <w:szCs w:val="24"/>
        </w:rPr>
      </w:pPr>
      <w:r w:rsidRPr="002F7226">
        <w:rPr>
          <w:rFonts w:ascii="Sylfaen" w:hAnsi="Sylfaen"/>
          <w:b w:val="0"/>
          <w:bCs/>
          <w:szCs w:val="24"/>
        </w:rPr>
        <w:t>В СТАТЬЮ 5.27 КОДЕКСА РОССИЙСКОЙ ФЕДЕРАЦИИ</w:t>
      </w:r>
    </w:p>
    <w:p w:rsidR="002250D9" w:rsidRDefault="002250D9" w:rsidP="002250D9">
      <w:pPr>
        <w:pStyle w:val="ConsPlusTitle"/>
        <w:rPr>
          <w:rFonts w:ascii="Sylfaen" w:hAnsi="Sylfaen"/>
          <w:b w:val="0"/>
          <w:szCs w:val="24"/>
        </w:rPr>
      </w:pPr>
      <w:r w:rsidRPr="002F7226">
        <w:rPr>
          <w:rFonts w:ascii="Sylfaen" w:hAnsi="Sylfaen"/>
          <w:b w:val="0"/>
          <w:bCs/>
          <w:szCs w:val="24"/>
        </w:rPr>
        <w:t xml:space="preserve">ОБ АДМИНИСТРАТИВНЫХ ПРАВОНАРУШЕНИЯХ                           </w:t>
      </w:r>
      <w:r>
        <w:rPr>
          <w:rFonts w:ascii="Sylfaen" w:hAnsi="Sylfaen"/>
          <w:b w:val="0"/>
          <w:szCs w:val="24"/>
        </w:rPr>
        <w:t>-          стр. 61 - 62</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26.07.2019  №</w:t>
      </w:r>
      <w:proofErr w:type="gramEnd"/>
      <w:r>
        <w:rPr>
          <w:rFonts w:ascii="Sylfaen" w:hAnsi="Sylfaen"/>
          <w:b w:val="0"/>
          <w:szCs w:val="24"/>
        </w:rPr>
        <w:t xml:space="preserve"> 229-ФЗ</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О ВНЕСЕНИИ ИЗМЕНЕНИЙ</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В КОДЕКС РОССИЙСКОЙ ФЕДЕРАЦИИ ОБ АДМИНИСТРАТИВНЫХ</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ПРАВОНАРУШЕНИЯХ В ЧАСТИ ОБЕСПЕЧЕНИЯ ПРАВ ГРАЖДАН</w:t>
      </w:r>
    </w:p>
    <w:p w:rsidR="002250D9" w:rsidRDefault="002250D9" w:rsidP="002250D9">
      <w:pPr>
        <w:pStyle w:val="ConsPlusTitle"/>
        <w:rPr>
          <w:rFonts w:ascii="Sylfaen" w:hAnsi="Sylfaen"/>
          <w:b w:val="0"/>
          <w:szCs w:val="24"/>
        </w:rPr>
      </w:pPr>
      <w:r w:rsidRPr="00972E8D">
        <w:rPr>
          <w:rFonts w:ascii="Sylfaen" w:hAnsi="Sylfaen"/>
          <w:b w:val="0"/>
          <w:bCs/>
          <w:szCs w:val="24"/>
        </w:rPr>
        <w:t xml:space="preserve">НА МЕДИЦИНСКУЮ ПОМОЩЬ                                                                </w:t>
      </w:r>
      <w:r>
        <w:rPr>
          <w:rFonts w:ascii="Sylfaen" w:hAnsi="Sylfaen"/>
          <w:b w:val="0"/>
          <w:szCs w:val="24"/>
        </w:rPr>
        <w:t>-          стр. 62 – 64</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02.08.2019  №</w:t>
      </w:r>
      <w:proofErr w:type="gramEnd"/>
      <w:r>
        <w:rPr>
          <w:rFonts w:ascii="Sylfaen" w:hAnsi="Sylfaen"/>
          <w:b w:val="0"/>
          <w:szCs w:val="24"/>
        </w:rPr>
        <w:t xml:space="preserve"> 304-ФЗ</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О ВНЕСЕНИИ ИЗМЕНЕНИЯ</w:t>
      </w:r>
    </w:p>
    <w:p w:rsidR="002250D9" w:rsidRDefault="002250D9" w:rsidP="002250D9">
      <w:pPr>
        <w:pStyle w:val="ConsPlusTitle"/>
        <w:rPr>
          <w:rFonts w:ascii="Sylfaen" w:hAnsi="Sylfaen"/>
          <w:b w:val="0"/>
          <w:szCs w:val="24"/>
        </w:rPr>
      </w:pPr>
      <w:r w:rsidRPr="00972E8D">
        <w:rPr>
          <w:rFonts w:ascii="Sylfaen" w:hAnsi="Sylfaen"/>
          <w:b w:val="0"/>
          <w:bCs/>
          <w:szCs w:val="24"/>
        </w:rPr>
        <w:t xml:space="preserve">В СТАТЬЮ 228.2 УГОЛОВНОГО КОДЕКСА РОССИЙСКОЙ ФЕДЕРАЦИИ </w:t>
      </w:r>
      <w:r>
        <w:rPr>
          <w:rFonts w:ascii="Sylfaen" w:hAnsi="Sylfaen"/>
          <w:b w:val="0"/>
          <w:szCs w:val="24"/>
        </w:rPr>
        <w:t xml:space="preserve">  стр. 64 - 65</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02.08.2019  №</w:t>
      </w:r>
      <w:proofErr w:type="gramEnd"/>
      <w:r>
        <w:rPr>
          <w:rFonts w:ascii="Sylfaen" w:hAnsi="Sylfaen"/>
          <w:b w:val="0"/>
          <w:szCs w:val="24"/>
        </w:rPr>
        <w:t xml:space="preserve"> 308-ФЗ</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О ВНЕСЕНИИ ИЗМЕНЕНИЯ</w:t>
      </w:r>
    </w:p>
    <w:p w:rsidR="002250D9" w:rsidRDefault="002250D9" w:rsidP="002250D9">
      <w:pPr>
        <w:pStyle w:val="ConsPlusTitle"/>
        <w:rPr>
          <w:rFonts w:ascii="Sylfaen" w:hAnsi="Sylfaen"/>
          <w:b w:val="0"/>
          <w:szCs w:val="24"/>
        </w:rPr>
      </w:pPr>
      <w:r w:rsidRPr="00972E8D">
        <w:rPr>
          <w:rFonts w:ascii="Sylfaen" w:hAnsi="Sylfaen"/>
          <w:b w:val="0"/>
          <w:bCs/>
          <w:szCs w:val="24"/>
        </w:rPr>
        <w:t>В СТАТЬЮ 138.1 УГОЛОВНОГО КОДЕКСА РОССИЙСКОЙ ФЕДЕРАЦИИ</w:t>
      </w:r>
      <w:r>
        <w:rPr>
          <w:rFonts w:ascii="Sylfaen" w:hAnsi="Sylfaen"/>
          <w:b w:val="0"/>
          <w:szCs w:val="24"/>
        </w:rPr>
        <w:t xml:space="preserve">   стр. 65 - 66</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02.08.2019  №</w:t>
      </w:r>
      <w:proofErr w:type="gramEnd"/>
      <w:r>
        <w:rPr>
          <w:rFonts w:ascii="Sylfaen" w:hAnsi="Sylfaen"/>
          <w:b w:val="0"/>
          <w:szCs w:val="24"/>
        </w:rPr>
        <w:t xml:space="preserve"> 309-ФЗ</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О ВНЕСЕНИИ ИЗМЕНЕНИЙ</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В СТАТЬИ 62 И 256 УГОЛОВНО-ПРОЦЕССУАЛЬНОГО КОДЕКСА</w:t>
      </w:r>
    </w:p>
    <w:p w:rsidR="002250D9" w:rsidRDefault="002250D9" w:rsidP="002250D9">
      <w:pPr>
        <w:pStyle w:val="ConsPlusTitle"/>
        <w:rPr>
          <w:rFonts w:ascii="Sylfaen" w:hAnsi="Sylfaen"/>
          <w:b w:val="0"/>
          <w:szCs w:val="24"/>
        </w:rPr>
      </w:pPr>
      <w:r w:rsidRPr="00972E8D">
        <w:rPr>
          <w:rFonts w:ascii="Sylfaen" w:hAnsi="Sylfaen"/>
          <w:b w:val="0"/>
          <w:bCs/>
          <w:szCs w:val="24"/>
        </w:rPr>
        <w:t xml:space="preserve">РОССИЙСКОЙ ФЕДЕРАЦИИ                                                               </w:t>
      </w:r>
      <w:r>
        <w:rPr>
          <w:rFonts w:ascii="Sylfaen" w:hAnsi="Sylfaen"/>
          <w:b w:val="0"/>
          <w:bCs/>
          <w:szCs w:val="24"/>
        </w:rPr>
        <w:t xml:space="preserve">        </w:t>
      </w:r>
      <w:r>
        <w:rPr>
          <w:rFonts w:ascii="Sylfaen" w:hAnsi="Sylfaen"/>
          <w:b w:val="0"/>
          <w:szCs w:val="24"/>
        </w:rPr>
        <w:t>-         стр. 66 – 67</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02.08.2019  №</w:t>
      </w:r>
      <w:proofErr w:type="gramEnd"/>
      <w:r>
        <w:rPr>
          <w:rFonts w:ascii="Sylfaen" w:hAnsi="Sylfaen"/>
          <w:b w:val="0"/>
          <w:szCs w:val="24"/>
        </w:rPr>
        <w:t xml:space="preserve"> 315-ФЗ</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О ВНЕСЕНИИ ИЗМЕНЕНИЙ</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В СТАТЬИ 108 И 109 УГОЛОВНО-ПРОЦЕССУАЛЬНОГО КОДЕКСА</w:t>
      </w:r>
    </w:p>
    <w:p w:rsidR="002250D9" w:rsidRDefault="002250D9" w:rsidP="002250D9">
      <w:pPr>
        <w:pStyle w:val="ConsPlusTitle"/>
        <w:rPr>
          <w:rFonts w:ascii="Sylfaen" w:hAnsi="Sylfaen"/>
          <w:b w:val="0"/>
          <w:szCs w:val="24"/>
        </w:rPr>
      </w:pPr>
      <w:r w:rsidRPr="00972E8D">
        <w:rPr>
          <w:rFonts w:ascii="Sylfaen" w:hAnsi="Sylfaen"/>
          <w:b w:val="0"/>
          <w:bCs/>
          <w:szCs w:val="24"/>
        </w:rPr>
        <w:t>РОССИЙСКОЙ ФЕДЕРАЦИИ</w:t>
      </w:r>
      <w:r>
        <w:rPr>
          <w:rFonts w:ascii="Sylfaen" w:hAnsi="Sylfaen"/>
          <w:b w:val="0"/>
          <w:bCs/>
          <w:szCs w:val="24"/>
        </w:rPr>
        <w:t xml:space="preserve">                                                                      </w:t>
      </w:r>
      <w:r>
        <w:rPr>
          <w:rFonts w:ascii="Sylfaen" w:hAnsi="Sylfaen"/>
          <w:b w:val="0"/>
          <w:szCs w:val="24"/>
        </w:rPr>
        <w:t>-          стр. 67 – 69</w:t>
      </w:r>
    </w:p>
    <w:p w:rsidR="002250D9" w:rsidRDefault="002250D9" w:rsidP="002250D9">
      <w:pPr>
        <w:pStyle w:val="ConsPlusTitle"/>
        <w:rPr>
          <w:rFonts w:ascii="Sylfaen" w:hAnsi="Sylfaen"/>
          <w:b w:val="0"/>
          <w:szCs w:val="24"/>
        </w:rPr>
      </w:pPr>
    </w:p>
    <w:p w:rsidR="002250D9" w:rsidRPr="003873C6" w:rsidRDefault="002250D9" w:rsidP="002250D9">
      <w:pPr>
        <w:pStyle w:val="ConsPlusTitle"/>
        <w:rPr>
          <w:rFonts w:ascii="Sylfaen" w:hAnsi="Sylfaen"/>
          <w:b w:val="0"/>
          <w:szCs w:val="24"/>
        </w:rPr>
      </w:pPr>
      <w:r>
        <w:rPr>
          <w:rFonts w:ascii="Sylfaen" w:hAnsi="Sylfaen"/>
          <w:b w:val="0"/>
          <w:szCs w:val="24"/>
        </w:rPr>
        <w:t>_____________________________________________________________________________</w:t>
      </w:r>
    </w:p>
    <w:p w:rsidR="002250D9" w:rsidRPr="00C215FE" w:rsidRDefault="002250D9" w:rsidP="002250D9">
      <w:pPr>
        <w:pStyle w:val="ConsPlusTitle"/>
        <w:rPr>
          <w:rFonts w:ascii="Sylfaen" w:hAnsi="Sylfaen"/>
          <w:b w:val="0"/>
          <w:szCs w:val="24"/>
        </w:rPr>
      </w:pPr>
    </w:p>
    <w:p w:rsidR="002250D9" w:rsidRDefault="002250D9" w:rsidP="002250D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2250D9" w:rsidRDefault="002250D9" w:rsidP="002250D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2250D9" w:rsidRPr="00D2577B" w:rsidRDefault="002250D9" w:rsidP="002250D9">
      <w:pPr>
        <w:pStyle w:val="a3"/>
        <w:spacing w:before="0" w:beforeAutospacing="0" w:after="0" w:afterAutospacing="0"/>
        <w:rPr>
          <w:rFonts w:ascii="Sylfaen" w:hAnsi="Sylfaen" w:cs="Arial"/>
        </w:rPr>
      </w:pPr>
    </w:p>
    <w:p w:rsidR="002250D9" w:rsidRPr="00BA5FE5" w:rsidRDefault="002250D9" w:rsidP="002250D9">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2250D9" w:rsidRPr="006B6B26" w:rsidRDefault="002250D9" w:rsidP="002250D9">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9 </w:t>
      </w:r>
      <w:proofErr w:type="gramStart"/>
      <w:r>
        <w:rPr>
          <w:rFonts w:ascii="Sylfaen" w:hAnsi="Sylfaen"/>
          <w:b w:val="0"/>
          <w:szCs w:val="24"/>
        </w:rPr>
        <w:t>июля  2019</w:t>
      </w:r>
      <w:proofErr w:type="gramEnd"/>
      <w:r w:rsidRPr="006B6B26">
        <w:rPr>
          <w:rFonts w:ascii="Sylfaen" w:hAnsi="Sylfaen"/>
          <w:b w:val="0"/>
          <w:szCs w:val="24"/>
        </w:rPr>
        <w:t xml:space="preserve"> г. N </w:t>
      </w:r>
      <w:r>
        <w:rPr>
          <w:rFonts w:ascii="Sylfaen" w:hAnsi="Sylfaen"/>
          <w:b w:val="0"/>
          <w:szCs w:val="24"/>
        </w:rPr>
        <w:t>27</w:t>
      </w:r>
      <w:r w:rsidRPr="006B6B26">
        <w:rPr>
          <w:rFonts w:ascii="Sylfaen" w:hAnsi="Sylfaen"/>
          <w:b w:val="0"/>
          <w:szCs w:val="24"/>
        </w:rPr>
        <w:t>-П</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ПО ДЕЛУ О ПРОВЕРКЕ КОНСТИТУЦИОННОСТИ</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ПОЛОЖЕНИЙ СТАТЬИ 199 УГОЛОВНОГО КОДЕКСА РОССИЙСКОЙ</w:t>
      </w:r>
    </w:p>
    <w:p w:rsidR="002250D9" w:rsidRDefault="002250D9" w:rsidP="002250D9">
      <w:pPr>
        <w:pStyle w:val="ConsPlusTitle"/>
        <w:rPr>
          <w:rFonts w:ascii="Sylfaen" w:hAnsi="Sylfaen"/>
          <w:b w:val="0"/>
          <w:szCs w:val="24"/>
        </w:rPr>
      </w:pPr>
      <w:r w:rsidRPr="00972E8D">
        <w:rPr>
          <w:rFonts w:ascii="Sylfaen" w:hAnsi="Sylfaen"/>
          <w:b w:val="0"/>
          <w:bCs/>
          <w:szCs w:val="24"/>
        </w:rPr>
        <w:t>ФЕДЕРАЦИИ В СВЯЗИ С ЖАЛОБОЙ ГРАЖДАНИНА Д.Н. АЛГАНОВА</w:t>
      </w:r>
      <w:r>
        <w:rPr>
          <w:rFonts w:ascii="Sylfaen" w:hAnsi="Sylfaen"/>
          <w:b w:val="0"/>
          <w:bCs/>
          <w:szCs w:val="24"/>
        </w:rPr>
        <w:t xml:space="preserve"> </w:t>
      </w:r>
      <w:r>
        <w:rPr>
          <w:rFonts w:ascii="Sylfaen" w:hAnsi="Sylfaen"/>
          <w:b w:val="0"/>
          <w:szCs w:val="24"/>
        </w:rPr>
        <w:t xml:space="preserve">-   </w:t>
      </w:r>
      <w:r w:rsidRPr="000A7C93">
        <w:rPr>
          <w:rFonts w:ascii="Sylfaen" w:hAnsi="Sylfaen"/>
          <w:b w:val="0"/>
          <w:szCs w:val="24"/>
        </w:rPr>
        <w:t xml:space="preserve">стр. </w:t>
      </w:r>
      <w:r>
        <w:rPr>
          <w:rFonts w:ascii="Sylfaen" w:hAnsi="Sylfaen"/>
          <w:b w:val="0"/>
          <w:szCs w:val="24"/>
        </w:rPr>
        <w:t>70 - 80</w:t>
      </w:r>
    </w:p>
    <w:p w:rsidR="002250D9" w:rsidRDefault="002250D9" w:rsidP="002250D9">
      <w:pPr>
        <w:pStyle w:val="ConsPlusTitle"/>
        <w:rPr>
          <w:rFonts w:ascii="Sylfaen" w:hAnsi="Sylfaen"/>
          <w:b w:val="0"/>
          <w:szCs w:val="24"/>
        </w:rPr>
      </w:pPr>
    </w:p>
    <w:p w:rsidR="002250D9" w:rsidRPr="00BA5FE5" w:rsidRDefault="002250D9" w:rsidP="002250D9">
      <w:pPr>
        <w:pStyle w:val="ConsPlusTitle"/>
        <w:rPr>
          <w:rFonts w:ascii="Sylfaen" w:hAnsi="Sylfaen"/>
          <w:b w:val="0"/>
          <w:szCs w:val="24"/>
        </w:rPr>
      </w:pPr>
      <w:r w:rsidRPr="00BA5FE5">
        <w:rPr>
          <w:rFonts w:ascii="Sylfaen" w:hAnsi="Sylfaen"/>
          <w:b w:val="0"/>
          <w:szCs w:val="24"/>
        </w:rPr>
        <w:lastRenderedPageBreak/>
        <w:t>ПОСТАНОВЛЕНИЕ КОНСТИТУЦИОНОГО СУДА РФ</w:t>
      </w:r>
    </w:p>
    <w:p w:rsidR="002250D9" w:rsidRPr="006B6B26" w:rsidRDefault="002250D9" w:rsidP="002250D9">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17 июля 2019</w:t>
      </w:r>
      <w:r w:rsidRPr="006B6B26">
        <w:rPr>
          <w:rFonts w:ascii="Sylfaen" w:hAnsi="Sylfaen"/>
          <w:b w:val="0"/>
          <w:szCs w:val="24"/>
        </w:rPr>
        <w:t xml:space="preserve"> г. N </w:t>
      </w:r>
      <w:r>
        <w:rPr>
          <w:rFonts w:ascii="Sylfaen" w:hAnsi="Sylfaen"/>
          <w:b w:val="0"/>
          <w:szCs w:val="24"/>
        </w:rPr>
        <w:t>28</w:t>
      </w:r>
      <w:r w:rsidRPr="006B6B26">
        <w:rPr>
          <w:rFonts w:ascii="Sylfaen" w:hAnsi="Sylfaen"/>
          <w:b w:val="0"/>
          <w:szCs w:val="24"/>
        </w:rPr>
        <w:t>-П</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ПО ДЕЛУ О ПРОВЕРКЕ КОНСТИТУЦИОННОСТИ</w:t>
      </w:r>
    </w:p>
    <w:p w:rsidR="002250D9" w:rsidRPr="00972E8D" w:rsidRDefault="002250D9" w:rsidP="002250D9">
      <w:pPr>
        <w:pStyle w:val="ConsPlusTitle"/>
        <w:rPr>
          <w:rFonts w:ascii="Sylfaen" w:hAnsi="Sylfaen"/>
          <w:b w:val="0"/>
          <w:bCs/>
          <w:szCs w:val="24"/>
        </w:rPr>
      </w:pPr>
      <w:r w:rsidRPr="00972E8D">
        <w:rPr>
          <w:rFonts w:ascii="Sylfaen" w:hAnsi="Sylfaen"/>
          <w:b w:val="0"/>
          <w:bCs/>
          <w:szCs w:val="24"/>
        </w:rPr>
        <w:t>СТАТЕЙ 50 И 52 УГОЛОВНО-ПРОЦЕССУАЛЬНОГО КОДЕКСА РОССИЙСКОЙ</w:t>
      </w:r>
    </w:p>
    <w:p w:rsidR="002250D9" w:rsidRDefault="002250D9" w:rsidP="002250D9">
      <w:pPr>
        <w:pStyle w:val="ConsPlusTitle"/>
        <w:rPr>
          <w:rFonts w:ascii="Sylfaen" w:hAnsi="Sylfaen"/>
          <w:b w:val="0"/>
          <w:bCs/>
          <w:szCs w:val="24"/>
        </w:rPr>
      </w:pPr>
      <w:r w:rsidRPr="00972E8D">
        <w:rPr>
          <w:rFonts w:ascii="Sylfaen" w:hAnsi="Sylfaen"/>
          <w:b w:val="0"/>
          <w:bCs/>
          <w:szCs w:val="24"/>
        </w:rPr>
        <w:t xml:space="preserve">ФЕДЕРАЦИИ В СВЯЗИ С ЖАЛОБОЙ ГРАЖДАНИНА Ю.Ю. </w:t>
      </w:r>
      <w:proofErr w:type="gramStart"/>
      <w:r w:rsidRPr="00972E8D">
        <w:rPr>
          <w:rFonts w:ascii="Sylfaen" w:hAnsi="Sylfaen"/>
          <w:b w:val="0"/>
          <w:bCs/>
          <w:szCs w:val="24"/>
        </w:rPr>
        <w:t>КАВАЛЕРОВА</w:t>
      </w:r>
      <w:r>
        <w:rPr>
          <w:rFonts w:ascii="Sylfaen" w:hAnsi="Sylfaen"/>
          <w:b w:val="0"/>
          <w:bCs/>
          <w:szCs w:val="24"/>
        </w:rPr>
        <w:t xml:space="preserve">  стр.</w:t>
      </w:r>
      <w:proofErr w:type="gramEnd"/>
      <w:r>
        <w:rPr>
          <w:rFonts w:ascii="Sylfaen" w:hAnsi="Sylfaen"/>
          <w:b w:val="0"/>
          <w:bCs/>
          <w:szCs w:val="24"/>
        </w:rPr>
        <w:t xml:space="preserve">80- 89  </w:t>
      </w:r>
    </w:p>
    <w:p w:rsidR="002250D9" w:rsidRDefault="002250D9" w:rsidP="002250D9">
      <w:pPr>
        <w:pStyle w:val="ConsPlusTitle"/>
        <w:rPr>
          <w:rFonts w:ascii="Sylfaen" w:hAnsi="Sylfaen"/>
          <w:b w:val="0"/>
          <w:bCs/>
          <w:szCs w:val="24"/>
        </w:rPr>
      </w:pPr>
    </w:p>
    <w:p w:rsidR="002250D9" w:rsidRPr="00BA5FE5" w:rsidRDefault="002250D9" w:rsidP="002250D9">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2250D9" w:rsidRPr="006B6B26" w:rsidRDefault="002250D9" w:rsidP="002250D9">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18 июля 2019</w:t>
      </w:r>
      <w:r w:rsidRPr="006B6B26">
        <w:rPr>
          <w:rFonts w:ascii="Sylfaen" w:hAnsi="Sylfaen"/>
          <w:b w:val="0"/>
          <w:szCs w:val="24"/>
        </w:rPr>
        <w:t xml:space="preserve"> г. N </w:t>
      </w:r>
      <w:r>
        <w:rPr>
          <w:rFonts w:ascii="Sylfaen" w:hAnsi="Sylfaen"/>
          <w:b w:val="0"/>
          <w:szCs w:val="24"/>
        </w:rPr>
        <w:t>29</w:t>
      </w:r>
      <w:r w:rsidRPr="006B6B26">
        <w:rPr>
          <w:rFonts w:ascii="Sylfaen" w:hAnsi="Sylfaen"/>
          <w:b w:val="0"/>
          <w:szCs w:val="24"/>
        </w:rPr>
        <w:t>-П</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ПО ДЕЛУ О ПРОВЕРКЕ КОНСТИТУЦИОННОСТИ</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ПОЛОЖЕНИЯ АБЗАЦА ПЕРВОГО ПУНКТА 1 СТАТЬИ 2 ФЕДЕРАЛЬНОГО</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ЗАКОНА "ОБ АДВОКАТСКОЙ ДЕЯТЕЛЬНОСТИ И АДВОКАТУРЕ</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В РОССИЙСКОЙ ФЕДЕРАЦИИ" В СВЯЗИ С ЖАЛОБОЙ</w:t>
      </w:r>
    </w:p>
    <w:p w:rsidR="002250D9" w:rsidRDefault="002250D9" w:rsidP="002250D9">
      <w:pPr>
        <w:pStyle w:val="ConsPlusTitle"/>
        <w:rPr>
          <w:rFonts w:ascii="Sylfaen" w:hAnsi="Sylfaen"/>
          <w:b w:val="0"/>
          <w:bCs/>
          <w:szCs w:val="24"/>
        </w:rPr>
      </w:pPr>
      <w:r w:rsidRPr="0093644E">
        <w:rPr>
          <w:rFonts w:ascii="Sylfaen" w:hAnsi="Sylfaen"/>
          <w:b w:val="0"/>
          <w:bCs/>
          <w:szCs w:val="24"/>
        </w:rPr>
        <w:t>ГРАЖДАНИНА О.В. СУХОВА</w:t>
      </w:r>
      <w:r>
        <w:rPr>
          <w:rFonts w:ascii="Sylfaen" w:hAnsi="Sylfaen"/>
          <w:b w:val="0"/>
          <w:bCs/>
          <w:szCs w:val="24"/>
        </w:rPr>
        <w:t xml:space="preserve">                                         -                                   стр.   89 - 108                                          </w:t>
      </w:r>
    </w:p>
    <w:p w:rsidR="002250D9" w:rsidRDefault="002250D9" w:rsidP="002250D9">
      <w:pPr>
        <w:pStyle w:val="ConsPlusTitle"/>
        <w:rPr>
          <w:rFonts w:ascii="Sylfaen" w:hAnsi="Sylfaen"/>
          <w:b w:val="0"/>
          <w:bCs/>
          <w:szCs w:val="24"/>
        </w:rPr>
      </w:pPr>
      <w:r>
        <w:rPr>
          <w:rFonts w:ascii="Sylfaen" w:hAnsi="Sylfaen"/>
          <w:b w:val="0"/>
          <w:bCs/>
          <w:szCs w:val="24"/>
        </w:rPr>
        <w:t xml:space="preserve">                                        </w:t>
      </w:r>
    </w:p>
    <w:p w:rsidR="002250D9" w:rsidRDefault="002250D9" w:rsidP="002250D9">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2250D9" w:rsidRPr="00BA5FE5" w:rsidRDefault="002250D9" w:rsidP="002250D9">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9 июля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24</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О ПРИМЕНЕНИИ</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НОРМ МЕЖДУНАРОДНОГО ЧАСТНОГО ПРАВА СУДАМИ</w:t>
      </w:r>
    </w:p>
    <w:p w:rsidR="002250D9" w:rsidRDefault="002250D9" w:rsidP="002250D9">
      <w:pPr>
        <w:pStyle w:val="ConsPlusTitle"/>
        <w:rPr>
          <w:rFonts w:ascii="Sylfaen" w:hAnsi="Sylfaen"/>
          <w:b w:val="0"/>
          <w:szCs w:val="24"/>
        </w:rPr>
      </w:pPr>
      <w:r w:rsidRPr="0093644E">
        <w:rPr>
          <w:rFonts w:ascii="Sylfaen" w:hAnsi="Sylfaen"/>
          <w:b w:val="0"/>
          <w:bCs/>
          <w:szCs w:val="24"/>
        </w:rPr>
        <w:t>РОССИЙСКОЙ ФЕДЕРАЦИИ</w:t>
      </w:r>
      <w:r>
        <w:rPr>
          <w:rFonts w:ascii="Sylfaen" w:hAnsi="Sylfaen"/>
          <w:b w:val="0"/>
          <w:bCs/>
          <w:szCs w:val="24"/>
        </w:rPr>
        <w:t xml:space="preserve">               </w:t>
      </w:r>
      <w:r w:rsidRPr="00191B83">
        <w:rPr>
          <w:rFonts w:ascii="Sylfaen" w:hAnsi="Sylfaen"/>
          <w:b w:val="0"/>
          <w:bCs/>
          <w:szCs w:val="24"/>
        </w:rPr>
        <w:t xml:space="preserve">    </w:t>
      </w:r>
      <w:r>
        <w:rPr>
          <w:rFonts w:ascii="Sylfaen" w:hAnsi="Sylfaen"/>
          <w:b w:val="0"/>
          <w:bCs/>
          <w:szCs w:val="24"/>
        </w:rPr>
        <w:t xml:space="preserve">               -                                        стр.  108 - 132</w:t>
      </w:r>
      <w:r>
        <w:rPr>
          <w:rFonts w:ascii="Sylfaen" w:hAnsi="Sylfaen"/>
          <w:b w:val="0"/>
          <w:szCs w:val="24"/>
        </w:rPr>
        <w:t xml:space="preserve"> </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2250D9" w:rsidRPr="00BA5FE5" w:rsidRDefault="002250D9" w:rsidP="002250D9">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9 июля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25</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О НЕКОТОРЫХ ВОПРОСАХ,</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СВЯЗАННЫХ С НАЧАЛОМ ДЕЯТЕЛЬНОСТИ КАССАЦИОННЫХ</w:t>
      </w:r>
    </w:p>
    <w:p w:rsidR="002250D9" w:rsidRDefault="002250D9" w:rsidP="002250D9">
      <w:pPr>
        <w:pStyle w:val="ConsPlusTitle"/>
        <w:rPr>
          <w:rFonts w:ascii="Sylfaen" w:hAnsi="Sylfaen"/>
          <w:b w:val="0"/>
          <w:szCs w:val="24"/>
        </w:rPr>
      </w:pPr>
      <w:r w:rsidRPr="0093644E">
        <w:rPr>
          <w:rFonts w:ascii="Sylfaen" w:hAnsi="Sylfaen"/>
          <w:b w:val="0"/>
          <w:bCs/>
          <w:szCs w:val="24"/>
        </w:rPr>
        <w:t>И АПЕЛЛЯЦИОННЫХ СУДОВ ОБЩЕЙ ЮРИСДИКЦИИ</w:t>
      </w:r>
      <w:r w:rsidRPr="00191B83">
        <w:rPr>
          <w:rFonts w:ascii="Sylfaen" w:hAnsi="Sylfaen"/>
          <w:b w:val="0"/>
          <w:bCs/>
          <w:szCs w:val="24"/>
        </w:rPr>
        <w:t xml:space="preserve">  </w:t>
      </w:r>
      <w:r>
        <w:rPr>
          <w:rFonts w:ascii="Sylfaen" w:hAnsi="Sylfaen"/>
          <w:b w:val="0"/>
          <w:szCs w:val="24"/>
        </w:rPr>
        <w:t xml:space="preserve">       -                  стр. 132 - 136  </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2250D9" w:rsidRPr="00BA5FE5" w:rsidRDefault="002250D9" w:rsidP="002250D9">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9 июля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16</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О НЕКОТОРЫХ ВОПРОСАХ</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ПРИМЕНЕНИЯ ГРАЖДАНСКОГО ПРОЦЕССУАЛЬНОГО КОДЕКСА РОССИЙСКОЙ</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ФЕДЕРАЦИИ, АРБИТРАЖНОГО ПРОЦЕССУАЛЬНОГО КОДЕКСА РОССИЙСКОЙ</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ФЕДЕРАЦИИ, КОДЕКСА АДМИНИСТРАТИВНОГО СУДОПРОИЗВОДСТВА</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РОССИЙСКОЙ ФЕДЕРАЦИИ В СВЯЗИ С ВВЕДЕНИЕМ В ДЕЙСТВИЕ</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ФЕДЕРАЛЬНОГО ЗАКОНА ОТ 28 НОЯБРЯ 2018 ГОДА N 451-ФЗ</w:t>
      </w:r>
    </w:p>
    <w:p w:rsidR="002250D9" w:rsidRPr="0093644E" w:rsidRDefault="002250D9" w:rsidP="002250D9">
      <w:pPr>
        <w:pStyle w:val="ConsPlusTitle"/>
        <w:rPr>
          <w:rFonts w:ascii="Sylfaen" w:hAnsi="Sylfaen"/>
          <w:b w:val="0"/>
          <w:bCs/>
          <w:szCs w:val="24"/>
        </w:rPr>
      </w:pPr>
      <w:r w:rsidRPr="0093644E">
        <w:rPr>
          <w:rFonts w:ascii="Sylfaen" w:hAnsi="Sylfaen"/>
          <w:b w:val="0"/>
          <w:bCs/>
          <w:szCs w:val="24"/>
        </w:rPr>
        <w:t>"О ВНЕСЕНИИ ИЗМЕНЕНИЙ В ОТДЕЛЬНЫЕ ЗАКОНОДАТЕЛЬНЫЕ</w:t>
      </w:r>
    </w:p>
    <w:p w:rsidR="002250D9" w:rsidRDefault="002250D9" w:rsidP="002250D9">
      <w:pPr>
        <w:pStyle w:val="ConsPlusTitle"/>
        <w:rPr>
          <w:rFonts w:ascii="Sylfaen" w:hAnsi="Sylfaen"/>
          <w:b w:val="0"/>
          <w:szCs w:val="24"/>
        </w:rPr>
      </w:pPr>
      <w:r w:rsidRPr="0093644E">
        <w:rPr>
          <w:rFonts w:ascii="Sylfaen" w:hAnsi="Sylfaen"/>
          <w:b w:val="0"/>
          <w:bCs/>
          <w:szCs w:val="24"/>
        </w:rPr>
        <w:t>АКТЫ РОССИЙСКОЙ ФЕДЕРАЦИИ"</w:t>
      </w:r>
      <w:r>
        <w:rPr>
          <w:rFonts w:ascii="Sylfaen" w:hAnsi="Sylfaen"/>
          <w:b w:val="0"/>
          <w:szCs w:val="24"/>
        </w:rPr>
        <w:t xml:space="preserve">                             -                                  стр. 136 - 140</w:t>
      </w:r>
    </w:p>
    <w:p w:rsidR="002250D9" w:rsidRDefault="002250D9" w:rsidP="002250D9">
      <w:pPr>
        <w:pStyle w:val="ConsPlusTitle"/>
        <w:rPr>
          <w:rFonts w:ascii="Sylfaen" w:hAnsi="Sylfaen"/>
          <w:b w:val="0"/>
          <w:szCs w:val="24"/>
        </w:rPr>
      </w:pPr>
      <w:r>
        <w:rPr>
          <w:rFonts w:ascii="Sylfaen" w:hAnsi="Sylfaen"/>
          <w:b w:val="0"/>
          <w:szCs w:val="24"/>
        </w:rPr>
        <w:t xml:space="preserve">                                   </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ОБЗОР</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СУДЕБНОЙ ПРАКТИКИ ВЕРХОВНОГО СУДА РОССИЙСКОЙ ФЕДЕРАЦИИ</w:t>
      </w:r>
    </w:p>
    <w:p w:rsidR="002250D9" w:rsidRDefault="002250D9" w:rsidP="002250D9">
      <w:pPr>
        <w:pStyle w:val="ConsPlusTitle"/>
        <w:rPr>
          <w:rFonts w:ascii="Sylfaen" w:hAnsi="Sylfaen"/>
          <w:b w:val="0"/>
          <w:bCs/>
          <w:szCs w:val="24"/>
        </w:rPr>
      </w:pPr>
      <w:r w:rsidRPr="001C1982">
        <w:rPr>
          <w:rFonts w:ascii="Sylfaen" w:hAnsi="Sylfaen"/>
          <w:b w:val="0"/>
          <w:bCs/>
          <w:szCs w:val="24"/>
        </w:rPr>
        <w:t>N 2 (2019)</w:t>
      </w:r>
      <w:r>
        <w:rPr>
          <w:rFonts w:ascii="Sylfaen" w:hAnsi="Sylfaen"/>
          <w:b w:val="0"/>
          <w:bCs/>
          <w:szCs w:val="24"/>
        </w:rPr>
        <w:t xml:space="preserve"> (утв. Президиумом ВС РФ 17.07.2019г.)                      -                     стр. 141 – 271</w:t>
      </w:r>
    </w:p>
    <w:p w:rsidR="002250D9" w:rsidRPr="001C1982" w:rsidRDefault="002250D9" w:rsidP="002250D9">
      <w:pPr>
        <w:pStyle w:val="ConsPlusTitle"/>
        <w:rPr>
          <w:rFonts w:ascii="Sylfaen" w:hAnsi="Sylfaen"/>
          <w:b w:val="0"/>
          <w:bCs/>
          <w:szCs w:val="24"/>
        </w:rPr>
      </w:pPr>
      <w:r>
        <w:rPr>
          <w:rFonts w:ascii="Sylfaen" w:hAnsi="Sylfaen"/>
          <w:b w:val="0"/>
          <w:bCs/>
          <w:szCs w:val="24"/>
        </w:rPr>
        <w:t xml:space="preserve">            </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ОБЗОР</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СУДЕБНОЙ ПРАКТИКИ ОСВОБОЖДЕНИЯ ОТ УГОЛОВНОЙ ОТВЕТСТВЕННОСТИ</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С НАЗНАЧЕНИЕМ СУДЕБНОГО ШТРАФА (СТАТЬЯ 76.2 УК РФ</w:t>
      </w:r>
      <w:r>
        <w:rPr>
          <w:rFonts w:ascii="Sylfaen" w:hAnsi="Sylfaen"/>
          <w:b w:val="0"/>
          <w:bCs/>
          <w:szCs w:val="24"/>
        </w:rPr>
        <w:t>)</w:t>
      </w:r>
    </w:p>
    <w:p w:rsidR="002250D9" w:rsidRDefault="002250D9" w:rsidP="002250D9">
      <w:pPr>
        <w:pStyle w:val="ConsPlusTitle"/>
        <w:rPr>
          <w:rFonts w:ascii="Sylfaen" w:hAnsi="Sylfaen"/>
          <w:b w:val="0"/>
          <w:szCs w:val="24"/>
        </w:rPr>
      </w:pPr>
      <w:r>
        <w:rPr>
          <w:rFonts w:ascii="Sylfaen" w:hAnsi="Sylfaen"/>
          <w:b w:val="0"/>
          <w:bCs/>
          <w:szCs w:val="24"/>
        </w:rPr>
        <w:t xml:space="preserve">(утв. Президиумом ВС РФ 10.07.2019г.)                                 </w:t>
      </w:r>
      <w:r>
        <w:rPr>
          <w:rFonts w:ascii="Sylfaen" w:hAnsi="Sylfaen"/>
          <w:b w:val="0"/>
          <w:szCs w:val="24"/>
        </w:rPr>
        <w:t>-                             стр. 271 - 283</w:t>
      </w:r>
    </w:p>
    <w:p w:rsidR="002250D9" w:rsidRDefault="002250D9" w:rsidP="002250D9">
      <w:pPr>
        <w:pStyle w:val="ConsPlusTitle"/>
        <w:rPr>
          <w:rFonts w:ascii="Sylfaen" w:hAnsi="Sylfaen"/>
          <w:b w:val="0"/>
          <w:szCs w:val="24"/>
        </w:rPr>
      </w:pP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ОТВЕТЫ</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НА ВОПРОСЫ, ПОСТУПИВШИЕ ИЗ СУДОВ, ПО ПРИМЕНЕНИЮ ПОЛОЖЕНИЙ</w:t>
      </w:r>
    </w:p>
    <w:p w:rsidR="002250D9" w:rsidRPr="001C1982" w:rsidRDefault="002250D9" w:rsidP="002250D9">
      <w:pPr>
        <w:pStyle w:val="ConsPlusTitle"/>
        <w:rPr>
          <w:rFonts w:ascii="Sylfaen" w:hAnsi="Sylfaen"/>
          <w:b w:val="0"/>
          <w:bCs/>
          <w:szCs w:val="24"/>
        </w:rPr>
      </w:pPr>
      <w:r w:rsidRPr="001C1982">
        <w:rPr>
          <w:rFonts w:ascii="Sylfaen" w:hAnsi="Sylfaen"/>
          <w:b w:val="0"/>
          <w:bCs/>
          <w:szCs w:val="24"/>
        </w:rPr>
        <w:t>СТАТЬИ 72 УК РФ</w:t>
      </w:r>
    </w:p>
    <w:p w:rsidR="002250D9" w:rsidRPr="001A4F8C" w:rsidRDefault="002250D9" w:rsidP="002250D9">
      <w:pPr>
        <w:pStyle w:val="ConsPlusTitle"/>
        <w:rPr>
          <w:rFonts w:ascii="Sylfaen" w:hAnsi="Sylfaen"/>
          <w:b w:val="0"/>
          <w:bCs/>
          <w:szCs w:val="24"/>
        </w:rPr>
      </w:pPr>
      <w:r>
        <w:rPr>
          <w:rFonts w:ascii="Sylfaen" w:hAnsi="Sylfaen"/>
          <w:b w:val="0"/>
          <w:bCs/>
          <w:szCs w:val="24"/>
        </w:rPr>
        <w:t>(утв. Президиумом ВС РФ 31.07.2019г.)</w:t>
      </w:r>
      <w:r w:rsidRPr="001A4F8C">
        <w:rPr>
          <w:rFonts w:ascii="Sylfaen" w:hAnsi="Sylfaen"/>
          <w:b w:val="0"/>
          <w:bCs/>
          <w:szCs w:val="24"/>
        </w:rPr>
        <w:t xml:space="preserve"> </w:t>
      </w:r>
      <w:r>
        <w:rPr>
          <w:rFonts w:ascii="Sylfaen" w:hAnsi="Sylfaen"/>
          <w:b w:val="0"/>
          <w:bCs/>
          <w:szCs w:val="24"/>
        </w:rPr>
        <w:t xml:space="preserve">                                             -             стр.    284 - 290       </w:t>
      </w:r>
      <w:r w:rsidRPr="001A4F8C">
        <w:rPr>
          <w:rFonts w:ascii="Sylfaen" w:hAnsi="Sylfaen"/>
          <w:b w:val="0"/>
          <w:bCs/>
          <w:szCs w:val="24"/>
        </w:rPr>
        <w:t xml:space="preserve">          </w:t>
      </w:r>
    </w:p>
    <w:p w:rsidR="002250D9" w:rsidRPr="005B0D7A" w:rsidRDefault="002250D9" w:rsidP="002250D9">
      <w:pPr>
        <w:pStyle w:val="ConsPlusTitle"/>
        <w:rPr>
          <w:rFonts w:ascii="Sylfaen" w:hAnsi="Sylfaen"/>
          <w:b w:val="0"/>
          <w:szCs w:val="24"/>
        </w:rPr>
      </w:pPr>
      <w:r w:rsidRPr="005B0D7A">
        <w:rPr>
          <w:rFonts w:ascii="Sylfaen" w:hAnsi="Sylfaen"/>
          <w:b w:val="0"/>
          <w:szCs w:val="24"/>
        </w:rPr>
        <w:t xml:space="preserve">     </w:t>
      </w:r>
    </w:p>
    <w:bookmarkEnd w:id="38"/>
    <w:bookmarkEnd w:id="39"/>
    <w:bookmarkEnd w:id="40"/>
    <w:bookmarkEnd w:id="41"/>
    <w:p w:rsidR="002250D9" w:rsidRPr="006E592B" w:rsidRDefault="002250D9" w:rsidP="002250D9">
      <w:pPr>
        <w:spacing w:after="0"/>
        <w:rPr>
          <w:rFonts w:ascii="Sylfaen" w:hAnsi="Sylfaen"/>
          <w:bCs/>
          <w:sz w:val="24"/>
          <w:szCs w:val="24"/>
        </w:rPr>
      </w:pPr>
      <w:r w:rsidRPr="006E592B">
        <w:rPr>
          <w:rFonts w:ascii="Sylfaen" w:hAnsi="Sylfaen"/>
          <w:bCs/>
          <w:sz w:val="24"/>
          <w:szCs w:val="24"/>
        </w:rPr>
        <w:t xml:space="preserve">Обзор судебной практики </w:t>
      </w:r>
    </w:p>
    <w:p w:rsidR="002250D9" w:rsidRDefault="002250D9" w:rsidP="002250D9">
      <w:pPr>
        <w:spacing w:after="0"/>
        <w:rPr>
          <w:rFonts w:ascii="Sylfaen" w:hAnsi="Sylfaen"/>
          <w:bCs/>
          <w:sz w:val="24"/>
          <w:szCs w:val="24"/>
        </w:rPr>
      </w:pPr>
      <w:r w:rsidRPr="006E592B">
        <w:rPr>
          <w:rFonts w:ascii="Sylfaen" w:hAnsi="Sylfaen"/>
          <w:bCs/>
          <w:sz w:val="24"/>
          <w:szCs w:val="24"/>
        </w:rPr>
        <w:t>«О некоторых вопросах, возникающих при рассмотрении судами Дальневосточного округа дел об оспаривании решений, действий (бездействия) органов государственной власти, органов местного самоуправления, организаций, наделенных отдельными государственными или иными публичными полномочиями, должностных лиц (глава 24 АПК РФ)»</w:t>
      </w:r>
      <w:r>
        <w:rPr>
          <w:rFonts w:ascii="Sylfaen" w:hAnsi="Sylfaen"/>
          <w:bCs/>
          <w:sz w:val="24"/>
          <w:szCs w:val="24"/>
        </w:rPr>
        <w:t xml:space="preserve"> (утв. Постановлением Президиума АС Дальневосточного округа 21.06.2019г. №12)</w:t>
      </w:r>
      <w:r w:rsidRPr="006E592B">
        <w:rPr>
          <w:rFonts w:ascii="Sylfaen" w:hAnsi="Sylfaen"/>
          <w:bCs/>
          <w:sz w:val="24"/>
          <w:szCs w:val="24"/>
        </w:rPr>
        <w:t xml:space="preserve"> </w:t>
      </w:r>
      <w:r>
        <w:rPr>
          <w:rFonts w:ascii="Sylfaen" w:hAnsi="Sylfaen"/>
          <w:bCs/>
          <w:sz w:val="24"/>
          <w:szCs w:val="24"/>
        </w:rPr>
        <w:t xml:space="preserve">                                               -                                                    стр. 290 - 313</w:t>
      </w:r>
    </w:p>
    <w:p w:rsidR="002250D9" w:rsidRDefault="002250D9" w:rsidP="002250D9">
      <w:pPr>
        <w:spacing w:after="0"/>
        <w:rPr>
          <w:rFonts w:ascii="Sylfaen" w:hAnsi="Sylfaen"/>
          <w:bCs/>
          <w:sz w:val="24"/>
          <w:szCs w:val="24"/>
        </w:rPr>
      </w:pP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ОБЗОР СУДЕБНОЙ ПРАКТИКИ РАССМОТРЕНИЯ СПОРОВ,</w:t>
      </w: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СВЯЗАННЫХ С ОСПАРИВАНИЕМ РЕШЕНИЙ, ДЕЙСТВИЙ (БЕЗДЕЙСТВИЯ)</w:t>
      </w: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ОРГАНОВ ГОСУДАРСТВЕННОЙ ВЛАСТИ, ОРГАНОВ МЕСТНОГО</w:t>
      </w: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САМОУПРАВЛЕНИЯ, ОРГАНИЗАЦИЙ, НАДЕЛЕННЫХ ОТДЕЛЬНЫМИ</w:t>
      </w: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ГОСУДАРСТВЕННЫМИ И ИНЫМИ ПУБЛИЧНЫМИ ПОЛНОМОЧИЯМИ,</w:t>
      </w:r>
    </w:p>
    <w:p w:rsidR="002250D9" w:rsidRPr="006E592B" w:rsidRDefault="002250D9" w:rsidP="002250D9">
      <w:pPr>
        <w:pStyle w:val="ConsPlusTitle"/>
        <w:rPr>
          <w:rFonts w:ascii="Sylfaen" w:hAnsi="Sylfaen"/>
          <w:b w:val="0"/>
          <w:bCs/>
          <w:szCs w:val="24"/>
        </w:rPr>
      </w:pPr>
      <w:r w:rsidRPr="006E592B">
        <w:rPr>
          <w:rFonts w:ascii="Sylfaen" w:hAnsi="Sylfaen"/>
          <w:b w:val="0"/>
          <w:bCs/>
          <w:szCs w:val="24"/>
        </w:rPr>
        <w:t>ДОЛЖНОСТНЫХ ЛИЦ, ГОСУДАРСТВЕННЫХ</w:t>
      </w:r>
    </w:p>
    <w:p w:rsidR="002250D9" w:rsidRPr="000C253F" w:rsidRDefault="002250D9" w:rsidP="002250D9">
      <w:pPr>
        <w:pStyle w:val="ConsPlusTitle"/>
        <w:rPr>
          <w:rFonts w:ascii="Sylfaen" w:hAnsi="Sylfaen"/>
          <w:szCs w:val="24"/>
        </w:rPr>
      </w:pPr>
      <w:r w:rsidRPr="006E592B">
        <w:rPr>
          <w:rFonts w:ascii="Sylfaen" w:hAnsi="Sylfaen"/>
          <w:b w:val="0"/>
          <w:bCs/>
          <w:szCs w:val="24"/>
        </w:rPr>
        <w:t>И МУНИЦИПАЛЬНЫХ СЛУЖАЩИХ</w:t>
      </w:r>
    </w:p>
    <w:p w:rsidR="002250D9" w:rsidRDefault="002250D9" w:rsidP="002250D9">
      <w:pPr>
        <w:spacing w:after="0"/>
        <w:rPr>
          <w:rFonts w:ascii="Sylfaen" w:hAnsi="Sylfaen"/>
          <w:bCs/>
          <w:sz w:val="24"/>
          <w:szCs w:val="24"/>
        </w:rPr>
      </w:pPr>
      <w:r>
        <w:rPr>
          <w:rFonts w:ascii="Sylfaen" w:hAnsi="Sylfaen"/>
          <w:bCs/>
          <w:sz w:val="24"/>
          <w:szCs w:val="24"/>
        </w:rPr>
        <w:t xml:space="preserve">(утв. Президиумом АС Северо-Кавказского округа 29.04.2019г., </w:t>
      </w:r>
    </w:p>
    <w:p w:rsidR="002250D9" w:rsidRDefault="002250D9" w:rsidP="002250D9">
      <w:pPr>
        <w:spacing w:after="0"/>
        <w:rPr>
          <w:rFonts w:ascii="Sylfaen" w:hAnsi="Sylfaen"/>
          <w:bCs/>
          <w:sz w:val="24"/>
          <w:szCs w:val="24"/>
        </w:rPr>
      </w:pPr>
      <w:r>
        <w:rPr>
          <w:rFonts w:ascii="Sylfaen" w:hAnsi="Sylfaen"/>
          <w:bCs/>
          <w:sz w:val="24"/>
          <w:szCs w:val="24"/>
        </w:rPr>
        <w:t>в ред. 26.07.2019г.)                                                     -                                      стр.        313 - 332</w:t>
      </w:r>
    </w:p>
    <w:p w:rsidR="002250D9" w:rsidRPr="006E592B" w:rsidRDefault="002250D9" w:rsidP="002250D9">
      <w:pPr>
        <w:spacing w:after="0"/>
        <w:rPr>
          <w:rFonts w:ascii="Sylfaen" w:hAnsi="Sylfaen"/>
          <w:bCs/>
          <w:sz w:val="24"/>
          <w:szCs w:val="24"/>
        </w:rPr>
      </w:pPr>
    </w:p>
    <w:p w:rsidR="002250D9" w:rsidRPr="006E592B" w:rsidRDefault="002250D9" w:rsidP="002250D9">
      <w:pPr>
        <w:pStyle w:val="ConsPlusTitle"/>
        <w:rPr>
          <w:rFonts w:ascii="Sylfaen" w:hAnsi="Sylfaen"/>
          <w:b w:val="0"/>
          <w:bCs/>
        </w:rPr>
      </w:pPr>
      <w:r w:rsidRPr="006E592B">
        <w:rPr>
          <w:rFonts w:ascii="Sylfaen" w:hAnsi="Sylfaen"/>
          <w:b w:val="0"/>
          <w:bCs/>
        </w:rPr>
        <w:t>Апелляционное определение Верховного Суда Российской Федерации</w:t>
      </w:r>
    </w:p>
    <w:p w:rsidR="002250D9" w:rsidRPr="006E592B" w:rsidRDefault="002250D9" w:rsidP="002250D9">
      <w:pPr>
        <w:pStyle w:val="ConsPlusTitle"/>
        <w:rPr>
          <w:rFonts w:ascii="Sylfaen" w:hAnsi="Sylfaen"/>
          <w:b w:val="0"/>
          <w:szCs w:val="24"/>
        </w:rPr>
      </w:pPr>
      <w:r w:rsidRPr="006E592B">
        <w:rPr>
          <w:rFonts w:ascii="Sylfaen" w:hAnsi="Sylfaen"/>
          <w:b w:val="0"/>
          <w:bCs/>
        </w:rPr>
        <w:t>от 10 июля 2019 г. № 19-АПУ19-9сп</w:t>
      </w:r>
      <w:r>
        <w:rPr>
          <w:rFonts w:ascii="Sylfaen" w:hAnsi="Sylfaen"/>
          <w:b w:val="0"/>
          <w:bCs/>
        </w:rPr>
        <w:t xml:space="preserve">                            </w:t>
      </w:r>
      <w:r w:rsidRPr="006E592B">
        <w:rPr>
          <w:rFonts w:ascii="Sylfaen" w:hAnsi="Sylfaen"/>
          <w:b w:val="0"/>
          <w:szCs w:val="24"/>
        </w:rPr>
        <w:t>-                                     стр.</w:t>
      </w:r>
      <w:r>
        <w:rPr>
          <w:rFonts w:ascii="Sylfaen" w:hAnsi="Sylfaen"/>
          <w:b w:val="0"/>
          <w:szCs w:val="24"/>
        </w:rPr>
        <w:t xml:space="preserve">   333 - 336</w:t>
      </w:r>
    </w:p>
    <w:p w:rsidR="002250D9" w:rsidRDefault="002250D9" w:rsidP="002250D9">
      <w:pPr>
        <w:spacing w:after="0"/>
        <w:rPr>
          <w:rFonts w:ascii="Sylfaen" w:hAnsi="Sylfaen"/>
          <w:bCs/>
          <w:sz w:val="24"/>
          <w:szCs w:val="24"/>
        </w:rPr>
      </w:pPr>
    </w:p>
    <w:p w:rsidR="00D6445A" w:rsidRPr="003C2615" w:rsidRDefault="00D6445A" w:rsidP="002250D9">
      <w:pPr>
        <w:pStyle w:val="ConsPlusNormal"/>
        <w:spacing w:before="240"/>
        <w:ind w:firstLine="540"/>
        <w:jc w:val="both"/>
        <w:rPr>
          <w:rFonts w:ascii="Sylfaen" w:hAnsi="Sylfaen"/>
          <w:b/>
          <w:szCs w:val="24"/>
        </w:rPr>
      </w:pPr>
      <w:bookmarkStart w:id="44" w:name="_GoBack"/>
      <w:bookmarkEnd w:id="42"/>
      <w:bookmarkEnd w:id="43"/>
      <w:bookmarkEnd w:id="44"/>
    </w:p>
    <w:sectPr w:rsidR="00D6445A" w:rsidRPr="003C2615" w:rsidSect="007D19F9">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33" w:rsidRDefault="00F01633">
      <w:r>
        <w:separator/>
      </w:r>
    </w:p>
  </w:endnote>
  <w:endnote w:type="continuationSeparator" w:id="0">
    <w:p w:rsidR="00F01633" w:rsidRDefault="00F0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1633" w:rsidRDefault="00F01633"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F01633" w:rsidRDefault="00F01633"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33" w:rsidRDefault="00F01633">
      <w:r>
        <w:separator/>
      </w:r>
    </w:p>
  </w:footnote>
  <w:footnote w:type="continuationSeparator" w:id="0">
    <w:p w:rsidR="00F01633" w:rsidRDefault="00F0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22653"/>
    <w:rsid w:val="002250D9"/>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A1E14"/>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250D1512E28A4C29DDE95672701DFEB2AD48EF3A5F908691BEB2EEE26EF07A643717E54698DEB75208EA049235528670E0F1DBAE923C4C43BD9F" TargetMode="External"/><Relationship Id="rId18" Type="http://schemas.openxmlformats.org/officeDocument/2006/relationships/hyperlink" Target="consultantplus://offline/ref=D7479D3A4108AF9817898D314113D00F344E2FACDEA597D15302FCA9939E99EA8766B749E7F1DB41FCA89D0F3183E45D82A6CC517F1F0A0EC5P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7479D3A4108AF9817898D314113D00F364B2BA9D5AC97D15302FCA9939E99EA8766B749E7F1DA46F0A89D0F3183E45D82A6CC517F1F0A0EC5PEF" TargetMode="External"/><Relationship Id="rId7" Type="http://schemas.openxmlformats.org/officeDocument/2006/relationships/endnotes" Target="endnotes.xml"/><Relationship Id="rId12" Type="http://schemas.openxmlformats.org/officeDocument/2006/relationships/hyperlink" Target="consultantplus://offline/ref=3250D1512E28A4C29DDE95672701DFEB2AD58EFAA5F808691BEB2EEE26EF07A643717E54698CE67F268EA049235528670E0F1DBAE923C4C43BD9F" TargetMode="External"/><Relationship Id="rId17" Type="http://schemas.openxmlformats.org/officeDocument/2006/relationships/hyperlink" Target="consultantplus://offline/ref=2C96E3B0A8111C807D0C34A3FFC63A44D364B3CB06D2169B298A9FF2EE236797F4B9982237882228ECC1686235322595EF2942B91825G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96E3B0A8111C807D0C34A3FFC63A44D364B3CB06D2169B298A9FF2EE236797E6B9C02D3180377CBB9B3F6F3423G3F" TargetMode="External"/><Relationship Id="rId20" Type="http://schemas.openxmlformats.org/officeDocument/2006/relationships/hyperlink" Target="consultantplus://offline/ref=D7479D3A4108AF9817898D314113D00F344F2FA9D7A997D15302FCA9939E99EA8766B749E7F1DA42FDA89D0F3183E45D82A6CC517F1F0A0EC5P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0D1512E28A4C29DDE95672701DFEB2AD48EFFACF408691BEB2EEE26EF07A643717E54698DED72278EA049235528670E0F1DBAE923C4C43BD9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250D1512E28A4C29DDE95672701DFEB2AD48EFFACF408691BEB2EEE26EF07A643717E5C6F8DE42271C1A11567083B67000F1FBCF632D8F" TargetMode="External"/><Relationship Id="rId23" Type="http://schemas.openxmlformats.org/officeDocument/2006/relationships/hyperlink" Target="consultantplus://offline/ref=B0A5C58836A1DBAA17B7FC57A8292B77B048112C6B1F93E9FD63FCE15E3307F2FA6203856BF6D9CD584AC372DEB53015A2864E35CDWAoAC" TargetMode="External"/><Relationship Id="rId10" Type="http://schemas.openxmlformats.org/officeDocument/2006/relationships/hyperlink" Target="consultantplus://offline/ref=F28DBDAE3D56C34907EC4A731113225D78F7E3EE8D34E1B1CC35174D376BF52CDF14321C90E20F0DAF297ED98A6472B515A6DF7BAB27B483v5q4C" TargetMode="External"/><Relationship Id="rId19" Type="http://schemas.openxmlformats.org/officeDocument/2006/relationships/hyperlink" Target="consultantplus://offline/ref=D7479D3A4108AF9817898D314113D00F344E2FACDEA597D15302FCA9939E99EA8766B74AE1F4D112A4E79C5375DEF75D8CA6CE5760C1P4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3250D1512E28A4C29DDE95672701DFEB2AD48EF3A5F908691BEB2EEE26EF07A643717E54698DEB75208EA049235528670E0F1DBAE923C4C43BD9F" TargetMode="External"/><Relationship Id="rId22" Type="http://schemas.openxmlformats.org/officeDocument/2006/relationships/hyperlink" Target="consultantplus://offline/ref=906A19F7D8AE8150A5C969C4FE7006029EDA3ED8D42F917C59690F652EAF7B830647B2493E19326B07CA81DEC959E098943D8D819D3452A1A5e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9EF1-E559-4551-9956-1D8E5D80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340</Pages>
  <Words>117111</Words>
  <Characters>781511</Characters>
  <Application>Microsoft Office Word</Application>
  <DocSecurity>0</DocSecurity>
  <Lines>6512</Lines>
  <Paragraphs>1793</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896829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15</cp:revision>
  <cp:lastPrinted>2018-09-04T03:26:00Z</cp:lastPrinted>
  <dcterms:created xsi:type="dcterms:W3CDTF">2019-02-07T03:52:00Z</dcterms:created>
  <dcterms:modified xsi:type="dcterms:W3CDTF">2019-09-27T05:23:00Z</dcterms:modified>
</cp:coreProperties>
</file>